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E" w:rsidRPr="001A7D6B" w:rsidRDefault="008B4E82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885"/>
        <w:gridCol w:w="715"/>
      </w:tblGrid>
      <w:tr w:rsidR="00660BEE" w:rsidRPr="007859E8" w:rsidTr="00714A76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7859E8" w:rsidRDefault="00660BEE" w:rsidP="004C7F2B">
            <w:pPr>
              <w:rPr>
                <w:sz w:val="12"/>
                <w:szCs w:val="12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АДМИНИСТРАЦИЯ 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СЕЛЬСКОГО ПОСЕЛЕНИЯ ПЕРЕГРЕБНОЕ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 Октябрьского района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Ханты-Мансийского автономного округа - Югры</w:t>
            </w:r>
          </w:p>
          <w:p w:rsidR="00D648AF" w:rsidRDefault="00D648AF" w:rsidP="004C7F2B">
            <w:pPr>
              <w:jc w:val="center"/>
              <w:rPr>
                <w:b/>
                <w:spacing w:val="20"/>
                <w:sz w:val="28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ПОСТАНОВЛЕНИЕ</w:t>
            </w:r>
          </w:p>
          <w:p w:rsidR="007E115C" w:rsidRPr="007859E8" w:rsidRDefault="007E115C" w:rsidP="004C7F2B">
            <w:pPr>
              <w:jc w:val="center"/>
              <w:rPr>
                <w:b/>
              </w:rPr>
            </w:pPr>
          </w:p>
        </w:tc>
      </w:tr>
      <w:tr w:rsidR="00714A76" w:rsidRPr="0094100D" w:rsidTr="00714A76">
        <w:trPr>
          <w:gridAfter w:val="1"/>
          <w:wAfter w:w="715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94100D" w:rsidRDefault="00714A76" w:rsidP="004C7F2B">
            <w:pPr>
              <w:jc w:val="right"/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94100D" w:rsidRDefault="00A83039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1" w:type="dxa"/>
            <w:vAlign w:val="bottom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83039">
              <w:rPr>
                <w:sz w:val="26"/>
                <w:szCs w:val="26"/>
              </w:rPr>
              <w:t>преля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B70766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94100D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553683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94100D"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885" w:type="dxa"/>
            <w:tcBorders>
              <w:left w:val="nil"/>
            </w:tcBorders>
            <w:vAlign w:val="bottom"/>
          </w:tcPr>
          <w:p w:rsidR="00714A76" w:rsidRPr="00714A76" w:rsidRDefault="00714A76" w:rsidP="00A830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75DAF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714A76" w:rsidRPr="0094100D" w:rsidTr="00714A76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</w:p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94100D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94100D" w:rsidRDefault="00660BEE" w:rsidP="00660BEE">
      <w:pPr>
        <w:rPr>
          <w:sz w:val="26"/>
          <w:szCs w:val="26"/>
        </w:rPr>
      </w:pPr>
    </w:p>
    <w:p w:rsidR="00D62217" w:rsidRDefault="00D62217" w:rsidP="00D62217">
      <w:pPr>
        <w:rPr>
          <w:sz w:val="26"/>
          <w:szCs w:val="26"/>
        </w:rPr>
      </w:pPr>
      <w:r>
        <w:rPr>
          <w:sz w:val="26"/>
          <w:szCs w:val="26"/>
        </w:rPr>
        <w:t xml:space="preserve">Об отмене постановления </w:t>
      </w:r>
    </w:p>
    <w:p w:rsidR="00D62217" w:rsidRDefault="00D62217" w:rsidP="00D62217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</w:t>
      </w:r>
    </w:p>
    <w:p w:rsidR="00A83039" w:rsidRDefault="00D62217" w:rsidP="00660BEE">
      <w:pPr>
        <w:rPr>
          <w:sz w:val="26"/>
          <w:szCs w:val="26"/>
        </w:rPr>
      </w:pPr>
      <w:r>
        <w:rPr>
          <w:sz w:val="26"/>
          <w:szCs w:val="26"/>
        </w:rPr>
        <w:t xml:space="preserve">Перегребное </w:t>
      </w:r>
      <w:r w:rsidR="00A83039">
        <w:rPr>
          <w:sz w:val="26"/>
          <w:szCs w:val="26"/>
        </w:rPr>
        <w:t>№46 от 04.03.2021</w:t>
      </w:r>
    </w:p>
    <w:p w:rsidR="00660BEE" w:rsidRPr="0094100D" w:rsidRDefault="00A83039" w:rsidP="00660BE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660BEE" w:rsidRPr="0094100D">
        <w:rPr>
          <w:sz w:val="26"/>
          <w:szCs w:val="26"/>
        </w:rPr>
        <w:t xml:space="preserve">О мерах по охране населенных пунктов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сельского поселения </w:t>
      </w:r>
      <w:r w:rsidR="00A870CA">
        <w:rPr>
          <w:sz w:val="26"/>
          <w:szCs w:val="26"/>
        </w:rPr>
        <w:t xml:space="preserve">Перегребное </w:t>
      </w:r>
      <w:r w:rsidRPr="0094100D">
        <w:rPr>
          <w:sz w:val="26"/>
          <w:szCs w:val="26"/>
        </w:rPr>
        <w:t xml:space="preserve">от пожаров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>в 202</w:t>
      </w:r>
      <w:r w:rsidR="00B70766">
        <w:rPr>
          <w:sz w:val="26"/>
          <w:szCs w:val="26"/>
        </w:rPr>
        <w:t>1</w:t>
      </w:r>
      <w:r w:rsidRPr="0094100D">
        <w:rPr>
          <w:sz w:val="26"/>
          <w:szCs w:val="26"/>
        </w:rPr>
        <w:t xml:space="preserve"> году</w:t>
      </w:r>
      <w:r w:rsidR="00A83039">
        <w:rPr>
          <w:sz w:val="26"/>
          <w:szCs w:val="26"/>
        </w:rPr>
        <w:t>»</w:t>
      </w:r>
    </w:p>
    <w:p w:rsidR="00660BEE" w:rsidRDefault="00660BEE" w:rsidP="00660BEE">
      <w:pPr>
        <w:rPr>
          <w:sz w:val="26"/>
          <w:szCs w:val="26"/>
        </w:rPr>
      </w:pPr>
    </w:p>
    <w:p w:rsidR="00FE4542" w:rsidRPr="0094100D" w:rsidRDefault="00FE4542" w:rsidP="00660BEE">
      <w:pPr>
        <w:rPr>
          <w:sz w:val="26"/>
          <w:szCs w:val="26"/>
        </w:rPr>
      </w:pPr>
    </w:p>
    <w:p w:rsidR="00FE4542" w:rsidRDefault="00D32838" w:rsidP="00E0072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приведения муниципального правового акта в соответствие с действующим законодательством</w:t>
      </w:r>
      <w:r w:rsidR="00FE4542">
        <w:rPr>
          <w:color w:val="000000"/>
          <w:sz w:val="27"/>
          <w:szCs w:val="27"/>
        </w:rPr>
        <w:t>:</w:t>
      </w:r>
    </w:p>
    <w:p w:rsidR="00B75DAF" w:rsidRDefault="00FE4542" w:rsidP="00E0072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Признать утратившим силу:</w:t>
      </w:r>
    </w:p>
    <w:p w:rsidR="00B75DAF" w:rsidRDefault="00FE4542" w:rsidP="00E0072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75DA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 w:rsidR="00B75DAF">
        <w:rPr>
          <w:color w:val="000000"/>
          <w:sz w:val="27"/>
          <w:szCs w:val="27"/>
        </w:rPr>
        <w:t>остановление администрации сельского поселения Перегребное от 04 марта 2021 года № 46 «О мерах по охране населенных пунктов сельского пос</w:t>
      </w:r>
      <w:r>
        <w:rPr>
          <w:color w:val="000000"/>
          <w:sz w:val="27"/>
          <w:szCs w:val="27"/>
        </w:rPr>
        <w:t>еления Перегребное в 2021 году».</w:t>
      </w:r>
    </w:p>
    <w:p w:rsidR="00B75DAF" w:rsidRDefault="00B75DAF" w:rsidP="00E0072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постановление обнародовать и разместить на официальном веб-сайте администрации поселения (</w:t>
      </w:r>
      <w:proofErr w:type="spellStart"/>
      <w:r>
        <w:rPr>
          <w:color w:val="000000"/>
          <w:sz w:val="27"/>
          <w:szCs w:val="27"/>
        </w:rPr>
        <w:t>перегребное.рф</w:t>
      </w:r>
      <w:proofErr w:type="spellEnd"/>
      <w:r>
        <w:rPr>
          <w:color w:val="000000"/>
          <w:sz w:val="27"/>
          <w:szCs w:val="27"/>
        </w:rPr>
        <w:t>) в информационно – телекоммуникационной сети общего пользования (компьютерной сети «Интернет»).</w:t>
      </w:r>
    </w:p>
    <w:p w:rsidR="00B75DAF" w:rsidRDefault="00B75DAF" w:rsidP="00E0072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Настоящее постановление вступает в силу после его </w:t>
      </w:r>
      <w:r w:rsidR="00D32838">
        <w:rPr>
          <w:color w:val="000000"/>
          <w:sz w:val="27"/>
          <w:szCs w:val="27"/>
        </w:rPr>
        <w:t>подписания</w:t>
      </w:r>
      <w:r>
        <w:rPr>
          <w:color w:val="000000"/>
          <w:sz w:val="27"/>
          <w:szCs w:val="27"/>
        </w:rPr>
        <w:t>.</w:t>
      </w:r>
    </w:p>
    <w:p w:rsidR="00B75DAF" w:rsidRDefault="00B75DAF" w:rsidP="00E0072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Контроль исполнения настоящего постановления возложить на заместителя главы администрации по ЖКХ, обеспечению жизнедеятельности и управлению муниципальным имуществом сельского поселения Перегребное.</w:t>
      </w:r>
    </w:p>
    <w:p w:rsidR="008B4E82" w:rsidRPr="003C3FBD" w:rsidRDefault="008B4E82" w:rsidP="00660BEE">
      <w:pPr>
        <w:rPr>
          <w:sz w:val="28"/>
          <w:szCs w:val="28"/>
        </w:rPr>
      </w:pPr>
    </w:p>
    <w:p w:rsidR="00714A76" w:rsidRDefault="00714A76" w:rsidP="00714A76">
      <w:pPr>
        <w:rPr>
          <w:sz w:val="26"/>
          <w:szCs w:val="26"/>
        </w:rPr>
      </w:pPr>
    </w:p>
    <w:p w:rsidR="00660BEE" w:rsidRPr="007E115C" w:rsidRDefault="00660BEE" w:rsidP="00714A76">
      <w:pPr>
        <w:rPr>
          <w:sz w:val="26"/>
          <w:szCs w:val="26"/>
        </w:rPr>
      </w:pPr>
      <w:r w:rsidRPr="007E115C">
        <w:rPr>
          <w:sz w:val="26"/>
          <w:szCs w:val="26"/>
        </w:rPr>
        <w:t xml:space="preserve">Глава сельского поселения Перегребное                     </w:t>
      </w:r>
      <w:r w:rsidR="007E115C">
        <w:rPr>
          <w:sz w:val="26"/>
          <w:szCs w:val="26"/>
        </w:rPr>
        <w:t xml:space="preserve">          </w:t>
      </w:r>
      <w:r w:rsidRPr="007E115C">
        <w:rPr>
          <w:sz w:val="26"/>
          <w:szCs w:val="26"/>
        </w:rPr>
        <w:t xml:space="preserve">     </w:t>
      </w:r>
      <w:r w:rsidR="00714A76">
        <w:rPr>
          <w:sz w:val="26"/>
          <w:szCs w:val="26"/>
        </w:rPr>
        <w:t xml:space="preserve">                  </w:t>
      </w:r>
      <w:r w:rsidR="007E115C">
        <w:rPr>
          <w:sz w:val="26"/>
          <w:szCs w:val="26"/>
        </w:rPr>
        <w:t>А.Г.</w:t>
      </w:r>
      <w:r w:rsidR="00B70766">
        <w:rPr>
          <w:sz w:val="26"/>
          <w:szCs w:val="26"/>
        </w:rPr>
        <w:t xml:space="preserve"> </w:t>
      </w:r>
      <w:r w:rsidRPr="007E115C">
        <w:rPr>
          <w:sz w:val="26"/>
          <w:szCs w:val="26"/>
        </w:rPr>
        <w:t>Козлов</w:t>
      </w:r>
    </w:p>
    <w:p w:rsidR="00660BEE" w:rsidRPr="003C3FBD" w:rsidRDefault="00B75DAF" w:rsidP="00660BEE">
      <w:pPr>
        <w:ind w:left="10620"/>
        <w:rPr>
          <w:sz w:val="28"/>
          <w:szCs w:val="28"/>
        </w:rPr>
        <w:sectPr w:rsidR="00660BEE" w:rsidRPr="003C3FBD" w:rsidSect="00741337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220</w:t>
      </w:r>
    </w:p>
    <w:p w:rsidR="00D32838" w:rsidRDefault="00D32838" w:rsidP="00D32838">
      <w:pPr>
        <w:tabs>
          <w:tab w:val="left" w:pos="235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Согласовано:</w:t>
      </w:r>
    </w:p>
    <w:p w:rsidR="00D32838" w:rsidRDefault="00D32838" w:rsidP="00D32838">
      <w:pPr>
        <w:tabs>
          <w:tab w:val="left" w:pos="2352"/>
        </w:tabs>
        <w:jc w:val="both"/>
        <w:rPr>
          <w:sz w:val="26"/>
          <w:szCs w:val="26"/>
          <w:u w:val="single"/>
        </w:rPr>
      </w:pPr>
    </w:p>
    <w:tbl>
      <w:tblPr>
        <w:tblW w:w="10132" w:type="dxa"/>
        <w:tblInd w:w="-506" w:type="dxa"/>
        <w:tblLook w:val="04A0" w:firstRow="1" w:lastRow="0" w:firstColumn="1" w:lastColumn="0" w:noHBand="0" w:noVBand="1"/>
      </w:tblPr>
      <w:tblGrid>
        <w:gridCol w:w="7054"/>
        <w:gridCol w:w="3078"/>
      </w:tblGrid>
      <w:tr w:rsidR="00D32838" w:rsidTr="00D32838">
        <w:trPr>
          <w:trHeight w:val="2006"/>
        </w:trPr>
        <w:tc>
          <w:tcPr>
            <w:tcW w:w="7054" w:type="dxa"/>
            <w:hideMark/>
          </w:tcPr>
          <w:p w:rsidR="00D32838" w:rsidRDefault="00D32838">
            <w:pPr>
              <w:tabs>
                <w:tab w:val="left" w:pos="2352"/>
              </w:tabs>
              <w:ind w:left="5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по ЖКХ, </w:t>
            </w:r>
          </w:p>
          <w:p w:rsidR="00D32838" w:rsidRDefault="00D32838">
            <w:pPr>
              <w:ind w:left="5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D32838" w:rsidRDefault="00D32838">
            <w:pPr>
              <w:ind w:left="5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муниципальным имуществом, заведующий </w:t>
            </w:r>
          </w:p>
          <w:p w:rsidR="00D32838" w:rsidRDefault="00D32838">
            <w:pPr>
              <w:ind w:left="5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D32838" w:rsidRDefault="00D32838">
            <w:pPr>
              <w:ind w:left="5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D32838" w:rsidRDefault="00D32838">
            <w:pPr>
              <w:ind w:left="5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 </w:t>
            </w:r>
          </w:p>
          <w:p w:rsidR="00D32838" w:rsidRDefault="00D32838">
            <w:pPr>
              <w:pStyle w:val="a7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D32838" w:rsidRDefault="00D32838">
            <w:pPr>
              <w:rPr>
                <w:sz w:val="26"/>
                <w:szCs w:val="26"/>
                <w:u w:val="single"/>
              </w:rPr>
            </w:pPr>
          </w:p>
          <w:p w:rsidR="00D32838" w:rsidRDefault="00D32838">
            <w:pPr>
              <w:ind w:left="501"/>
              <w:jc w:val="right"/>
              <w:rPr>
                <w:sz w:val="26"/>
                <w:szCs w:val="26"/>
              </w:rPr>
            </w:pPr>
          </w:p>
          <w:p w:rsidR="00D32838" w:rsidRDefault="00D32838">
            <w:pPr>
              <w:ind w:left="501"/>
              <w:jc w:val="right"/>
              <w:rPr>
                <w:sz w:val="26"/>
                <w:szCs w:val="26"/>
              </w:rPr>
            </w:pPr>
          </w:p>
          <w:p w:rsidR="00D32838" w:rsidRDefault="00D32838">
            <w:pPr>
              <w:ind w:left="501"/>
              <w:jc w:val="right"/>
              <w:rPr>
                <w:sz w:val="26"/>
                <w:szCs w:val="26"/>
              </w:rPr>
            </w:pPr>
          </w:p>
          <w:p w:rsidR="00D32838" w:rsidRDefault="00D32838">
            <w:pPr>
              <w:ind w:left="5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Д.Ф. Мельниченко </w:t>
            </w:r>
          </w:p>
          <w:p w:rsidR="00D32838" w:rsidRDefault="00D32838">
            <w:pPr>
              <w:ind w:left="5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</w:tr>
      <w:tr w:rsidR="00D32838" w:rsidTr="00D32838">
        <w:trPr>
          <w:trHeight w:val="1984"/>
        </w:trPr>
        <w:tc>
          <w:tcPr>
            <w:tcW w:w="7054" w:type="dxa"/>
          </w:tcPr>
          <w:p w:rsidR="00D32838" w:rsidRDefault="00D32838">
            <w:pPr>
              <w:pStyle w:val="ConsPlusNormal0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D32838" w:rsidRDefault="00D32838">
            <w:pPr>
              <w:pStyle w:val="ConsPlusNormal0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D32838" w:rsidRDefault="00D32838">
            <w:pPr>
              <w:pStyle w:val="ConsPlusNormal0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838" w:rsidRDefault="00D32838">
            <w:pPr>
              <w:autoSpaceDE w:val="0"/>
              <w:autoSpaceDN w:val="0"/>
              <w:adjustRightInd w:val="0"/>
              <w:ind w:lef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D32838" w:rsidRDefault="00D32838">
            <w:pPr>
              <w:autoSpaceDE w:val="0"/>
              <w:autoSpaceDN w:val="0"/>
              <w:adjustRightInd w:val="0"/>
              <w:ind w:left="-4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D32838" w:rsidRDefault="00D32838">
            <w:pPr>
              <w:ind w:left="54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D32838" w:rsidRDefault="00D32838">
            <w:pPr>
              <w:pStyle w:val="ConsPlusNormal0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838" w:rsidRDefault="00D32838">
            <w:pPr>
              <w:pStyle w:val="ConsPlusNormal0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838" w:rsidRDefault="00D32838">
            <w:pPr>
              <w:pStyle w:val="ConsPlusNormal0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838" w:rsidRDefault="00D32838">
            <w:pPr>
              <w:pStyle w:val="ConsPlusNormal0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Т.Н. Комарова  </w:t>
            </w:r>
          </w:p>
          <w:p w:rsidR="00D32838" w:rsidRDefault="00D32838">
            <w:pPr>
              <w:ind w:left="540"/>
              <w:rPr>
                <w:sz w:val="26"/>
                <w:szCs w:val="26"/>
              </w:rPr>
            </w:pPr>
          </w:p>
          <w:p w:rsidR="00D32838" w:rsidRDefault="00D32838">
            <w:pPr>
              <w:ind w:left="540"/>
              <w:rPr>
                <w:sz w:val="26"/>
                <w:szCs w:val="26"/>
              </w:rPr>
            </w:pPr>
          </w:p>
          <w:p w:rsidR="00D32838" w:rsidRDefault="00D32838">
            <w:pPr>
              <w:ind w:left="540"/>
              <w:rPr>
                <w:sz w:val="26"/>
                <w:szCs w:val="26"/>
              </w:rPr>
            </w:pPr>
          </w:p>
          <w:p w:rsidR="00D32838" w:rsidRDefault="00D32838">
            <w:pPr>
              <w:ind w:left="54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Ю.И. Зудилина                                  </w:t>
            </w:r>
          </w:p>
        </w:tc>
      </w:tr>
    </w:tbl>
    <w:p w:rsidR="00D32838" w:rsidRDefault="00D32838" w:rsidP="00D32838">
      <w:pPr>
        <w:tabs>
          <w:tab w:val="left" w:pos="2352"/>
        </w:tabs>
        <w:rPr>
          <w:sz w:val="26"/>
          <w:szCs w:val="26"/>
          <w:lang w:eastAsia="ar-SA"/>
        </w:rPr>
      </w:pPr>
    </w:p>
    <w:p w:rsidR="00D32838" w:rsidRDefault="00D32838" w:rsidP="00D32838">
      <w:pPr>
        <w:pStyle w:val="a7"/>
        <w:tabs>
          <w:tab w:val="left" w:pos="235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32838" w:rsidRDefault="00D32838" w:rsidP="00D32838">
      <w:pPr>
        <w:rPr>
          <w:sz w:val="26"/>
          <w:szCs w:val="26"/>
        </w:rPr>
      </w:pPr>
    </w:p>
    <w:p w:rsidR="00D32838" w:rsidRDefault="00D32838" w:rsidP="00D32838">
      <w:pPr>
        <w:jc w:val="center"/>
        <w:rPr>
          <w:sz w:val="26"/>
          <w:szCs w:val="26"/>
        </w:rPr>
      </w:pPr>
      <w:r>
        <w:rPr>
          <w:sz w:val="26"/>
          <w:szCs w:val="26"/>
        </w:rPr>
        <w:t>Указатель рассылки</w:t>
      </w:r>
    </w:p>
    <w:p w:rsidR="00D32838" w:rsidRDefault="00D32838" w:rsidP="00D32838">
      <w:pPr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сельского поселения Перегребное</w:t>
      </w:r>
    </w:p>
    <w:p w:rsidR="00D32838" w:rsidRDefault="00D32838" w:rsidP="00D328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23.04.2020 года № </w:t>
      </w:r>
      <w:r>
        <w:rPr>
          <w:sz w:val="26"/>
          <w:szCs w:val="26"/>
        </w:rPr>
        <w:t>79</w:t>
      </w:r>
      <w:r>
        <w:rPr>
          <w:sz w:val="26"/>
          <w:szCs w:val="26"/>
        </w:rPr>
        <w:t xml:space="preserve"> «О</w:t>
      </w:r>
      <w:r>
        <w:rPr>
          <w:sz w:val="26"/>
          <w:szCs w:val="26"/>
        </w:rPr>
        <w:t>б отмене</w:t>
      </w:r>
      <w:r w:rsidR="0020420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 администрации сельского поселения Перегребное</w:t>
      </w:r>
      <w:r w:rsidR="00204208">
        <w:rPr>
          <w:sz w:val="26"/>
          <w:szCs w:val="26"/>
        </w:rPr>
        <w:t>№ 46 от 04.03.2021 «О мерах по охране населенных пунктов сельского поселения Перегребное от пожаров в 2021 году</w:t>
      </w:r>
      <w:r>
        <w:rPr>
          <w:color w:val="000000"/>
          <w:sz w:val="26"/>
          <w:szCs w:val="26"/>
          <w:lang w:bidi="ru-RU"/>
        </w:rPr>
        <w:t>»</w:t>
      </w:r>
    </w:p>
    <w:p w:rsidR="00D32838" w:rsidRDefault="00D32838" w:rsidP="00D32838">
      <w:pPr>
        <w:jc w:val="center"/>
        <w:rPr>
          <w:sz w:val="26"/>
          <w:szCs w:val="26"/>
        </w:rPr>
      </w:pPr>
    </w:p>
    <w:p w:rsidR="00D32838" w:rsidRDefault="00D32838" w:rsidP="00D32838">
      <w:pPr>
        <w:rPr>
          <w:sz w:val="26"/>
          <w:szCs w:val="26"/>
        </w:rPr>
      </w:pPr>
    </w:p>
    <w:p w:rsidR="00D32838" w:rsidRDefault="00D32838" w:rsidP="00D3283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32838" w:rsidRDefault="00D32838" w:rsidP="00D32838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Разослать:</w:t>
      </w:r>
    </w:p>
    <w:p w:rsidR="00D32838" w:rsidRDefault="00D32838" w:rsidP="00D32838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D32838" w:rsidRDefault="00D32838" w:rsidP="00D32838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>
        <w:rPr>
          <w:rStyle w:val="s4"/>
          <w:color w:val="000000"/>
          <w:sz w:val="26"/>
          <w:szCs w:val="26"/>
        </w:rPr>
        <w:t>1.​</w:t>
      </w:r>
      <w:proofErr w:type="gramEnd"/>
      <w:r>
        <w:rPr>
          <w:rStyle w:val="s4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 сельского поселения Перегребное – 1 экз.</w:t>
      </w:r>
    </w:p>
    <w:p w:rsidR="00D32838" w:rsidRDefault="00D32838" w:rsidP="00D32838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>
        <w:rPr>
          <w:rStyle w:val="s4"/>
          <w:color w:val="000000"/>
          <w:sz w:val="26"/>
          <w:szCs w:val="26"/>
        </w:rPr>
        <w:t>2.​</w:t>
      </w:r>
      <w:proofErr w:type="gramEnd"/>
      <w:r>
        <w:rPr>
          <w:rStyle w:val="s4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Отдел правового обеспечения, муниципальной службы и социальной политики – 1 экз.</w:t>
      </w:r>
    </w:p>
    <w:p w:rsidR="00D32838" w:rsidRDefault="00D32838" w:rsidP="00D32838">
      <w:pPr>
        <w:pStyle w:val="p15"/>
        <w:shd w:val="clear" w:color="auto" w:fill="FFFFFF"/>
        <w:spacing w:before="0" w:beforeAutospacing="0" w:after="0" w:afterAutospacing="0"/>
        <w:ind w:left="540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3. Отделом обеспечения жизнедеятельности и управления муниципальным имуществом – 1 экз.</w:t>
      </w:r>
    </w:p>
    <w:p w:rsidR="00D32838" w:rsidRDefault="00D32838" w:rsidP="00D32838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bookmarkStart w:id="0" w:name="_GoBack"/>
      <w:bookmarkEnd w:id="0"/>
    </w:p>
    <w:p w:rsidR="00D32838" w:rsidRDefault="00D32838" w:rsidP="00D32838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Итого: 3 экз.</w:t>
      </w:r>
    </w:p>
    <w:p w:rsidR="00D32838" w:rsidRDefault="00D32838" w:rsidP="00D32838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</w:rPr>
      </w:pPr>
    </w:p>
    <w:p w:rsidR="00D32838" w:rsidRDefault="00D32838" w:rsidP="00D32838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D32838" w:rsidRDefault="00D32838" w:rsidP="00D32838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D32838" w:rsidRDefault="00D32838" w:rsidP="00D32838">
      <w:pPr>
        <w:shd w:val="clear" w:color="auto" w:fill="FFFFFF"/>
        <w:rPr>
          <w:rStyle w:val="a9"/>
          <w:i w:val="0"/>
          <w:shd w:val="clear" w:color="auto" w:fill="FFFFFF"/>
        </w:rPr>
      </w:pPr>
      <w:r>
        <w:rPr>
          <w:rStyle w:val="a9"/>
          <w:i w:val="0"/>
          <w:color w:val="000000"/>
          <w:sz w:val="26"/>
          <w:szCs w:val="26"/>
          <w:shd w:val="clear" w:color="auto" w:fill="FFFFFF"/>
        </w:rPr>
        <w:t xml:space="preserve">Главный специалист </w:t>
      </w:r>
    </w:p>
    <w:p w:rsidR="00D32838" w:rsidRDefault="00D32838" w:rsidP="00D32838">
      <w:pPr>
        <w:shd w:val="clear" w:color="auto" w:fill="FFFFFF"/>
      </w:pPr>
      <w:r>
        <w:rPr>
          <w:rStyle w:val="a9"/>
          <w:i w:val="0"/>
          <w:color w:val="000000"/>
          <w:sz w:val="26"/>
          <w:szCs w:val="26"/>
          <w:shd w:val="clear" w:color="auto" w:fill="FFFFFF"/>
        </w:rPr>
        <w:t>отдела обеспечения жизнедеятельности </w:t>
      </w:r>
      <w:r>
        <w:rPr>
          <w:color w:val="333333"/>
          <w:sz w:val="26"/>
          <w:szCs w:val="26"/>
        </w:rPr>
        <w:br/>
      </w:r>
      <w:r>
        <w:rPr>
          <w:rStyle w:val="a9"/>
          <w:i w:val="0"/>
          <w:color w:val="000000"/>
          <w:sz w:val="26"/>
          <w:szCs w:val="26"/>
          <w:shd w:val="clear" w:color="auto" w:fill="FFFFFF"/>
        </w:rPr>
        <w:t>и управления муниципальным имуществом </w:t>
      </w:r>
      <w:r>
        <w:rPr>
          <w:color w:val="333333"/>
          <w:sz w:val="26"/>
          <w:szCs w:val="26"/>
        </w:rPr>
        <w:br/>
      </w:r>
      <w:r>
        <w:rPr>
          <w:rStyle w:val="a9"/>
          <w:i w:val="0"/>
          <w:color w:val="000000"/>
          <w:sz w:val="26"/>
          <w:szCs w:val="26"/>
          <w:shd w:val="clear" w:color="auto" w:fill="FFFFFF"/>
        </w:rPr>
        <w:t>администрации сельского поселения Перегребное</w:t>
      </w:r>
      <w:r w:rsidR="0020420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А.Н. Титаренко</w:t>
      </w:r>
    </w:p>
    <w:p w:rsidR="00D32838" w:rsidRDefault="00D32838" w:rsidP="00D32838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EE09EB" w:rsidRPr="007E115C" w:rsidRDefault="00EE09EB" w:rsidP="00B75DAF">
      <w:pPr>
        <w:rPr>
          <w:sz w:val="26"/>
          <w:szCs w:val="26"/>
        </w:rPr>
      </w:pPr>
    </w:p>
    <w:sectPr w:rsidR="00EE09EB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020BBF"/>
    <w:rsid w:val="00107025"/>
    <w:rsid w:val="0013688D"/>
    <w:rsid w:val="001C7018"/>
    <w:rsid w:val="00204208"/>
    <w:rsid w:val="00230EBB"/>
    <w:rsid w:val="003C3FBD"/>
    <w:rsid w:val="004131FB"/>
    <w:rsid w:val="005177C4"/>
    <w:rsid w:val="00553683"/>
    <w:rsid w:val="00660BEE"/>
    <w:rsid w:val="00714A76"/>
    <w:rsid w:val="00741337"/>
    <w:rsid w:val="007E115C"/>
    <w:rsid w:val="008B4E82"/>
    <w:rsid w:val="0094100D"/>
    <w:rsid w:val="00983EE1"/>
    <w:rsid w:val="00A36196"/>
    <w:rsid w:val="00A83039"/>
    <w:rsid w:val="00A870CA"/>
    <w:rsid w:val="00AC2B3A"/>
    <w:rsid w:val="00B26928"/>
    <w:rsid w:val="00B70766"/>
    <w:rsid w:val="00B75DAF"/>
    <w:rsid w:val="00BD5AD9"/>
    <w:rsid w:val="00C249ED"/>
    <w:rsid w:val="00C6195F"/>
    <w:rsid w:val="00D32838"/>
    <w:rsid w:val="00D55DB1"/>
    <w:rsid w:val="00D62217"/>
    <w:rsid w:val="00D648AF"/>
    <w:rsid w:val="00E0072E"/>
    <w:rsid w:val="00EE09EB"/>
    <w:rsid w:val="00EF64C8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75DAF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D3283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328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p6">
    <w:name w:val="p6"/>
    <w:basedOn w:val="a"/>
    <w:rsid w:val="00D32838"/>
    <w:pPr>
      <w:spacing w:before="100" w:beforeAutospacing="1" w:after="100" w:afterAutospacing="1"/>
    </w:pPr>
  </w:style>
  <w:style w:type="paragraph" w:customStyle="1" w:styleId="p9">
    <w:name w:val="p9"/>
    <w:basedOn w:val="a"/>
    <w:rsid w:val="00D32838"/>
    <w:pPr>
      <w:spacing w:before="100" w:beforeAutospacing="1" w:after="100" w:afterAutospacing="1"/>
    </w:pPr>
  </w:style>
  <w:style w:type="paragraph" w:customStyle="1" w:styleId="p15">
    <w:name w:val="p15"/>
    <w:basedOn w:val="a"/>
    <w:rsid w:val="00D32838"/>
    <w:pPr>
      <w:spacing w:before="100" w:beforeAutospacing="1" w:after="100" w:afterAutospacing="1"/>
    </w:pPr>
  </w:style>
  <w:style w:type="paragraph" w:customStyle="1" w:styleId="p16">
    <w:name w:val="p16"/>
    <w:basedOn w:val="a"/>
    <w:rsid w:val="00D32838"/>
    <w:pPr>
      <w:spacing w:before="100" w:beforeAutospacing="1" w:after="100" w:afterAutospacing="1"/>
    </w:pPr>
  </w:style>
  <w:style w:type="paragraph" w:customStyle="1" w:styleId="p7">
    <w:name w:val="p7"/>
    <w:basedOn w:val="a"/>
    <w:rsid w:val="00D32838"/>
    <w:pPr>
      <w:spacing w:before="100" w:beforeAutospacing="1" w:after="100" w:afterAutospacing="1"/>
    </w:pPr>
  </w:style>
  <w:style w:type="character" w:customStyle="1" w:styleId="s4">
    <w:name w:val="s4"/>
    <w:basedOn w:val="a0"/>
    <w:rsid w:val="00D32838"/>
  </w:style>
  <w:style w:type="character" w:customStyle="1" w:styleId="s1">
    <w:name w:val="s1"/>
    <w:basedOn w:val="a0"/>
    <w:rsid w:val="00D32838"/>
  </w:style>
  <w:style w:type="character" w:styleId="a9">
    <w:name w:val="Emphasis"/>
    <w:basedOn w:val="a0"/>
    <w:uiPriority w:val="20"/>
    <w:qFormat/>
    <w:rsid w:val="00D328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E8E3-796E-49F7-BBA5-15967F93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KuzinaTA</cp:lastModifiedBy>
  <cp:revision>15</cp:revision>
  <cp:lastPrinted>2021-04-26T11:32:00Z</cp:lastPrinted>
  <dcterms:created xsi:type="dcterms:W3CDTF">2020-04-01T07:01:00Z</dcterms:created>
  <dcterms:modified xsi:type="dcterms:W3CDTF">2021-04-26T11:36:00Z</dcterms:modified>
</cp:coreProperties>
</file>