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A9F0" w14:textId="77777777" w:rsidR="00D61356" w:rsidRPr="00D61356" w:rsidRDefault="00160BE5" w:rsidP="00160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257DB1" wp14:editId="7B53B535">
            <wp:extent cx="514350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E57F9" w14:textId="77777777" w:rsidR="00D61356" w:rsidRPr="00D61356" w:rsidRDefault="00D61356" w:rsidP="00D61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3"/>
        <w:gridCol w:w="348"/>
        <w:gridCol w:w="268"/>
        <w:gridCol w:w="257"/>
        <w:gridCol w:w="3904"/>
        <w:gridCol w:w="446"/>
        <w:gridCol w:w="2098"/>
      </w:tblGrid>
      <w:tr w:rsidR="00D61356" w:rsidRPr="00D61356" w14:paraId="5C463290" w14:textId="77777777" w:rsidTr="006E6955">
        <w:trPr>
          <w:trHeight w:val="1134"/>
        </w:trPr>
        <w:tc>
          <w:tcPr>
            <w:tcW w:w="9896" w:type="dxa"/>
            <w:gridSpan w:val="10"/>
          </w:tcPr>
          <w:p w14:paraId="37B1B8A2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СОВЕТ ДЕПУТАТОВ </w:t>
            </w:r>
          </w:p>
          <w:p w14:paraId="3804FC2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СЕЛЬСКОГО ПОСЕЛЕНИЯ ПЕРЕГРЕБНОЕ</w:t>
            </w:r>
          </w:p>
          <w:p w14:paraId="3249AA06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 xml:space="preserve">Октябрьского района  </w:t>
            </w:r>
          </w:p>
          <w:p w14:paraId="4F0C83D1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14:paraId="2E29C86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F9412E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pacing w:val="20"/>
                <w:sz w:val="26"/>
                <w:szCs w:val="26"/>
                <w:lang w:eastAsia="ru-RU"/>
              </w:rPr>
              <w:t>РЕШЕНИЕ</w:t>
            </w:r>
          </w:p>
        </w:tc>
      </w:tr>
      <w:tr w:rsidR="00D61356" w:rsidRPr="00D61356" w14:paraId="11553530" w14:textId="77777777" w:rsidTr="006E6955">
        <w:trPr>
          <w:trHeight w:val="454"/>
        </w:trPr>
        <w:tc>
          <w:tcPr>
            <w:tcW w:w="236" w:type="dxa"/>
            <w:vAlign w:val="bottom"/>
          </w:tcPr>
          <w:p w14:paraId="0C0EA8A4" w14:textId="77777777" w:rsidR="00D61356" w:rsidRPr="00D61356" w:rsidRDefault="00D61356" w:rsidP="00D613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684564" w14:textId="35C0E66B" w:rsidR="00D61356" w:rsidRPr="001F01DB" w:rsidRDefault="00160BE5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36" w:type="dxa"/>
            <w:vAlign w:val="bottom"/>
          </w:tcPr>
          <w:p w14:paraId="203ACE71" w14:textId="77777777" w:rsidR="00D61356" w:rsidRPr="001F01DB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0E98F9" w14:textId="75456C4B" w:rsidR="00D61356" w:rsidRPr="001F01DB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8" w:type="dxa"/>
            <w:vAlign w:val="bottom"/>
          </w:tcPr>
          <w:p w14:paraId="4A0F4CB7" w14:textId="77777777" w:rsidR="00D61356" w:rsidRPr="00D61356" w:rsidRDefault="00D61356" w:rsidP="00D61356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EF487" w14:textId="71A30393" w:rsidR="00D61356" w:rsidRPr="00D61356" w:rsidRDefault="00B7716C" w:rsidP="00EF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2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7B60A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04" w:type="dxa"/>
            <w:vAlign w:val="bottom"/>
          </w:tcPr>
          <w:p w14:paraId="2C0F4CB0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dxa"/>
            <w:vAlign w:val="bottom"/>
          </w:tcPr>
          <w:p w14:paraId="61FDD879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66804F" w14:textId="5013CB19" w:rsidR="00D61356" w:rsidRPr="00BA6E38" w:rsidRDefault="00EF25EF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</w:tbl>
    <w:p w14:paraId="0CE627CA" w14:textId="77777777" w:rsidR="00160BE5" w:rsidRDefault="00160BE5" w:rsidP="00160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636C74" w14:textId="4DFABB62" w:rsidR="00EF25EF" w:rsidRPr="00EF25EF" w:rsidRDefault="00EF25EF" w:rsidP="0016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</w:p>
    <w:p w14:paraId="26F36E41" w14:textId="77777777" w:rsidR="00EF25EF" w:rsidRDefault="00EF25EF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913072" w14:textId="77777777" w:rsidR="00D61356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</w:t>
      </w:r>
    </w:p>
    <w:p w14:paraId="00FC6ADF" w14:textId="77777777" w:rsidR="003C221E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сельского поселения </w:t>
      </w:r>
    </w:p>
    <w:p w14:paraId="462E7D82" w14:textId="77777777" w:rsidR="00F4064F" w:rsidRDefault="00D61356" w:rsidP="00F406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Перегребное от </w:t>
      </w:r>
      <w:r w:rsidR="00AD03A7">
        <w:rPr>
          <w:rFonts w:ascii="Times New Roman" w:eastAsia="Times New Roman" w:hAnsi="Times New Roman" w:cs="Times New Roman"/>
          <w:sz w:val="26"/>
          <w:szCs w:val="26"/>
          <w:lang w:eastAsia="ru-RU"/>
        </w:rPr>
        <w:t>01.11.2025 № 3</w:t>
      </w:r>
      <w:r w:rsidR="00C738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3C221E"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0BE5">
        <w:rPr>
          <w:rFonts w:ascii="Times New Roman" w:hAnsi="Times New Roman" w:cs="Times New Roman"/>
          <w:sz w:val="26"/>
          <w:szCs w:val="26"/>
        </w:rPr>
        <w:t>«</w:t>
      </w:r>
      <w:r w:rsidR="00F4064F" w:rsidRPr="00F4064F">
        <w:rPr>
          <w:rFonts w:ascii="Times New Roman" w:hAnsi="Times New Roman" w:cs="Times New Roman"/>
          <w:sz w:val="26"/>
          <w:szCs w:val="26"/>
        </w:rPr>
        <w:t xml:space="preserve">Об </w:t>
      </w:r>
    </w:p>
    <w:p w14:paraId="701BDC07" w14:textId="77777777" w:rsidR="00F4064F" w:rsidRDefault="00F4064F" w:rsidP="00F406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4F">
        <w:rPr>
          <w:rFonts w:ascii="Times New Roman" w:hAnsi="Times New Roman" w:cs="Times New Roman"/>
          <w:sz w:val="26"/>
          <w:szCs w:val="26"/>
        </w:rPr>
        <w:t xml:space="preserve">утверждении Положения о муниципальном </w:t>
      </w:r>
    </w:p>
    <w:p w14:paraId="40C7AF8E" w14:textId="77777777" w:rsidR="00F4064F" w:rsidRDefault="00F4064F" w:rsidP="00F406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064F">
        <w:rPr>
          <w:rFonts w:ascii="Times New Roman" w:hAnsi="Times New Roman" w:cs="Times New Roman"/>
          <w:sz w:val="26"/>
          <w:szCs w:val="26"/>
        </w:rPr>
        <w:t xml:space="preserve">контроле в сфере благоустройства на территории </w:t>
      </w:r>
    </w:p>
    <w:p w14:paraId="15A9C4BB" w14:textId="47A6ABBC" w:rsidR="00D61356" w:rsidRPr="00160BE5" w:rsidRDefault="00F4064F" w:rsidP="00F4064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4064F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F4064F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D61356" w:rsidRPr="00160BE5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</w:p>
    <w:p w14:paraId="2CED0251" w14:textId="77777777" w:rsidR="00BA6E38" w:rsidRDefault="00BA6E38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EA2BD" w14:textId="77777777" w:rsidR="00E04DDB" w:rsidRDefault="00E04DDB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35E0CF" w14:textId="33A1FC00" w:rsidR="00D61356" w:rsidRDefault="00D9135B" w:rsidP="00E04DDB">
      <w:pPr>
        <w:pStyle w:val="FORMAT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D61356" w:rsidRPr="003D591E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Федеральн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закон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29.12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.2025 №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567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-ФЗ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«</w:t>
      </w:r>
      <w:r w:rsidR="00AD03A7" w:rsidRP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внесении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изменений в Федеральный закон «</w:t>
      </w:r>
      <w:r w:rsidR="00AD03A7" w:rsidRP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 государственном контроле (надзоре) и муниципальном 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контроле в Российской Федерации</w:t>
      </w:r>
      <w:r w:rsidR="000E38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целях приведения 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муниципальных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нормативно-правовых актов в соответствие с действующим законодательством, </w:t>
      </w:r>
      <w:r w:rsidR="00D61356" w:rsidRPr="003D591E">
        <w:rPr>
          <w:rFonts w:ascii="Times New Roman" w:hAnsi="Times New Roman" w:cs="Times New Roman"/>
          <w:sz w:val="26"/>
          <w:szCs w:val="26"/>
        </w:rPr>
        <w:t>Совет депутатов сельского поселения Перегребное РЕШИЛ:</w:t>
      </w:r>
    </w:p>
    <w:p w14:paraId="01FE4F3A" w14:textId="7D67588D" w:rsidR="00BA6E38" w:rsidRDefault="00D9135B" w:rsidP="0046494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Внести в </w:t>
      </w:r>
      <w:r w:rsidR="00BA6E38">
        <w:rPr>
          <w:rFonts w:ascii="Times New Roman" w:hAnsi="Times New Roman" w:cs="Times New Roman"/>
          <w:b w:val="0"/>
          <w:sz w:val="26"/>
          <w:szCs w:val="26"/>
        </w:rPr>
        <w:t xml:space="preserve">решение Совета депутатов сельского поселения Перегребное от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01.11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>.20</w:t>
      </w:r>
      <w:r w:rsidR="00F4064F">
        <w:rPr>
          <w:rFonts w:ascii="Times New Roman" w:hAnsi="Times New Roman" w:cs="Times New Roman"/>
          <w:b w:val="0"/>
          <w:sz w:val="26"/>
          <w:szCs w:val="26"/>
        </w:rPr>
        <w:t>25 № 35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F4064F" w:rsidRPr="00F4064F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Положения о муниципальном контроле в сфере благоустройства на территории сельского поселения </w:t>
      </w:r>
      <w:proofErr w:type="spellStart"/>
      <w:r w:rsidR="00F4064F" w:rsidRPr="00F4064F">
        <w:rPr>
          <w:rFonts w:ascii="Times New Roman" w:hAnsi="Times New Roman" w:cs="Times New Roman"/>
          <w:b w:val="0"/>
          <w:sz w:val="26"/>
          <w:szCs w:val="26"/>
        </w:rPr>
        <w:t>Перегребное</w:t>
      </w:r>
      <w:proofErr w:type="spellEnd"/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(далее - Решение) </w:t>
      </w:r>
      <w:r w:rsidR="008A66A8">
        <w:rPr>
          <w:rFonts w:ascii="Times New Roman" w:hAnsi="Times New Roman" w:cs="Times New Roman"/>
          <w:b w:val="0"/>
          <w:sz w:val="26"/>
          <w:szCs w:val="26"/>
        </w:rPr>
        <w:t>следующие изменения</w:t>
      </w:r>
      <w:r w:rsidR="00D61356" w:rsidRPr="003D591E">
        <w:rPr>
          <w:rFonts w:ascii="Times New Roman" w:hAnsi="Times New Roman" w:cs="Times New Roman"/>
          <w:b w:val="0"/>
          <w:sz w:val="26"/>
          <w:szCs w:val="26"/>
        </w:rPr>
        <w:t>:</w:t>
      </w:r>
    </w:p>
    <w:p w14:paraId="3F31DD02" w14:textId="00BD1B4D" w:rsidR="00464941" w:rsidRDefault="007D487D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 xml:space="preserve">В </w:t>
      </w:r>
      <w:r w:rsidR="00127E39">
        <w:rPr>
          <w:rFonts w:ascii="Times New Roman" w:hAnsi="Times New Roman" w:cs="Times New Roman"/>
          <w:b w:val="0"/>
          <w:sz w:val="26"/>
          <w:szCs w:val="26"/>
        </w:rPr>
        <w:t>абзаце 1 пункта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3.2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>приложения к Решению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457EB">
        <w:rPr>
          <w:rFonts w:ascii="Times New Roman" w:hAnsi="Times New Roman" w:cs="Times New Roman"/>
          <w:b w:val="0"/>
          <w:sz w:val="26"/>
          <w:szCs w:val="26"/>
        </w:rPr>
        <w:t xml:space="preserve">слова </w:t>
      </w:r>
      <w:r w:rsidR="00482ABE">
        <w:rPr>
          <w:rFonts w:ascii="Times New Roman" w:hAnsi="Times New Roman" w:cs="Times New Roman"/>
          <w:b w:val="0"/>
          <w:sz w:val="26"/>
          <w:szCs w:val="26"/>
        </w:rPr>
        <w:t>«</w:t>
      </w:r>
      <w:r w:rsidR="00ED0D09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прошедшей общественные обсуждения» исключить.</w:t>
      </w:r>
    </w:p>
    <w:p w14:paraId="35021228" w14:textId="7588D6B7" w:rsidR="00464941" w:rsidRDefault="00464941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1.2. </w:t>
      </w:r>
      <w:r w:rsidR="00F4064F">
        <w:rPr>
          <w:rFonts w:ascii="Times New Roman" w:hAnsi="Times New Roman" w:cs="Times New Roman"/>
          <w:b w:val="0"/>
          <w:sz w:val="26"/>
          <w:szCs w:val="26"/>
        </w:rPr>
        <w:t>Абзац 8 пункта 3.8</w:t>
      </w:r>
      <w:r w:rsidR="00127E39">
        <w:rPr>
          <w:rFonts w:ascii="Times New Roman" w:hAnsi="Times New Roman" w:cs="Times New Roman"/>
          <w:b w:val="0"/>
          <w:sz w:val="26"/>
          <w:szCs w:val="26"/>
        </w:rPr>
        <w:t xml:space="preserve"> приложения к Решению исключить.</w:t>
      </w:r>
    </w:p>
    <w:p w14:paraId="20E1056A" w14:textId="34E029A7" w:rsidR="00312791" w:rsidRDefault="00D440D7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1.3. </w:t>
      </w:r>
      <w:r w:rsidR="00312791">
        <w:rPr>
          <w:rFonts w:ascii="Times New Roman" w:hAnsi="Times New Roman" w:cs="Times New Roman"/>
          <w:b w:val="0"/>
          <w:sz w:val="26"/>
          <w:szCs w:val="26"/>
        </w:rPr>
        <w:t>Пункт 4.5 приложения к Решению изложить в следующей редакции:</w:t>
      </w:r>
    </w:p>
    <w:p w14:paraId="5DE43E1E" w14:textId="6F78DB4A" w:rsidR="00F42D94" w:rsidRPr="0068637B" w:rsidRDefault="00312791" w:rsidP="00F42D9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="00225924">
        <w:rPr>
          <w:rFonts w:ascii="Times New Roman" w:hAnsi="Times New Roman" w:cs="Times New Roman"/>
          <w:b w:val="0"/>
          <w:sz w:val="26"/>
          <w:szCs w:val="26"/>
        </w:rPr>
        <w:t xml:space="preserve">4.5. </w:t>
      </w:r>
      <w:r w:rsidR="00F42D94">
        <w:rPr>
          <w:rFonts w:ascii="Times New Roman" w:hAnsi="Times New Roman" w:cs="Times New Roman"/>
          <w:b w:val="0"/>
          <w:sz w:val="26"/>
          <w:szCs w:val="26"/>
        </w:rPr>
        <w:t>П</w:t>
      </w:r>
      <w:r w:rsidR="00F42D94" w:rsidRPr="0068637B">
        <w:rPr>
          <w:rFonts w:ascii="Times New Roman" w:hAnsi="Times New Roman" w:cs="Times New Roman"/>
          <w:b w:val="0"/>
          <w:sz w:val="26"/>
          <w:szCs w:val="26"/>
        </w:rPr>
        <w:t>ериодичность проведения плановых контрольных (надзорных) мероприятий и периодичность проведения обязательных профилактических визитов</w:t>
      </w:r>
      <w:r w:rsidR="00AD5A94">
        <w:rPr>
          <w:rFonts w:ascii="Times New Roman" w:hAnsi="Times New Roman" w:cs="Times New Roman"/>
          <w:b w:val="0"/>
          <w:sz w:val="26"/>
          <w:szCs w:val="26"/>
        </w:rPr>
        <w:t xml:space="preserve"> согласно постановления Правительства </w:t>
      </w:r>
      <w:r w:rsidR="00057612">
        <w:rPr>
          <w:rFonts w:ascii="Times New Roman" w:hAnsi="Times New Roman" w:cs="Times New Roman"/>
          <w:b w:val="0"/>
          <w:sz w:val="26"/>
          <w:szCs w:val="26"/>
        </w:rPr>
        <w:t>Российской Федерации</w:t>
      </w:r>
      <w:r w:rsidR="00F42D94" w:rsidRPr="0068637B">
        <w:rPr>
          <w:rFonts w:ascii="Times New Roman" w:hAnsi="Times New Roman" w:cs="Times New Roman"/>
          <w:b w:val="0"/>
          <w:sz w:val="26"/>
          <w:szCs w:val="26"/>
        </w:rPr>
        <w:t>:</w:t>
      </w:r>
    </w:p>
    <w:p w14:paraId="55AF7B48" w14:textId="5EE97A16" w:rsidR="00057612" w:rsidRPr="00057612" w:rsidRDefault="0046105F" w:rsidP="0005761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-</w:t>
      </w:r>
      <w:r w:rsidR="00057612" w:rsidRPr="00057612">
        <w:rPr>
          <w:rFonts w:ascii="Times New Roman" w:hAnsi="Times New Roman" w:cs="Times New Roman"/>
          <w:b w:val="0"/>
          <w:sz w:val="26"/>
          <w:szCs w:val="26"/>
        </w:rPr>
        <w:t xml:space="preserve"> для объектов контроля, отнесен</w:t>
      </w:r>
      <w:r w:rsidR="000172F8">
        <w:rPr>
          <w:rFonts w:ascii="Times New Roman" w:hAnsi="Times New Roman" w:cs="Times New Roman"/>
          <w:b w:val="0"/>
          <w:sz w:val="26"/>
          <w:szCs w:val="26"/>
        </w:rPr>
        <w:t xml:space="preserve">ных к категории среднего риска, </w:t>
      </w:r>
      <w:r w:rsidR="00057612" w:rsidRPr="00057612">
        <w:rPr>
          <w:rFonts w:ascii="Times New Roman" w:hAnsi="Times New Roman" w:cs="Times New Roman"/>
          <w:b w:val="0"/>
          <w:sz w:val="26"/>
          <w:szCs w:val="26"/>
        </w:rPr>
        <w:t>- не более одного обязательного профилактического визита в 5 лет;</w:t>
      </w:r>
    </w:p>
    <w:p w14:paraId="0A818B0A" w14:textId="392071A2" w:rsidR="00057612" w:rsidRDefault="0046105F" w:rsidP="00057612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="00057612" w:rsidRPr="00057612">
        <w:rPr>
          <w:rFonts w:ascii="Times New Roman" w:hAnsi="Times New Roman" w:cs="Times New Roman"/>
          <w:b w:val="0"/>
          <w:sz w:val="26"/>
          <w:szCs w:val="26"/>
        </w:rPr>
        <w:t>для объектов контроля, отнесенных к категории умеренного риска, - не более одного обязательного профилактического визита в 6 лет.</w:t>
      </w:r>
      <w:r w:rsidR="000172F8">
        <w:rPr>
          <w:rFonts w:ascii="Times New Roman" w:hAnsi="Times New Roman" w:cs="Times New Roman"/>
          <w:b w:val="0"/>
          <w:sz w:val="26"/>
          <w:szCs w:val="26"/>
        </w:rPr>
        <w:t>».</w:t>
      </w:r>
    </w:p>
    <w:p w14:paraId="3C226934" w14:textId="2D398DE8" w:rsidR="00D440D7" w:rsidRDefault="00312791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1.4. </w:t>
      </w:r>
      <w:r w:rsidR="00912B86">
        <w:rPr>
          <w:rFonts w:ascii="Times New Roman" w:hAnsi="Times New Roman" w:cs="Times New Roman"/>
          <w:b w:val="0"/>
          <w:sz w:val="26"/>
          <w:szCs w:val="26"/>
        </w:rPr>
        <w:t xml:space="preserve">Приложение 1 к </w:t>
      </w:r>
      <w:r w:rsidR="00912B86" w:rsidRPr="00912B86">
        <w:rPr>
          <w:rFonts w:ascii="Times New Roman" w:hAnsi="Times New Roman" w:cs="Times New Roman"/>
          <w:b w:val="0"/>
          <w:sz w:val="26"/>
          <w:szCs w:val="26"/>
        </w:rPr>
        <w:t>Положению об осуществлении муниципального контроля в сфере</w:t>
      </w:r>
      <w:r w:rsidR="00912B8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12B86" w:rsidRPr="00912B86">
        <w:rPr>
          <w:rFonts w:ascii="Times New Roman" w:hAnsi="Times New Roman" w:cs="Times New Roman"/>
          <w:b w:val="0"/>
          <w:sz w:val="26"/>
          <w:szCs w:val="26"/>
        </w:rPr>
        <w:t>благоустройства, предметом которого является соблюдение правил</w:t>
      </w:r>
      <w:r w:rsidR="00912B8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12B86" w:rsidRPr="00912B86">
        <w:rPr>
          <w:rFonts w:ascii="Times New Roman" w:hAnsi="Times New Roman" w:cs="Times New Roman"/>
          <w:b w:val="0"/>
          <w:sz w:val="26"/>
          <w:szCs w:val="26"/>
        </w:rPr>
        <w:t xml:space="preserve">благоустройства территории сельского поселения </w:t>
      </w:r>
      <w:proofErr w:type="spellStart"/>
      <w:r w:rsidR="00912B86" w:rsidRPr="00912B86">
        <w:rPr>
          <w:rFonts w:ascii="Times New Roman" w:hAnsi="Times New Roman" w:cs="Times New Roman"/>
          <w:b w:val="0"/>
          <w:sz w:val="26"/>
          <w:szCs w:val="26"/>
        </w:rPr>
        <w:t>Перегребное</w:t>
      </w:r>
      <w:proofErr w:type="spellEnd"/>
      <w:r w:rsidR="00912B8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440D7">
        <w:rPr>
          <w:rFonts w:ascii="Times New Roman" w:hAnsi="Times New Roman" w:cs="Times New Roman"/>
          <w:b w:val="0"/>
          <w:sz w:val="26"/>
          <w:szCs w:val="26"/>
        </w:rPr>
        <w:t>изложить в новой редакции согласно приложению к настоящему решению.</w:t>
      </w:r>
    </w:p>
    <w:p w14:paraId="382D2235" w14:textId="57F8F43D" w:rsidR="007E0C7E" w:rsidRDefault="007E0C7E" w:rsidP="007E0C7E">
      <w:pPr>
        <w:pStyle w:val="ConsPlusTitle"/>
        <w:ind w:firstLine="708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2.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опубликовать в официальном сетевом издании «Официальный сайт Октябрьского района» (www.oktregion.ru) и разместить на официальном веб-сайте Администрации поселения (</w:t>
      </w:r>
      <w:proofErr w:type="spellStart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перегребное.рф</w:t>
      </w:r>
      <w:proofErr w:type="spellEnd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) в информационно – 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lastRenderedPageBreak/>
        <w:t>телекоммуникационной сети общего пользования (компьютерной сети «Интернет»).</w:t>
      </w:r>
    </w:p>
    <w:p w14:paraId="02163A98" w14:textId="17D67D00" w:rsidR="007E0C7E" w:rsidRPr="007E0C7E" w:rsidRDefault="007E0C7E" w:rsidP="007E0C7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3.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вступает в силу с момента его официального опубликования.</w:t>
      </w:r>
    </w:p>
    <w:p w14:paraId="238D197D" w14:textId="510D78A3" w:rsidR="00E14D34" w:rsidRPr="00E14D34" w:rsidRDefault="007E0C7E" w:rsidP="007E0C7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4. Контроль за исполнением </w:t>
      </w:r>
      <w:r w:rsidR="00AF57CF">
        <w:rPr>
          <w:rFonts w:ascii="Times New Roman" w:eastAsia="Calibri" w:hAnsi="Times New Roman" w:cs="Times New Roman"/>
          <w:sz w:val="26"/>
          <w:szCs w:val="26"/>
        </w:rPr>
        <w:t xml:space="preserve">настоящего </w:t>
      </w:r>
      <w:r>
        <w:rPr>
          <w:rFonts w:ascii="Times New Roman" w:eastAsia="Calibri" w:hAnsi="Times New Roman" w:cs="Times New Roman"/>
          <w:sz w:val="26"/>
          <w:szCs w:val="26"/>
        </w:rPr>
        <w:t>решения</w:t>
      </w:r>
      <w:r w:rsidRPr="007E0C7E">
        <w:rPr>
          <w:rFonts w:ascii="Times New Roman" w:eastAsia="Calibri" w:hAnsi="Times New Roman" w:cs="Times New Roman"/>
          <w:sz w:val="26"/>
          <w:szCs w:val="26"/>
        </w:rPr>
        <w:t xml:space="preserve"> оставляю за собой.</w:t>
      </w:r>
    </w:p>
    <w:p w14:paraId="42AA7D73" w14:textId="77777777" w:rsidR="003457EB" w:rsidRDefault="003457EB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D5646" w14:textId="77777777" w:rsidR="001B463D" w:rsidRDefault="001B463D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56437" w14:textId="798C7A28" w:rsidR="00D52D71" w:rsidRDefault="00E14D34" w:rsidP="000733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hAnsi="Times New Roman" w:cs="Times New Roman"/>
          <w:sz w:val="26"/>
          <w:szCs w:val="26"/>
        </w:rPr>
        <w:t>Глава сель</w:t>
      </w:r>
      <w:r w:rsidR="00160BE5">
        <w:rPr>
          <w:rFonts w:ascii="Times New Roman" w:hAnsi="Times New Roman" w:cs="Times New Roman"/>
          <w:sz w:val="26"/>
          <w:szCs w:val="26"/>
        </w:rPr>
        <w:t xml:space="preserve">ского поселения </w:t>
      </w:r>
      <w:proofErr w:type="spellStart"/>
      <w:r w:rsidR="00160BE5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3457EB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3457EB">
        <w:rPr>
          <w:rFonts w:ascii="Times New Roman" w:hAnsi="Times New Roman" w:cs="Times New Roman"/>
          <w:sz w:val="26"/>
          <w:szCs w:val="26"/>
        </w:rPr>
        <w:t>Пиндюрин</w:t>
      </w:r>
      <w:proofErr w:type="spellEnd"/>
    </w:p>
    <w:p w14:paraId="1E6E4473" w14:textId="2B2CA413" w:rsidR="00EF25EF" w:rsidRPr="00EF25EF" w:rsidRDefault="003457EB" w:rsidP="00C87417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32602AF" w14:textId="77777777" w:rsidR="00EF25EF" w:rsidRPr="00EF25EF" w:rsidRDefault="00EF25EF" w:rsidP="00EF25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473A8A" w14:textId="79B78A83" w:rsidR="00FC5858" w:rsidRDefault="00FC58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84473D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14:paraId="220C9CD0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решению Совета депутатов </w:t>
      </w:r>
    </w:p>
    <w:p w14:paraId="51373CAB" w14:textId="58E88CC3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«__»_______2026г. № ___</w:t>
      </w:r>
    </w:p>
    <w:p w14:paraId="6C6CED54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</w:p>
    <w:p w14:paraId="5DE5877E" w14:textId="32FEE78D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C062DD">
        <w:rPr>
          <w:rFonts w:ascii="Times New Roman" w:hAnsi="Times New Roman" w:cs="Times New Roman"/>
          <w:sz w:val="26"/>
          <w:szCs w:val="26"/>
        </w:rPr>
        <w:t>Приложение 1</w:t>
      </w:r>
    </w:p>
    <w:p w14:paraId="665DAB74" w14:textId="77777777" w:rsidR="00912B86" w:rsidRPr="00912B86" w:rsidRDefault="00C062DD" w:rsidP="00912B86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2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об осуществлении </w:t>
      </w:r>
    </w:p>
    <w:p w14:paraId="468C9369" w14:textId="328765C5" w:rsidR="00C062DD" w:rsidRPr="00C062DD" w:rsidRDefault="00C062DD" w:rsidP="00912B86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2D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контроля в сфере</w:t>
      </w:r>
    </w:p>
    <w:p w14:paraId="1A0004A1" w14:textId="77777777" w:rsidR="00C062DD" w:rsidRPr="00C062DD" w:rsidRDefault="00C062DD" w:rsidP="00912B86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2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благоустройства, предметом которого </w:t>
      </w:r>
    </w:p>
    <w:p w14:paraId="0DBE5408" w14:textId="77777777" w:rsidR="00C062DD" w:rsidRPr="00C062DD" w:rsidRDefault="00C062DD" w:rsidP="00912B86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2DD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является соблюдение правил</w:t>
      </w:r>
    </w:p>
    <w:p w14:paraId="59AA6B94" w14:textId="77777777" w:rsidR="00C062DD" w:rsidRPr="00C062DD" w:rsidRDefault="00C062DD" w:rsidP="00912B86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62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благоустройства территории </w:t>
      </w:r>
    </w:p>
    <w:p w14:paraId="79EE0133" w14:textId="77777777" w:rsidR="00C062DD" w:rsidRPr="00C062DD" w:rsidRDefault="00C062DD" w:rsidP="00912B86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2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proofErr w:type="spellStart"/>
      <w:r w:rsidRPr="00C062D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</w:p>
    <w:p w14:paraId="5224B3F3" w14:textId="77777777" w:rsidR="00C062DD" w:rsidRPr="00C062DD" w:rsidRDefault="00C062DD" w:rsidP="00C062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18439F" w14:textId="77777777" w:rsidR="00C062DD" w:rsidRPr="00C062DD" w:rsidRDefault="00C062DD" w:rsidP="00C062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2B4279"/>
          <w:sz w:val="24"/>
          <w:szCs w:val="24"/>
          <w:lang w:eastAsia="ru-RU"/>
        </w:rPr>
      </w:pPr>
    </w:p>
    <w:p w14:paraId="043CFB3A" w14:textId="585EFFDD" w:rsidR="0046105F" w:rsidRPr="00DD6811" w:rsidRDefault="0046105F" w:rsidP="0046105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CA26E7">
        <w:rPr>
          <w:rFonts w:ascii="Times New Roman" w:hAnsi="Times New Roman" w:cs="Times New Roman"/>
          <w:b/>
          <w:sz w:val="26"/>
          <w:szCs w:val="26"/>
        </w:rPr>
        <w:t>Перечень индикаторов риска нарушения обязательных требований законодательства</w:t>
      </w:r>
      <w:r>
        <w:rPr>
          <w:rFonts w:ascii="Times New Roman" w:hAnsi="Times New Roman" w:cs="Times New Roman"/>
          <w:b/>
          <w:sz w:val="26"/>
          <w:szCs w:val="26"/>
        </w:rPr>
        <w:t xml:space="preserve"> в сфере благоустройства</w:t>
      </w:r>
      <w:r w:rsidRPr="00CA26E7">
        <w:rPr>
          <w:rFonts w:ascii="Times New Roman" w:hAnsi="Times New Roman" w:cs="Times New Roman"/>
          <w:b/>
          <w:sz w:val="26"/>
          <w:szCs w:val="26"/>
        </w:rPr>
        <w:t xml:space="preserve">, используемых для определения необходимости проведения внеплановых контрольных мероприятий при осуществлении муниципального контроля </w:t>
      </w:r>
      <w:r>
        <w:rPr>
          <w:rFonts w:ascii="Times New Roman" w:hAnsi="Times New Roman" w:cs="Times New Roman"/>
          <w:b/>
          <w:sz w:val="26"/>
          <w:szCs w:val="26"/>
        </w:rPr>
        <w:t xml:space="preserve">в сфере благоустройства </w:t>
      </w:r>
      <w:r w:rsidR="00BE0D58">
        <w:rPr>
          <w:rFonts w:ascii="Times New Roman" w:hAnsi="Times New Roman" w:cs="Times New Roman"/>
          <w:b/>
          <w:sz w:val="26"/>
          <w:szCs w:val="26"/>
        </w:rPr>
        <w:t>на территории с</w:t>
      </w:r>
      <w:r w:rsidRPr="00CA26E7">
        <w:rPr>
          <w:rFonts w:ascii="Times New Roman" w:hAnsi="Times New Roman" w:cs="Times New Roman"/>
          <w:b/>
          <w:sz w:val="26"/>
          <w:szCs w:val="26"/>
        </w:rPr>
        <w:t xml:space="preserve">ельского поселения </w:t>
      </w:r>
      <w:proofErr w:type="spellStart"/>
      <w:r w:rsidRPr="00CA26E7">
        <w:rPr>
          <w:rFonts w:ascii="Times New Roman" w:hAnsi="Times New Roman" w:cs="Times New Roman"/>
          <w:b/>
          <w:sz w:val="26"/>
          <w:szCs w:val="26"/>
        </w:rPr>
        <w:t>Перегребное</w:t>
      </w:r>
      <w:proofErr w:type="spellEnd"/>
    </w:p>
    <w:p w14:paraId="327E9412" w14:textId="77777777" w:rsidR="0046105F" w:rsidRDefault="0046105F" w:rsidP="0046105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0352A0" w14:textId="5CD2E298" w:rsidR="0046105F" w:rsidRPr="00DD6811" w:rsidRDefault="0046105F" w:rsidP="0046105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13D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контроля </w:t>
      </w:r>
      <w:r w:rsidR="00BE0D58">
        <w:rPr>
          <w:rFonts w:ascii="Times New Roman" w:hAnsi="Times New Roman" w:cs="Times New Roman"/>
          <w:sz w:val="24"/>
          <w:szCs w:val="24"/>
        </w:rPr>
        <w:t xml:space="preserve">в сфере благоустройства </w:t>
      </w:r>
      <w:r w:rsidRPr="00FE713D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FE713D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Перегребное</w:t>
      </w:r>
      <w:proofErr w:type="spellEnd"/>
      <w:r w:rsidRPr="00FE713D">
        <w:rPr>
          <w:rFonts w:ascii="Times New Roman" w:hAnsi="Times New Roman" w:cs="Times New Roman"/>
          <w:sz w:val="24"/>
          <w:szCs w:val="24"/>
        </w:rPr>
        <w:t xml:space="preserve"> устанавливаются следующие индикаторы риска нарушения обязательных требований:</w:t>
      </w:r>
    </w:p>
    <w:p w14:paraId="0F580E3C" w14:textId="77777777" w:rsidR="00912B86" w:rsidRDefault="00912B86" w:rsidP="00C062DD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5A708" w14:textId="17B39432" w:rsidR="0046105F" w:rsidRDefault="00BE0D58" w:rsidP="00C062DD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BE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размещения объектов капитального строительства, занимающих 5% и более от общей площади территории общего пользования (за исключением дорожной сети), включая скверы, пешеходные улицы, площади, бульвары и прочие городские пространства, и (или) наличия глухих ограждений таких территорий  </w:t>
      </w:r>
    </w:p>
    <w:p w14:paraId="34F6EA81" w14:textId="14FB067A" w:rsidR="00BE0D58" w:rsidRDefault="00BE0D58" w:rsidP="00C062DD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BE0D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наличия препятствий передвижения населения (включая маломобильные группы).</w:t>
      </w:r>
    </w:p>
    <w:p w14:paraId="59253B63" w14:textId="356125F6" w:rsidR="00BE0D58" w:rsidRDefault="00BE0D58" w:rsidP="00C062DD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BE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несоответствия доли мест для автомобилей инвалидов на площадках </w:t>
      </w:r>
      <w:proofErr w:type="spellStart"/>
      <w:r w:rsidRPr="00BE0D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приобъектных</w:t>
      </w:r>
      <w:proofErr w:type="spellEnd"/>
      <w:r w:rsidRPr="00BE0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автостоянок.</w:t>
      </w:r>
    </w:p>
    <w:p w14:paraId="4A8968D0" w14:textId="6D8F175E" w:rsidR="00BE0D58" w:rsidRDefault="00BE0D58" w:rsidP="00C062DD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464207" w:rsidRPr="004642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размещения автостоянок для инвалидов далее 50 метров от входов общественно-деловой застройки, доступных для маломобильных покупателей.</w:t>
      </w:r>
    </w:p>
    <w:p w14:paraId="1486DF03" w14:textId="736E1A8B" w:rsidR="00BE0D58" w:rsidRDefault="00464207" w:rsidP="00C062DD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4642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2 и более признаках ухудшения состояния внешних поверхностей объектов (элементов) благоустройства в отсутствие в архивах органа местного самоуправления более 3 лет сведений о получении соответствующего разрешения на реконструкцию и (или) согласования архитектурно-градостроительного облика объекта капитального строительства.</w:t>
      </w:r>
    </w:p>
    <w:p w14:paraId="15263BB3" w14:textId="286F4E33" w:rsidR="00BE0D58" w:rsidRDefault="00464207" w:rsidP="00C062DD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4642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двух и более признаках зарастания сорными растениями и (или) кустарниками, не относящимися к многолетним насаждениям, не менее чем 30% от общей площади земельного участка (объекта благоустройства), прилегающего к зданию, строению, сооружению.</w:t>
      </w:r>
    </w:p>
    <w:p w14:paraId="76CD120C" w14:textId="60160998" w:rsidR="00BE0D58" w:rsidRDefault="00464207" w:rsidP="00C062DD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7. </w:t>
      </w:r>
      <w:r w:rsidRPr="004642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складировании на прилегающей территории (объекте благоустройства) или на иных территориях общего пользования предметов (материалов), обладающих признаками отходов производства и потребления, на площади более 10 квадратных метров и (или) объемом более 1 кубического метра.</w:t>
      </w:r>
    </w:p>
    <w:p w14:paraId="1754D6F1" w14:textId="2E6D1F21" w:rsidR="00C062DD" w:rsidRDefault="002879B4" w:rsidP="002879B4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sectPr w:rsidR="00C062DD" w:rsidSect="003457EB">
      <w:pgSz w:w="11906" w:h="16838"/>
      <w:pgMar w:top="851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1313F"/>
    <w:multiLevelType w:val="hybridMultilevel"/>
    <w:tmpl w:val="318053B4"/>
    <w:lvl w:ilvl="0" w:tplc="40B489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375A2"/>
    <w:multiLevelType w:val="hybridMultilevel"/>
    <w:tmpl w:val="2BB64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7499532">
    <w:abstractNumId w:val="0"/>
  </w:num>
  <w:num w:numId="2" w16cid:durableId="13403537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99C"/>
    <w:rsid w:val="000172F8"/>
    <w:rsid w:val="00057612"/>
    <w:rsid w:val="00073301"/>
    <w:rsid w:val="00084C7D"/>
    <w:rsid w:val="000C60C4"/>
    <w:rsid w:val="000D7A71"/>
    <w:rsid w:val="000E38A8"/>
    <w:rsid w:val="00127E39"/>
    <w:rsid w:val="00135EB0"/>
    <w:rsid w:val="00160BE5"/>
    <w:rsid w:val="001A3435"/>
    <w:rsid w:val="001A452D"/>
    <w:rsid w:val="001B463D"/>
    <w:rsid w:val="001C717E"/>
    <w:rsid w:val="001E22AB"/>
    <w:rsid w:val="001F01DB"/>
    <w:rsid w:val="002103A3"/>
    <w:rsid w:val="00225924"/>
    <w:rsid w:val="002879B4"/>
    <w:rsid w:val="0029376E"/>
    <w:rsid w:val="002E10CC"/>
    <w:rsid w:val="00312791"/>
    <w:rsid w:val="003413E7"/>
    <w:rsid w:val="003457EB"/>
    <w:rsid w:val="003471E0"/>
    <w:rsid w:val="00363DCA"/>
    <w:rsid w:val="003C221E"/>
    <w:rsid w:val="003D591E"/>
    <w:rsid w:val="00404F4C"/>
    <w:rsid w:val="0042399C"/>
    <w:rsid w:val="0046105F"/>
    <w:rsid w:val="00464207"/>
    <w:rsid w:val="00464941"/>
    <w:rsid w:val="00472F6C"/>
    <w:rsid w:val="00482ABE"/>
    <w:rsid w:val="00507EAF"/>
    <w:rsid w:val="005223FF"/>
    <w:rsid w:val="0063402E"/>
    <w:rsid w:val="0068637B"/>
    <w:rsid w:val="006F0B0B"/>
    <w:rsid w:val="007A0E8B"/>
    <w:rsid w:val="007D487D"/>
    <w:rsid w:val="007E0C7E"/>
    <w:rsid w:val="007F0149"/>
    <w:rsid w:val="007F7F3B"/>
    <w:rsid w:val="008A4FF3"/>
    <w:rsid w:val="008A66A8"/>
    <w:rsid w:val="00912B86"/>
    <w:rsid w:val="00921329"/>
    <w:rsid w:val="00AC7085"/>
    <w:rsid w:val="00AD03A7"/>
    <w:rsid w:val="00AD5A94"/>
    <w:rsid w:val="00AF0724"/>
    <w:rsid w:val="00AF393B"/>
    <w:rsid w:val="00AF57CF"/>
    <w:rsid w:val="00B42C4F"/>
    <w:rsid w:val="00B6782B"/>
    <w:rsid w:val="00B6791D"/>
    <w:rsid w:val="00B73C15"/>
    <w:rsid w:val="00B7716C"/>
    <w:rsid w:val="00BA19B0"/>
    <w:rsid w:val="00BA6E38"/>
    <w:rsid w:val="00BE0D58"/>
    <w:rsid w:val="00BE2113"/>
    <w:rsid w:val="00C062DD"/>
    <w:rsid w:val="00C7381E"/>
    <w:rsid w:val="00C87417"/>
    <w:rsid w:val="00CA26E7"/>
    <w:rsid w:val="00CA7C0E"/>
    <w:rsid w:val="00D440D7"/>
    <w:rsid w:val="00D52D71"/>
    <w:rsid w:val="00D61356"/>
    <w:rsid w:val="00D66583"/>
    <w:rsid w:val="00D80071"/>
    <w:rsid w:val="00D9135B"/>
    <w:rsid w:val="00DD6811"/>
    <w:rsid w:val="00DF7A95"/>
    <w:rsid w:val="00E04DDB"/>
    <w:rsid w:val="00E1011A"/>
    <w:rsid w:val="00E14D34"/>
    <w:rsid w:val="00E16CB9"/>
    <w:rsid w:val="00ED0D09"/>
    <w:rsid w:val="00EF10ED"/>
    <w:rsid w:val="00EF25EF"/>
    <w:rsid w:val="00F4064F"/>
    <w:rsid w:val="00F42D94"/>
    <w:rsid w:val="00F605DD"/>
    <w:rsid w:val="00F920B0"/>
    <w:rsid w:val="00FB358B"/>
    <w:rsid w:val="00FB7AEB"/>
    <w:rsid w:val="00FC5858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F0739"/>
  <w15:docId w15:val="{99D00503-99E9-4B1F-BFCE-96D7C232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1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.FORMATTEXT"/>
    <w:uiPriority w:val="99"/>
    <w:rsid w:val="00D61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E14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Subtitle"/>
    <w:basedOn w:val="a"/>
    <w:link w:val="a4"/>
    <w:qFormat/>
    <w:rsid w:val="00B6782B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character" w:customStyle="1" w:styleId="a4">
    <w:name w:val="Подзаголовок Знак"/>
    <w:basedOn w:val="a0"/>
    <w:link w:val="a3"/>
    <w:rsid w:val="00B6782B"/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B6782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BE5"/>
    <w:rPr>
      <w:rFonts w:ascii="Tahoma" w:hAnsi="Tahoma" w:cs="Tahoma"/>
      <w:sz w:val="16"/>
      <w:szCs w:val="16"/>
    </w:rPr>
  </w:style>
  <w:style w:type="paragraph" w:customStyle="1" w:styleId="formattext0">
    <w:name w:val="formattext"/>
    <w:basedOn w:val="a"/>
    <w:rsid w:val="0016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6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D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5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OnlyDarkZ 1</cp:lastModifiedBy>
  <cp:revision>17</cp:revision>
  <cp:lastPrinted>2026-09-21T07:27:00Z</cp:lastPrinted>
  <dcterms:created xsi:type="dcterms:W3CDTF">2026-09-07T10:49:00Z</dcterms:created>
  <dcterms:modified xsi:type="dcterms:W3CDTF">2026-09-21T13:16:00Z</dcterms:modified>
</cp:coreProperties>
</file>