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6A" w:rsidRPr="007B186A" w:rsidRDefault="007B186A" w:rsidP="007B18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186A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760A720" wp14:editId="61F84154">
            <wp:extent cx="5143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86A" w:rsidRPr="007B186A" w:rsidRDefault="007B186A" w:rsidP="007B18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268"/>
        <w:gridCol w:w="257"/>
        <w:gridCol w:w="3904"/>
        <w:gridCol w:w="446"/>
        <w:gridCol w:w="2098"/>
      </w:tblGrid>
      <w:tr w:rsidR="007B186A" w:rsidRPr="007B186A" w:rsidTr="00042868">
        <w:trPr>
          <w:trHeight w:val="1134"/>
        </w:trPr>
        <w:tc>
          <w:tcPr>
            <w:tcW w:w="9896" w:type="dxa"/>
            <w:gridSpan w:val="10"/>
          </w:tcPr>
          <w:p w:rsidR="007B186A" w:rsidRPr="007B186A" w:rsidRDefault="007B186A" w:rsidP="007B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B186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СОВЕТ ДЕПУТАТОВ </w:t>
            </w:r>
          </w:p>
          <w:p w:rsidR="007B186A" w:rsidRPr="007B186A" w:rsidRDefault="007B186A" w:rsidP="007B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B186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СЕЛЬСКОГО ПОСЕЛЕНИЯ ПЕРЕГРЕБНОЕ</w:t>
            </w:r>
          </w:p>
          <w:p w:rsidR="007B186A" w:rsidRPr="007B186A" w:rsidRDefault="007B186A" w:rsidP="007B186A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</w:pPr>
            <w:r w:rsidRPr="007B186A"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  <w:t xml:space="preserve">Октябрьского района  </w:t>
            </w:r>
          </w:p>
          <w:p w:rsidR="007B186A" w:rsidRPr="007B186A" w:rsidRDefault="007B186A" w:rsidP="007B186A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</w:pPr>
            <w:r w:rsidRPr="007B186A"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  <w:t>Ханты-Мансийского автономного округа-Югры</w:t>
            </w:r>
          </w:p>
          <w:p w:rsidR="007B186A" w:rsidRPr="007B186A" w:rsidRDefault="007B186A" w:rsidP="007B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B186A" w:rsidRPr="007B186A" w:rsidRDefault="007B186A" w:rsidP="007B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B186A">
              <w:rPr>
                <w:rFonts w:ascii="Times New Roman" w:eastAsia="Times New Roman" w:hAnsi="Times New Roman"/>
                <w:b/>
                <w:spacing w:val="20"/>
                <w:sz w:val="26"/>
                <w:szCs w:val="26"/>
                <w:lang w:eastAsia="ru-RU"/>
              </w:rPr>
              <w:t>РЕШЕНИЕ</w:t>
            </w:r>
          </w:p>
        </w:tc>
      </w:tr>
      <w:tr w:rsidR="007B186A" w:rsidRPr="007B186A" w:rsidTr="00042868">
        <w:trPr>
          <w:trHeight w:val="454"/>
        </w:trPr>
        <w:tc>
          <w:tcPr>
            <w:tcW w:w="236" w:type="dxa"/>
            <w:vAlign w:val="bottom"/>
          </w:tcPr>
          <w:p w:rsidR="007B186A" w:rsidRPr="007B186A" w:rsidRDefault="007B186A" w:rsidP="007B18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186A" w:rsidRPr="007B186A" w:rsidRDefault="007B186A" w:rsidP="007B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vAlign w:val="bottom"/>
          </w:tcPr>
          <w:p w:rsidR="007B186A" w:rsidRPr="007B186A" w:rsidRDefault="007B186A" w:rsidP="007B186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18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186A" w:rsidRPr="007B186A" w:rsidRDefault="007B186A" w:rsidP="007B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8" w:type="dxa"/>
            <w:vAlign w:val="bottom"/>
          </w:tcPr>
          <w:p w:rsidR="007B186A" w:rsidRPr="007B186A" w:rsidRDefault="007B186A" w:rsidP="007B186A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B186A" w:rsidRPr="007B186A" w:rsidRDefault="007B186A" w:rsidP="007B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B186A" w:rsidRPr="007B186A" w:rsidRDefault="007B186A" w:rsidP="007B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04" w:type="dxa"/>
            <w:vAlign w:val="bottom"/>
          </w:tcPr>
          <w:p w:rsidR="007B186A" w:rsidRPr="007B186A" w:rsidRDefault="007B186A" w:rsidP="007B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vAlign w:val="bottom"/>
          </w:tcPr>
          <w:p w:rsidR="007B186A" w:rsidRPr="007B186A" w:rsidRDefault="007B186A" w:rsidP="007B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186A" w:rsidRPr="007B186A" w:rsidRDefault="007B186A" w:rsidP="007B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18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ПРОЕКТ</w:t>
            </w:r>
          </w:p>
        </w:tc>
      </w:tr>
    </w:tbl>
    <w:p w:rsidR="007B186A" w:rsidRPr="007B186A" w:rsidRDefault="007B186A" w:rsidP="007B18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186A" w:rsidRPr="007B186A" w:rsidRDefault="007B186A" w:rsidP="007B18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186A">
        <w:rPr>
          <w:rFonts w:ascii="Times New Roman" w:eastAsia="Times New Roman" w:hAnsi="Times New Roman"/>
          <w:sz w:val="24"/>
          <w:szCs w:val="24"/>
          <w:lang w:eastAsia="ru-RU"/>
        </w:rPr>
        <w:t>с. Перегребное</w:t>
      </w:r>
    </w:p>
    <w:p w:rsidR="007B186A" w:rsidRPr="007B186A" w:rsidRDefault="007B186A" w:rsidP="007B186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</w:pPr>
    </w:p>
    <w:p w:rsidR="00507902" w:rsidRDefault="00507902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507902" w:rsidRPr="007B186A" w:rsidRDefault="00B63597" w:rsidP="007B186A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r w:rsidRPr="007B186A"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Об утверждении Порядка назначения и проведения опроса </w:t>
      </w:r>
    </w:p>
    <w:p w:rsidR="007B186A" w:rsidRPr="007B186A" w:rsidRDefault="00B63597" w:rsidP="007B186A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proofErr w:type="gramStart"/>
      <w:r w:rsidRPr="007B186A">
        <w:rPr>
          <w:rFonts w:ascii="Times New Roman" w:hAnsi="Times New Roman" w:cs="Times New Roman"/>
          <w:b w:val="0"/>
          <w:sz w:val="26"/>
          <w:szCs w:val="26"/>
          <w:highlight w:val="white"/>
        </w:rPr>
        <w:t>граждан</w:t>
      </w:r>
      <w:proofErr w:type="gramEnd"/>
      <w:r w:rsidRPr="007B186A"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 на территории </w:t>
      </w:r>
      <w:r w:rsidR="007B186A" w:rsidRPr="007B186A"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муниципального образования </w:t>
      </w:r>
    </w:p>
    <w:p w:rsidR="007B186A" w:rsidRPr="007B186A" w:rsidRDefault="007B186A" w:rsidP="007B186A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</w:pPr>
      <w:proofErr w:type="gramStart"/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сельского</w:t>
      </w:r>
      <w:proofErr w:type="gramEnd"/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 поселения Перегребное </w:t>
      </w:r>
    </w:p>
    <w:p w:rsidR="00507902" w:rsidRPr="007B186A" w:rsidRDefault="00507902" w:rsidP="007B186A">
      <w:pPr>
        <w:pStyle w:val="ConsPlusTitle"/>
        <w:rPr>
          <w:rFonts w:ascii="Times New Roman" w:hAnsi="Times New Roman" w:cs="Times New Roman"/>
          <w:sz w:val="26"/>
          <w:szCs w:val="26"/>
          <w:highlight w:val="white"/>
        </w:rPr>
      </w:pPr>
    </w:p>
    <w:p w:rsidR="00507902" w:rsidRPr="007B186A" w:rsidRDefault="00B635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7B186A">
        <w:rPr>
          <w:rFonts w:ascii="Times New Roman" w:hAnsi="Times New Roman" w:cs="Times New Roman"/>
          <w:sz w:val="26"/>
          <w:szCs w:val="26"/>
          <w:highlight w:val="white"/>
        </w:rPr>
        <w:t>Руководствуясь статьей 46 Федерального закона от 20 марта 2025 года № 33-ФЗ «Об общих принципах органи</w:t>
      </w:r>
      <w:r w:rsidRPr="007B186A">
        <w:rPr>
          <w:rFonts w:ascii="Times New Roman" w:hAnsi="Times New Roman" w:cs="Times New Roman"/>
          <w:sz w:val="26"/>
          <w:szCs w:val="26"/>
          <w:highlight w:val="white"/>
        </w:rPr>
        <w:t xml:space="preserve">зации местного самоуправления </w:t>
      </w:r>
      <w:r w:rsidRPr="007B186A">
        <w:rPr>
          <w:rFonts w:ascii="Times New Roman" w:hAnsi="Times New Roman" w:cs="Times New Roman"/>
          <w:sz w:val="26"/>
          <w:szCs w:val="26"/>
          <w:highlight w:val="white"/>
        </w:rPr>
        <w:br/>
        <w:t>в единой системе публичной власти», Законом Ханты-Мансийского автономного округа – Югры от 27 апреля 2016 года № 37-оз «Об отдельных вопросах назначения и проведения опроса граждан в муниципальных образованиях Ханты-Мансийско</w:t>
      </w:r>
      <w:r w:rsidRPr="007B186A">
        <w:rPr>
          <w:rFonts w:ascii="Times New Roman" w:hAnsi="Times New Roman" w:cs="Times New Roman"/>
          <w:sz w:val="26"/>
          <w:szCs w:val="26"/>
          <w:highlight w:val="white"/>
        </w:rPr>
        <w:t xml:space="preserve">го автономного округа – Югры», </w:t>
      </w:r>
      <w:r w:rsidRPr="007B186A">
        <w:rPr>
          <w:rFonts w:ascii="Times New Roman" w:hAnsi="Times New Roman" w:cs="Times New Roman"/>
          <w:sz w:val="26"/>
          <w:szCs w:val="26"/>
          <w:highlight w:val="white"/>
        </w:rPr>
        <w:t xml:space="preserve">статьей </w:t>
      </w:r>
      <w:r w:rsidR="007B186A" w:rsidRPr="007B186A">
        <w:rPr>
          <w:rFonts w:ascii="Times New Roman" w:hAnsi="Times New Roman" w:cs="Times New Roman"/>
          <w:sz w:val="26"/>
          <w:szCs w:val="26"/>
          <w:highlight w:val="white"/>
        </w:rPr>
        <w:t>14</w:t>
      </w:r>
      <w:r w:rsidRPr="007B186A">
        <w:rPr>
          <w:rFonts w:ascii="Times New Roman" w:hAnsi="Times New Roman" w:cs="Times New Roman"/>
          <w:sz w:val="26"/>
          <w:szCs w:val="26"/>
          <w:highlight w:val="white"/>
        </w:rPr>
        <w:t xml:space="preserve"> Устава </w:t>
      </w:r>
      <w:r w:rsidR="007B186A" w:rsidRPr="007B186A">
        <w:rPr>
          <w:rFonts w:ascii="Times New Roman" w:hAnsi="Times New Roman" w:cs="Times New Roman"/>
          <w:sz w:val="26"/>
          <w:szCs w:val="26"/>
          <w:highlight w:val="white"/>
        </w:rPr>
        <w:t>муниципального образования сельского поселения Перегребное</w:t>
      </w:r>
      <w:r w:rsidRPr="007B186A">
        <w:rPr>
          <w:rFonts w:ascii="Times New Roman" w:hAnsi="Times New Roman" w:cs="Times New Roman"/>
          <w:sz w:val="26"/>
          <w:szCs w:val="26"/>
          <w:highlight w:val="white"/>
        </w:rPr>
        <w:t xml:space="preserve">, в целях обеспечения участия населения в осуществлении местного самоуправления </w:t>
      </w:r>
      <w:r w:rsidR="007B186A" w:rsidRPr="007B186A">
        <w:rPr>
          <w:rFonts w:ascii="Times New Roman" w:hAnsi="Times New Roman" w:cs="Times New Roman"/>
          <w:bCs/>
          <w:sz w:val="26"/>
          <w:szCs w:val="26"/>
          <w:lang w:eastAsia="hi-IN" w:bidi="hi-IN"/>
        </w:rPr>
        <w:t>Совет депутатов сельского поселения Перегребное РЕШИЛ:</w:t>
      </w:r>
      <w:r w:rsidRPr="007B186A">
        <w:rPr>
          <w:rFonts w:ascii="Times New Roman" w:hAnsi="Times New Roman" w:cs="Times New Roman"/>
          <w:sz w:val="26"/>
          <w:szCs w:val="26"/>
          <w:highlight w:val="white"/>
        </w:rPr>
        <w:t>:</w:t>
      </w:r>
    </w:p>
    <w:p w:rsidR="00507902" w:rsidRPr="007B186A" w:rsidRDefault="00B63597" w:rsidP="00511031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highlight w:val="white"/>
        </w:rPr>
      </w:pPr>
      <w:r w:rsidRPr="007B186A">
        <w:rPr>
          <w:rFonts w:ascii="Times New Roman" w:hAnsi="Times New Roman" w:cs="Times New Roman"/>
          <w:sz w:val="26"/>
          <w:szCs w:val="26"/>
          <w:highlight w:val="white"/>
        </w:rPr>
        <w:t xml:space="preserve">Утвердить прилагаемый Порядок назначения и проведения опроса граждан на территории </w:t>
      </w:r>
      <w:r w:rsidR="007B186A" w:rsidRPr="007B186A">
        <w:rPr>
          <w:rFonts w:ascii="Times New Roman" w:hAnsi="Times New Roman" w:cs="Times New Roman"/>
          <w:sz w:val="26"/>
          <w:szCs w:val="26"/>
          <w:highlight w:val="white"/>
        </w:rPr>
        <w:t>муниципального образования сельского поселения Перегребное</w:t>
      </w:r>
      <w:r w:rsidRPr="007B186A">
        <w:rPr>
          <w:rFonts w:ascii="Times New Roman" w:hAnsi="Times New Roman" w:cs="Times New Roman"/>
          <w:sz w:val="26"/>
          <w:szCs w:val="26"/>
          <w:highlight w:val="white"/>
        </w:rPr>
        <w:t xml:space="preserve">. </w:t>
      </w:r>
    </w:p>
    <w:p w:rsidR="007B186A" w:rsidRPr="007B186A" w:rsidRDefault="007B186A" w:rsidP="007B18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186A">
        <w:rPr>
          <w:rFonts w:ascii="Times New Roman" w:eastAsia="Times New Roman" w:hAnsi="Times New Roman"/>
          <w:sz w:val="26"/>
          <w:szCs w:val="26"/>
          <w:lang w:eastAsia="ru-RU"/>
        </w:rPr>
        <w:t>2. Признать утратившими силу:</w:t>
      </w:r>
    </w:p>
    <w:p w:rsidR="007B186A" w:rsidRPr="007B186A" w:rsidRDefault="007B186A" w:rsidP="007B18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186A">
        <w:rPr>
          <w:rFonts w:ascii="Times New Roman" w:eastAsia="Times New Roman" w:hAnsi="Times New Roman"/>
          <w:sz w:val="26"/>
          <w:szCs w:val="26"/>
          <w:lang w:eastAsia="ru-RU"/>
        </w:rPr>
        <w:t xml:space="preserve">- решение Совета депутатов сельского поселения Перегребное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15.07.2016</w:t>
      </w:r>
      <w:r w:rsidRPr="007B186A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36</w:t>
      </w:r>
      <w:r w:rsidRPr="007B186A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Pr="007B186A">
        <w:rPr>
          <w:rFonts w:ascii="Times New Roman" w:eastAsia="Times New Roman" w:hAnsi="Times New Roman"/>
          <w:sz w:val="26"/>
          <w:szCs w:val="26"/>
          <w:lang w:eastAsia="ru-RU"/>
        </w:rPr>
        <w:t>О Порядке назначения и проведения опроса граждан в сельском поселении Перегребное</w:t>
      </w:r>
      <w:r w:rsidRPr="007B186A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507902" w:rsidRDefault="007B186A" w:rsidP="007B18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186A">
        <w:rPr>
          <w:rFonts w:ascii="Times New Roman" w:eastAsia="Times New Roman" w:hAnsi="Times New Roman"/>
          <w:sz w:val="26"/>
          <w:szCs w:val="26"/>
          <w:lang w:eastAsia="ru-RU"/>
        </w:rPr>
        <w:t xml:space="preserve">- решение Совета депутатов сельского поселения Перегребное от </w:t>
      </w:r>
      <w:r w:rsidRPr="007B186A">
        <w:rPr>
          <w:rFonts w:ascii="Times New Roman" w:eastAsia="Times New Roman" w:hAnsi="Times New Roman"/>
          <w:sz w:val="26"/>
          <w:szCs w:val="26"/>
          <w:lang w:eastAsia="ru-RU"/>
        </w:rPr>
        <w:t xml:space="preserve">01.02.2021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Pr="007B186A">
        <w:rPr>
          <w:rFonts w:ascii="Times New Roman" w:eastAsia="Times New Roman" w:hAnsi="Times New Roman"/>
          <w:sz w:val="26"/>
          <w:szCs w:val="26"/>
          <w:lang w:eastAsia="ru-RU"/>
        </w:rPr>
        <w:t xml:space="preserve"> 02 </w:t>
      </w:r>
      <w:r w:rsidRPr="007B186A">
        <w:rPr>
          <w:rFonts w:ascii="Times New Roman" w:eastAsia="Times New Roman" w:hAnsi="Times New Roman"/>
          <w:sz w:val="26"/>
          <w:szCs w:val="26"/>
          <w:lang w:eastAsia="ru-RU"/>
        </w:rPr>
        <w:t xml:space="preserve">«О внесении изменений в решение Совета депутатов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15.07.2016</w:t>
      </w:r>
      <w:r w:rsidRPr="007B186A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36</w:t>
      </w:r>
      <w:r w:rsidRPr="007B186A">
        <w:rPr>
          <w:rFonts w:ascii="Times New Roman" w:eastAsia="Times New Roman" w:hAnsi="Times New Roman"/>
          <w:sz w:val="26"/>
          <w:szCs w:val="26"/>
          <w:lang w:eastAsia="ru-RU"/>
        </w:rPr>
        <w:t xml:space="preserve"> «О Порядке назначения и проведения опроса граждан в сельском поселении Перегребное».</w:t>
      </w:r>
    </w:p>
    <w:p w:rsidR="007B186A" w:rsidRDefault="007B186A" w:rsidP="007B18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186A">
        <w:rPr>
          <w:rFonts w:ascii="Times New Roman" w:eastAsia="Times New Roman" w:hAnsi="Times New Roman"/>
          <w:sz w:val="26"/>
          <w:szCs w:val="26"/>
          <w:lang w:eastAsia="ru-RU"/>
        </w:rPr>
        <w:t xml:space="preserve">- решение Совета депутатов сельского поселения Перегребное от 01.02.2021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Pr="007B186A">
        <w:rPr>
          <w:rFonts w:ascii="Times New Roman" w:eastAsia="Times New Roman" w:hAnsi="Times New Roman"/>
          <w:sz w:val="26"/>
          <w:szCs w:val="26"/>
          <w:lang w:eastAsia="ru-RU"/>
        </w:rPr>
        <w:t xml:space="preserve"> 02 «О внесении изменений в решение Совета депутатов от </w:t>
      </w:r>
      <w:r w:rsidRPr="007B186A">
        <w:rPr>
          <w:rFonts w:ascii="Times New Roman" w:eastAsia="Times New Roman" w:hAnsi="Times New Roman"/>
          <w:sz w:val="26"/>
          <w:szCs w:val="26"/>
          <w:lang w:eastAsia="ru-RU"/>
        </w:rPr>
        <w:t xml:space="preserve">22.12.2023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Pr="007B186A">
        <w:rPr>
          <w:rFonts w:ascii="Times New Roman" w:eastAsia="Times New Roman" w:hAnsi="Times New Roman"/>
          <w:sz w:val="26"/>
          <w:szCs w:val="26"/>
          <w:lang w:eastAsia="ru-RU"/>
        </w:rPr>
        <w:t xml:space="preserve"> 24</w:t>
      </w:r>
      <w:r w:rsidRPr="007B186A">
        <w:rPr>
          <w:rFonts w:ascii="Times New Roman" w:eastAsia="Times New Roman" w:hAnsi="Times New Roman"/>
          <w:sz w:val="26"/>
          <w:szCs w:val="26"/>
          <w:lang w:eastAsia="ru-RU"/>
        </w:rPr>
        <w:t xml:space="preserve"> «О Порядке назначения и проведения опроса граждан в сельском поселении Перегребное».</w:t>
      </w:r>
    </w:p>
    <w:p w:rsidR="007B186A" w:rsidRDefault="007B186A" w:rsidP="007B18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186A">
        <w:rPr>
          <w:rFonts w:ascii="Times New Roman" w:eastAsia="Times New Roman" w:hAnsi="Times New Roman"/>
          <w:sz w:val="26"/>
          <w:szCs w:val="26"/>
          <w:lang w:eastAsia="ru-RU"/>
        </w:rPr>
        <w:t xml:space="preserve">- решение Совета депутатов сельского поселения Перегребное от 01.02.2021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Pr="007B186A">
        <w:rPr>
          <w:rFonts w:ascii="Times New Roman" w:eastAsia="Times New Roman" w:hAnsi="Times New Roman"/>
          <w:sz w:val="26"/>
          <w:szCs w:val="26"/>
          <w:lang w:eastAsia="ru-RU"/>
        </w:rPr>
        <w:t xml:space="preserve"> 02 «О внесении изменений в решение Совета депутатов от </w:t>
      </w:r>
      <w:r w:rsidRPr="007B186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29.09.2025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Pr="007B186A">
        <w:rPr>
          <w:rFonts w:ascii="Times New Roman" w:eastAsia="Times New Roman" w:hAnsi="Times New Roman"/>
          <w:sz w:val="26"/>
          <w:szCs w:val="26"/>
          <w:lang w:eastAsia="ru-RU"/>
        </w:rPr>
        <w:t xml:space="preserve"> 24 </w:t>
      </w:r>
      <w:r w:rsidRPr="007B186A">
        <w:rPr>
          <w:rFonts w:ascii="Times New Roman" w:eastAsia="Times New Roman" w:hAnsi="Times New Roman"/>
          <w:sz w:val="26"/>
          <w:szCs w:val="26"/>
          <w:lang w:eastAsia="ru-RU"/>
        </w:rPr>
        <w:t>«О Порядке назначения и проведения опроса граждан в сельском поселении Перегребное».</w:t>
      </w:r>
    </w:p>
    <w:p w:rsidR="007B186A" w:rsidRPr="007B186A" w:rsidRDefault="007B186A" w:rsidP="007B18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186A">
        <w:rPr>
          <w:rFonts w:ascii="Times New Roman" w:eastAsia="Times New Roman" w:hAnsi="Times New Roman"/>
          <w:sz w:val="26"/>
          <w:szCs w:val="26"/>
          <w:lang w:eastAsia="ru-RU"/>
        </w:rPr>
        <w:t>3. Настоящее решение опубликовать в официальном сетевом издании «Официальный сайт Октябрьского района» (www.oktregion.ru) и разместить на официальном веб-сайте Администрации поселения (</w:t>
      </w:r>
      <w:proofErr w:type="spellStart"/>
      <w:r w:rsidRPr="007B186A">
        <w:rPr>
          <w:rFonts w:ascii="Times New Roman" w:eastAsia="Times New Roman" w:hAnsi="Times New Roman"/>
          <w:sz w:val="26"/>
          <w:szCs w:val="26"/>
          <w:lang w:eastAsia="ru-RU"/>
        </w:rPr>
        <w:t>перегребное.рф</w:t>
      </w:r>
      <w:proofErr w:type="spellEnd"/>
      <w:r w:rsidRPr="007B186A">
        <w:rPr>
          <w:rFonts w:ascii="Times New Roman" w:eastAsia="Times New Roman" w:hAnsi="Times New Roman"/>
          <w:sz w:val="26"/>
          <w:szCs w:val="26"/>
          <w:lang w:eastAsia="ru-RU"/>
        </w:rPr>
        <w:t>) в информационно – телекоммуникационной сети общего пользования (компьютерной сети «Интернет»).</w:t>
      </w:r>
    </w:p>
    <w:p w:rsidR="007B186A" w:rsidRPr="007B186A" w:rsidRDefault="007B186A" w:rsidP="007B18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186A">
        <w:rPr>
          <w:rFonts w:ascii="Times New Roman" w:eastAsia="Times New Roman" w:hAnsi="Times New Roman"/>
          <w:sz w:val="26"/>
          <w:szCs w:val="26"/>
          <w:lang w:eastAsia="ru-RU"/>
        </w:rPr>
        <w:t>4. Настоящее решение вступает в силу после официального опубликования.</w:t>
      </w:r>
    </w:p>
    <w:p w:rsidR="007B186A" w:rsidRPr="007B186A" w:rsidRDefault="007B186A" w:rsidP="007B186A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  <w:lang w:eastAsia="ru-RU"/>
        </w:rPr>
      </w:pPr>
    </w:p>
    <w:p w:rsidR="007B186A" w:rsidRPr="007B186A" w:rsidRDefault="007B186A" w:rsidP="007B186A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  <w:lang w:eastAsia="ru-RU"/>
        </w:rPr>
      </w:pPr>
    </w:p>
    <w:p w:rsidR="00507902" w:rsidRPr="007B186A" w:rsidRDefault="007B186A" w:rsidP="007B186A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  <w:proofErr w:type="gramStart"/>
      <w:r w:rsidRPr="007B186A">
        <w:rPr>
          <w:rFonts w:ascii="Times New Roman" w:eastAsia="Times New Roman" w:hAnsi="Times New Roman"/>
          <w:sz w:val="26"/>
          <w:szCs w:val="26"/>
          <w:lang w:eastAsia="hi-IN" w:bidi="hi-IN"/>
        </w:rPr>
        <w:t>Глава  сельского</w:t>
      </w:r>
      <w:proofErr w:type="gramEnd"/>
      <w:r w:rsidRPr="007B186A">
        <w:rPr>
          <w:rFonts w:ascii="Times New Roman" w:eastAsia="Times New Roman" w:hAnsi="Times New Roman"/>
          <w:sz w:val="26"/>
          <w:szCs w:val="26"/>
          <w:lang w:eastAsia="hi-IN" w:bidi="hi-IN"/>
        </w:rPr>
        <w:t xml:space="preserve"> поселения Перегребное                                         </w:t>
      </w:r>
      <w:proofErr w:type="spellStart"/>
      <w:r w:rsidRPr="007B186A">
        <w:rPr>
          <w:rFonts w:ascii="Times New Roman" w:eastAsia="Times New Roman" w:hAnsi="Times New Roman"/>
          <w:sz w:val="26"/>
          <w:szCs w:val="26"/>
          <w:lang w:eastAsia="hi-IN" w:bidi="hi-IN"/>
        </w:rPr>
        <w:t>А.А.Пиндюрин</w:t>
      </w:r>
      <w:proofErr w:type="spellEnd"/>
    </w:p>
    <w:p w:rsidR="00507902" w:rsidRPr="007B186A" w:rsidRDefault="00507902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7B186A" w:rsidRPr="007B186A" w:rsidRDefault="007B186A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7B186A" w:rsidRPr="007B186A" w:rsidRDefault="007B186A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7B186A" w:rsidRPr="007B186A" w:rsidRDefault="007B186A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7B186A" w:rsidRPr="007B186A" w:rsidRDefault="007B186A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7B186A" w:rsidRPr="007B186A" w:rsidRDefault="007B186A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7B186A" w:rsidRDefault="007B186A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BA3144" w:rsidRDefault="00BA314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BA3144" w:rsidRDefault="00BA314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BA3144" w:rsidRDefault="00BA314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BA3144" w:rsidRDefault="00BA314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BA3144" w:rsidRDefault="00BA314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BA3144" w:rsidRDefault="00BA314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BA3144" w:rsidRDefault="00BA314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BA3144" w:rsidRDefault="00BA314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BA3144" w:rsidRDefault="00BA314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BA3144" w:rsidRDefault="00BA314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BA3144" w:rsidRDefault="00BA314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BA3144" w:rsidRDefault="00BA314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BA3144" w:rsidRDefault="00BA314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BA3144" w:rsidRDefault="00BA314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BA3144" w:rsidRDefault="00BA314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BA3144" w:rsidRDefault="00BA314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BA3144" w:rsidRDefault="00BA314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BA3144" w:rsidRDefault="00BA314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BA3144" w:rsidRDefault="00BA314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BA3144" w:rsidRDefault="00BA314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BA3144" w:rsidRDefault="00BA314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BA3144" w:rsidRDefault="00BA314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BA3144" w:rsidRDefault="00BA314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BA3144" w:rsidRDefault="00BA314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BA3144" w:rsidRPr="007B186A" w:rsidRDefault="00BA314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7B186A" w:rsidRPr="007B186A" w:rsidRDefault="007B186A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7B186A" w:rsidRPr="007B186A" w:rsidRDefault="007B186A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7B186A" w:rsidRPr="007B186A" w:rsidRDefault="007B186A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BA3144" w:rsidRPr="00BA3144" w:rsidRDefault="00BA3144" w:rsidP="00BA314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hi-IN" w:bidi="hi-IN"/>
        </w:rPr>
      </w:pPr>
      <w:r w:rsidRPr="00BA3144">
        <w:rPr>
          <w:rFonts w:ascii="Times New Roman" w:eastAsia="Times New Roman" w:hAnsi="Times New Roman"/>
          <w:sz w:val="26"/>
          <w:szCs w:val="26"/>
          <w:lang w:eastAsia="hi-IN" w:bidi="hi-IN"/>
        </w:rPr>
        <w:lastRenderedPageBreak/>
        <w:t xml:space="preserve">Приложение к решению Совета депутатов </w:t>
      </w:r>
    </w:p>
    <w:p w:rsidR="00BA3144" w:rsidRPr="00BA3144" w:rsidRDefault="00BA3144" w:rsidP="00BA314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hi-IN" w:bidi="hi-IN"/>
        </w:rPr>
      </w:pPr>
      <w:proofErr w:type="gramStart"/>
      <w:r w:rsidRPr="00BA3144">
        <w:rPr>
          <w:rFonts w:ascii="Times New Roman" w:eastAsia="Times New Roman" w:hAnsi="Times New Roman"/>
          <w:sz w:val="26"/>
          <w:szCs w:val="26"/>
          <w:lang w:eastAsia="hi-IN" w:bidi="hi-IN"/>
        </w:rPr>
        <w:t>сельского</w:t>
      </w:r>
      <w:proofErr w:type="gramEnd"/>
      <w:r w:rsidRPr="00BA3144">
        <w:rPr>
          <w:rFonts w:ascii="Times New Roman" w:eastAsia="Times New Roman" w:hAnsi="Times New Roman"/>
          <w:sz w:val="26"/>
          <w:szCs w:val="26"/>
          <w:lang w:eastAsia="hi-IN" w:bidi="hi-IN"/>
        </w:rPr>
        <w:t xml:space="preserve"> поселения Перегребное </w:t>
      </w:r>
    </w:p>
    <w:p w:rsidR="00BA3144" w:rsidRPr="00BA3144" w:rsidRDefault="00BA3144" w:rsidP="00BA314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hi-IN" w:bidi="hi-IN"/>
        </w:rPr>
      </w:pPr>
      <w:proofErr w:type="gramStart"/>
      <w:r w:rsidRPr="00BA3144">
        <w:rPr>
          <w:rFonts w:ascii="Times New Roman" w:eastAsia="Times New Roman" w:hAnsi="Times New Roman"/>
          <w:sz w:val="26"/>
          <w:szCs w:val="26"/>
          <w:lang w:eastAsia="hi-IN" w:bidi="hi-IN"/>
        </w:rPr>
        <w:t>от</w:t>
      </w:r>
      <w:proofErr w:type="gramEnd"/>
      <w:r w:rsidRPr="00BA3144">
        <w:rPr>
          <w:rFonts w:ascii="Times New Roman" w:eastAsia="Times New Roman" w:hAnsi="Times New Roman"/>
          <w:sz w:val="26"/>
          <w:szCs w:val="26"/>
          <w:lang w:eastAsia="hi-IN" w:bidi="hi-IN"/>
        </w:rPr>
        <w:t xml:space="preserve"> «____» _____________ 2026 г. № ___</w:t>
      </w:r>
    </w:p>
    <w:p w:rsidR="00507902" w:rsidRPr="007B186A" w:rsidRDefault="00507902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white"/>
        </w:rPr>
      </w:pPr>
    </w:p>
    <w:p w:rsidR="00507902" w:rsidRPr="007B186A" w:rsidRDefault="00B63597" w:rsidP="00BA3144">
      <w:pPr>
        <w:pStyle w:val="ConsPlusTitle"/>
        <w:jc w:val="center"/>
        <w:rPr>
          <w:rFonts w:ascii="Times New Roman" w:hAnsi="Times New Roman" w:cs="Times New Roman"/>
          <w:sz w:val="26"/>
          <w:szCs w:val="26"/>
          <w:highlight w:val="white"/>
        </w:rPr>
      </w:pPr>
      <w:r w:rsidRPr="007B186A">
        <w:rPr>
          <w:rFonts w:ascii="Times New Roman" w:hAnsi="Times New Roman" w:cs="Times New Roman"/>
          <w:sz w:val="26"/>
          <w:szCs w:val="26"/>
          <w:highlight w:val="white"/>
        </w:rPr>
        <w:t>Порядок</w:t>
      </w:r>
    </w:p>
    <w:p w:rsidR="00BA3144" w:rsidRPr="00BA3144" w:rsidRDefault="00B63597" w:rsidP="00BA3144">
      <w:pPr>
        <w:pStyle w:val="ConsPlusTitle"/>
        <w:jc w:val="center"/>
        <w:rPr>
          <w:rFonts w:ascii="Times New Roman" w:hAnsi="Times New Roman"/>
          <w:bCs/>
          <w:sz w:val="26"/>
          <w:szCs w:val="26"/>
          <w:highlight w:val="white"/>
        </w:rPr>
      </w:pPr>
      <w:proofErr w:type="gramStart"/>
      <w:r w:rsidRPr="007B186A">
        <w:rPr>
          <w:rFonts w:ascii="Times New Roman" w:hAnsi="Times New Roman" w:cs="Times New Roman"/>
          <w:sz w:val="26"/>
          <w:szCs w:val="26"/>
          <w:highlight w:val="white"/>
        </w:rPr>
        <w:t>назначения</w:t>
      </w:r>
      <w:proofErr w:type="gramEnd"/>
      <w:r w:rsidRPr="007B186A">
        <w:rPr>
          <w:rFonts w:ascii="Times New Roman" w:hAnsi="Times New Roman" w:cs="Times New Roman"/>
          <w:sz w:val="26"/>
          <w:szCs w:val="26"/>
          <w:highlight w:val="white"/>
        </w:rPr>
        <w:t xml:space="preserve"> и проведения опроса граждан на территории </w:t>
      </w:r>
      <w:r w:rsidR="00BA3144" w:rsidRPr="00BA3144">
        <w:rPr>
          <w:rFonts w:ascii="Times New Roman" w:hAnsi="Times New Roman"/>
          <w:bCs/>
          <w:sz w:val="26"/>
          <w:szCs w:val="26"/>
          <w:highlight w:val="white"/>
        </w:rPr>
        <w:t>муниципального образования сельского поселения Перегребное</w:t>
      </w:r>
    </w:p>
    <w:p w:rsidR="00507902" w:rsidRPr="007B186A" w:rsidRDefault="00507902">
      <w:pPr>
        <w:pStyle w:val="ConsPlusTitle"/>
        <w:jc w:val="center"/>
        <w:rPr>
          <w:rFonts w:ascii="Times New Roman" w:hAnsi="Times New Roman" w:cs="Times New Roman"/>
          <w:sz w:val="26"/>
          <w:szCs w:val="26"/>
          <w:highlight w:val="white"/>
        </w:rPr>
      </w:pPr>
    </w:p>
    <w:p w:rsidR="00507902" w:rsidRPr="007B186A" w:rsidRDefault="00B6359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highlight w:val="white"/>
        </w:rPr>
      </w:pPr>
      <w:r w:rsidRPr="007B186A">
        <w:rPr>
          <w:rFonts w:ascii="Times New Roman" w:hAnsi="Times New Roman"/>
          <w:b/>
          <w:sz w:val="26"/>
          <w:szCs w:val="26"/>
          <w:highlight w:val="white"/>
        </w:rPr>
        <w:t xml:space="preserve"> 1. Общие положения</w:t>
      </w:r>
    </w:p>
    <w:p w:rsidR="00507902" w:rsidRPr="007B186A" w:rsidRDefault="00507902">
      <w:pPr>
        <w:pStyle w:val="a3"/>
        <w:spacing w:after="0" w:line="240" w:lineRule="auto"/>
        <w:ind w:left="1068"/>
        <w:rPr>
          <w:rFonts w:ascii="Times New Roman" w:hAnsi="Times New Roman"/>
          <w:b/>
          <w:sz w:val="26"/>
          <w:szCs w:val="26"/>
          <w:highlight w:val="white"/>
        </w:rPr>
      </w:pPr>
    </w:p>
    <w:p w:rsidR="00507902" w:rsidRPr="007B186A" w:rsidRDefault="00B63597" w:rsidP="00C066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 xml:space="preserve">1. Настоящий Порядок разработан в соответствии со статьей </w:t>
      </w:r>
      <w:r w:rsidRPr="007B186A">
        <w:rPr>
          <w:rFonts w:ascii="Times New Roman" w:hAnsi="Times New Roman"/>
          <w:sz w:val="26"/>
          <w:szCs w:val="26"/>
          <w:highlight w:val="white"/>
        </w:rPr>
        <w:br/>
      </w:r>
      <w:r w:rsidRPr="007B186A">
        <w:rPr>
          <w:rFonts w:ascii="Times New Roman" w:hAnsi="Times New Roman"/>
          <w:sz w:val="26"/>
          <w:szCs w:val="26"/>
          <w:highlight w:val="white"/>
        </w:rPr>
        <w:t xml:space="preserve">46 Федерального закона от 20 марта 2025 года № 33-ФЗ «Об общих принципах организации местного самоуправления в единой системе публичной власти», Законом Ханты-Мансийского автономного </w:t>
      </w:r>
      <w:r w:rsidRPr="007B186A">
        <w:rPr>
          <w:rFonts w:ascii="Times New Roman" w:hAnsi="Times New Roman"/>
          <w:sz w:val="26"/>
          <w:szCs w:val="26"/>
          <w:highlight w:val="white"/>
        </w:rPr>
        <w:t>округа – Югры от 27 апреля 2016 года № 37-оз «Об отдельных вопросах назн</w:t>
      </w:r>
      <w:r w:rsidRPr="007B186A">
        <w:rPr>
          <w:rFonts w:ascii="Times New Roman" w:hAnsi="Times New Roman"/>
          <w:sz w:val="26"/>
          <w:szCs w:val="26"/>
          <w:highlight w:val="white"/>
        </w:rPr>
        <w:t>ачения и проведения опроса граждан в муниципальных образованиях Ханты-Мансийского автономного округа – Югры» (далее – Закон № 37-оз)</w:t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, статьей </w:t>
      </w:r>
      <w:r w:rsidR="00BA3144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14</w:t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 Устава </w:t>
      </w:r>
      <w:r w:rsidR="00BA3144" w:rsidRPr="00BA3144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образования сельского поселения Перегребное</w:t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 и определяет порядок назначения и </w:t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п</w:t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ров</w:t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едения опроса граждан в </w:t>
      </w:r>
      <w:r w:rsidR="00C06639" w:rsidRPr="00C06639">
        <w:rPr>
          <w:rFonts w:ascii="Times New Roman" w:eastAsia="Times New Roman" w:hAnsi="Times New Roman"/>
          <w:sz w:val="26"/>
          <w:szCs w:val="26"/>
          <w:lang w:eastAsia="ru-RU"/>
        </w:rPr>
        <w:t>муниципально</w:t>
      </w:r>
      <w:r w:rsidR="00C06639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C06639" w:rsidRPr="00C066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образовани</w:t>
      </w:r>
      <w:r w:rsidR="00C0663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C06639" w:rsidRPr="00C06639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Перегребное</w:t>
      </w:r>
      <w:r w:rsidR="00C0663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как одной из форм участия населения в осуществлении местного самоуправления.</w:t>
      </w:r>
    </w:p>
    <w:p w:rsidR="00507902" w:rsidRPr="007B186A" w:rsidRDefault="00B635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2. Опрос граждан как форма участия населения в осуществлении местного самоуправления в </w:t>
      </w:r>
      <w:r w:rsidR="00C06639" w:rsidRPr="00C06639">
        <w:rPr>
          <w:rFonts w:ascii="Times New Roman" w:eastAsia="Times New Roman" w:hAnsi="Times New Roman"/>
          <w:sz w:val="26"/>
          <w:szCs w:val="26"/>
          <w:lang w:eastAsia="ru-RU"/>
        </w:rPr>
        <w:t>муниципально</w:t>
      </w:r>
      <w:r w:rsidR="00C06639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C06639" w:rsidRPr="00C066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образовани</w:t>
      </w:r>
      <w:r w:rsidR="00C0663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C06639" w:rsidRPr="00C06639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Перегребное</w:t>
      </w:r>
      <w:r w:rsidR="00C06639"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 </w:t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может проводиться на всей территории </w:t>
      </w:r>
      <w:r w:rsidR="00C06639" w:rsidRPr="00C06639">
        <w:rPr>
          <w:rFonts w:ascii="Times New Roman" w:eastAsia="Times New Roman" w:hAnsi="Times New Roman"/>
          <w:sz w:val="26"/>
          <w:szCs w:val="26"/>
          <w:lang w:eastAsia="ru-RU"/>
        </w:rPr>
        <w:t>муниципально</w:t>
      </w:r>
      <w:r w:rsidR="000A0103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="00C06639" w:rsidRPr="00C066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образовани</w:t>
      </w:r>
      <w:r w:rsidR="000A0103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C06639" w:rsidRPr="00C06639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Перегребное</w:t>
      </w:r>
      <w:r w:rsidRPr="007B186A">
        <w:rPr>
          <w:rFonts w:ascii="Times New Roman" w:hAnsi="Times New Roman"/>
          <w:i/>
          <w:sz w:val="26"/>
          <w:szCs w:val="26"/>
          <w:highlight w:val="white"/>
        </w:rPr>
        <w:t xml:space="preserve"> </w:t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или на части его территории для выявления мнения населения при принятии решений</w:t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 органами местного самоуправления </w:t>
      </w:r>
      <w:r w:rsidR="00C06639" w:rsidRPr="00C06639">
        <w:rPr>
          <w:rFonts w:ascii="Times New Roman" w:eastAsia="Times New Roman" w:hAnsi="Times New Roman"/>
          <w:sz w:val="26"/>
          <w:szCs w:val="26"/>
          <w:lang w:eastAsia="ru-RU"/>
        </w:rPr>
        <w:t>муниципально</w:t>
      </w:r>
      <w:r w:rsidR="000A0103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="00C06639" w:rsidRPr="00C066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образовани</w:t>
      </w:r>
      <w:r w:rsidR="000A0103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C06639" w:rsidRPr="00C06639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Перегребное</w:t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br/>
        <w:t xml:space="preserve">и должностными лицами местного самоуправления </w:t>
      </w:r>
      <w:r w:rsidR="00C06639" w:rsidRPr="00C06639">
        <w:rPr>
          <w:rFonts w:ascii="Times New Roman" w:eastAsia="Times New Roman" w:hAnsi="Times New Roman"/>
          <w:sz w:val="26"/>
          <w:szCs w:val="26"/>
          <w:lang w:eastAsia="ru-RU"/>
        </w:rPr>
        <w:t>муниципально</w:t>
      </w:r>
      <w:r w:rsidR="000A0103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="00C06639" w:rsidRPr="00C066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образовани</w:t>
      </w:r>
      <w:r w:rsidR="000A0103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C06639" w:rsidRPr="00C06639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Перегребное</w:t>
      </w:r>
      <w:r w:rsidR="00C06639"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 </w:t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в части осуществления полномочий по решен</w:t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ию вопросов непосредственного обеспечения жизнедеятельности населения, а также органами государственной власти Ханты-Мансийского автономного округа – Югры в части осуществления полномочий по решению вопросов установления общих принципов организации местног</w:t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о самоуправления. </w:t>
      </w:r>
    </w:p>
    <w:p w:rsidR="00507902" w:rsidRPr="007B186A" w:rsidRDefault="00B635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3.</w:t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ab/>
        <w:t xml:space="preserve"> B опросе граждан имеют право участвовать жители </w:t>
      </w:r>
      <w:r w:rsidR="00C06639" w:rsidRPr="00C06639">
        <w:rPr>
          <w:rFonts w:ascii="Times New Roman" w:eastAsia="Times New Roman" w:hAnsi="Times New Roman"/>
          <w:sz w:val="26"/>
          <w:szCs w:val="26"/>
          <w:lang w:eastAsia="ru-RU"/>
        </w:rPr>
        <w:t>муниципально</w:t>
      </w:r>
      <w:r w:rsidR="00C06639">
        <w:rPr>
          <w:rFonts w:ascii="Times New Roman" w:eastAsia="Times New Roman" w:hAnsi="Times New Roman"/>
          <w:sz w:val="26"/>
          <w:szCs w:val="26"/>
          <w:lang w:eastAsia="ru-RU"/>
        </w:rPr>
        <w:t>го образования</w:t>
      </w:r>
      <w:r w:rsidR="00C06639" w:rsidRPr="00C06639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Перегребное</w:t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, обладающие избирательным правом. В опросе граждан по вопросу выявления мнения граждан о поддержке инициативного проекта в</w:t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праве участвовать жители </w:t>
      </w:r>
      <w:r w:rsidR="000A0103" w:rsidRPr="00C06639">
        <w:rPr>
          <w:rFonts w:ascii="Times New Roman" w:eastAsia="Times New Roman" w:hAnsi="Times New Roman"/>
          <w:sz w:val="26"/>
          <w:szCs w:val="26"/>
          <w:lang w:eastAsia="ru-RU"/>
        </w:rPr>
        <w:t>муниципально</w:t>
      </w:r>
      <w:r w:rsidR="000A0103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="000A0103" w:rsidRPr="00C066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образовани</w:t>
      </w:r>
      <w:r w:rsidR="000A0103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A0103" w:rsidRPr="00C06639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Перегребное</w:t>
      </w:r>
      <w:r w:rsidR="000A0103"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 </w:t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или его части, в которых предлагается реализовать инициативный проект, достигшие восемнадцатилетнего возраста. </w:t>
      </w:r>
    </w:p>
    <w:p w:rsidR="00507902" w:rsidRPr="007B186A" w:rsidRDefault="00B635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4. Подготовка, проведение и установление результатов </w:t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опроса граждан осуществляются на основе принципов законности, открытости </w:t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br/>
        <w:t>и гласности.</w:t>
      </w:r>
    </w:p>
    <w:p w:rsidR="00507902" w:rsidRPr="007B186A" w:rsidRDefault="00B635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5. Участие в опросе граждан является свободным и добровольным. </w:t>
      </w:r>
    </w:p>
    <w:p w:rsidR="00507902" w:rsidRPr="007B186A" w:rsidRDefault="00B6359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6. Финансирование мероприятий, связанных с подготовкой </w:t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br/>
        <w:t>и проведением опроса граждан, осуществляется:</w:t>
      </w:r>
    </w:p>
    <w:p w:rsidR="00507902" w:rsidRPr="007B186A" w:rsidRDefault="00B6359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1)</w:t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ab/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за счет средств местного бюджета – при проведении опроса граждан по инициативе </w:t>
      </w:r>
      <w:r w:rsidR="000A0103" w:rsidRPr="000A0103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Совет</w:t>
      </w:r>
      <w:r w:rsidR="000A0103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а</w:t>
      </w:r>
      <w:r w:rsidR="000A0103" w:rsidRPr="000A0103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 xml:space="preserve"> депутатов сельского поселения Перегребное</w:t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, главы </w:t>
      </w:r>
      <w:r w:rsidR="000A0103" w:rsidRPr="00C0663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муниципально</w:t>
      </w:r>
      <w:r w:rsidR="000A0103">
        <w:rPr>
          <w:rFonts w:ascii="Times New Roman" w:eastAsia="Times New Roman" w:hAnsi="Times New Roman"/>
          <w:sz w:val="26"/>
          <w:szCs w:val="26"/>
          <w:lang w:eastAsia="ru-RU"/>
        </w:rPr>
        <w:t>го образования</w:t>
      </w:r>
      <w:r w:rsidR="000A0103" w:rsidRPr="00C06639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Перегребное</w:t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, главы местно</w:t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й администрации или жителей </w:t>
      </w:r>
      <w:r w:rsidR="000A0103" w:rsidRPr="00C06639">
        <w:rPr>
          <w:rFonts w:ascii="Times New Roman" w:eastAsia="Times New Roman" w:hAnsi="Times New Roman"/>
          <w:sz w:val="26"/>
          <w:szCs w:val="26"/>
          <w:lang w:eastAsia="ru-RU"/>
        </w:rPr>
        <w:t>муниципально</w:t>
      </w:r>
      <w:r w:rsidR="000A0103">
        <w:rPr>
          <w:rFonts w:ascii="Times New Roman" w:eastAsia="Times New Roman" w:hAnsi="Times New Roman"/>
          <w:sz w:val="26"/>
          <w:szCs w:val="26"/>
          <w:lang w:eastAsia="ru-RU"/>
        </w:rPr>
        <w:t>го образования</w:t>
      </w:r>
      <w:r w:rsidR="000A0103" w:rsidRPr="00C06639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Перегребное</w:t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;</w:t>
      </w:r>
    </w:p>
    <w:p w:rsidR="00507902" w:rsidRPr="007B186A" w:rsidRDefault="00B635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2) за счет средств бюджета Ханты-Мансийского автономного </w:t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br/>
        <w:t>округа – Югры –</w:t>
      </w: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 при проведении опроса граждан по инициативе органов государственной власти Ханты-Мансийского автономного округа – Югры. </w:t>
      </w:r>
    </w:p>
    <w:p w:rsidR="00507902" w:rsidRPr="007B186A" w:rsidRDefault="005079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507902" w:rsidRPr="007B186A" w:rsidRDefault="00B63597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highlight w:val="white"/>
        </w:rPr>
      </w:pPr>
      <w:r w:rsidRPr="007B186A">
        <w:rPr>
          <w:rFonts w:ascii="Times New Roman" w:hAnsi="Times New Roman"/>
          <w:b/>
          <w:color w:val="000000"/>
          <w:sz w:val="26"/>
          <w:szCs w:val="26"/>
          <w:highlight w:val="white"/>
        </w:rPr>
        <w:t>2. Инициатива проведения опроса граждан</w:t>
      </w:r>
    </w:p>
    <w:p w:rsidR="00507902" w:rsidRPr="007B186A" w:rsidRDefault="00507902">
      <w:pPr>
        <w:pStyle w:val="a3"/>
        <w:widowControl w:val="0"/>
        <w:spacing w:after="0" w:line="240" w:lineRule="auto"/>
        <w:ind w:left="1068"/>
        <w:rPr>
          <w:rFonts w:ascii="Times New Roman" w:hAnsi="Times New Roman"/>
          <w:b/>
          <w:color w:val="000000"/>
          <w:sz w:val="26"/>
          <w:szCs w:val="26"/>
          <w:highlight w:val="white"/>
        </w:rPr>
      </w:pPr>
    </w:p>
    <w:p w:rsidR="00507902" w:rsidRPr="007B186A" w:rsidRDefault="00B6359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eastAsia="Times New Roman" w:hAnsi="Times New Roman"/>
          <w:sz w:val="26"/>
          <w:szCs w:val="26"/>
          <w:highlight w:val="white"/>
        </w:rPr>
        <w:t>7. Опрос граждан проводится по инициативе:</w:t>
      </w:r>
    </w:p>
    <w:p w:rsidR="00507902" w:rsidRPr="007B186A" w:rsidRDefault="00B6359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eastAsia="Times New Roman" w:hAnsi="Times New Roman"/>
          <w:sz w:val="26"/>
          <w:szCs w:val="26"/>
          <w:highlight w:val="white"/>
        </w:rPr>
        <w:t xml:space="preserve">- </w:t>
      </w:r>
      <w:r w:rsidR="000A0103" w:rsidRPr="000A0103">
        <w:rPr>
          <w:rFonts w:ascii="Times New Roman" w:eastAsia="Times New Roman" w:hAnsi="Times New Roman"/>
          <w:sz w:val="26"/>
          <w:szCs w:val="26"/>
        </w:rPr>
        <w:t>Совета депутатов сельского поселения Перегребное</w:t>
      </w:r>
      <w:r w:rsidRPr="007B186A">
        <w:rPr>
          <w:rFonts w:ascii="Times New Roman" w:hAnsi="Times New Roman"/>
          <w:i/>
          <w:sz w:val="26"/>
          <w:szCs w:val="26"/>
          <w:highlight w:val="white"/>
        </w:rPr>
        <w:t>,</w:t>
      </w:r>
      <w:r w:rsidRPr="007B186A">
        <w:rPr>
          <w:rFonts w:ascii="Times New Roman" w:eastAsia="Times New Roman" w:hAnsi="Times New Roman"/>
          <w:sz w:val="26"/>
          <w:szCs w:val="26"/>
          <w:highlight w:val="white"/>
        </w:rPr>
        <w:t xml:space="preserve"> главы </w:t>
      </w:r>
      <w:r w:rsidR="000A0103" w:rsidRPr="000A0103">
        <w:rPr>
          <w:rFonts w:ascii="Times New Roman" w:eastAsia="Times New Roman" w:hAnsi="Times New Roman"/>
          <w:sz w:val="26"/>
          <w:szCs w:val="26"/>
          <w:highlight w:val="white"/>
        </w:rPr>
        <w:t>муниципального образования сельского поселения Перегребное</w:t>
      </w:r>
      <w:r w:rsidRPr="007B186A">
        <w:rPr>
          <w:rFonts w:ascii="Times New Roman" w:hAnsi="Times New Roman"/>
          <w:i/>
          <w:sz w:val="26"/>
          <w:szCs w:val="26"/>
          <w:highlight w:val="white"/>
        </w:rPr>
        <w:t xml:space="preserve"> </w:t>
      </w:r>
      <w:r w:rsidRPr="007B186A">
        <w:rPr>
          <w:rFonts w:ascii="Times New Roman" w:hAnsi="Times New Roman"/>
          <w:sz w:val="26"/>
          <w:szCs w:val="26"/>
          <w:highlight w:val="white"/>
        </w:rPr>
        <w:t>или главы местной администрации;</w:t>
      </w:r>
    </w:p>
    <w:p w:rsidR="00507902" w:rsidRPr="007B186A" w:rsidRDefault="00B6359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eastAsia="Times New Roman" w:hAnsi="Times New Roman"/>
          <w:sz w:val="26"/>
          <w:szCs w:val="26"/>
          <w:highlight w:val="white"/>
        </w:rPr>
        <w:t>- органов государственной власти Ханты-Мансийского автономного округа – Югры;</w:t>
      </w:r>
    </w:p>
    <w:p w:rsidR="00507902" w:rsidRPr="007B186A" w:rsidRDefault="00B6359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7B186A">
        <w:rPr>
          <w:rFonts w:ascii="Times New Roman" w:eastAsia="Times New Roman" w:hAnsi="Times New Roman"/>
          <w:sz w:val="26"/>
          <w:szCs w:val="26"/>
          <w:highlight w:val="white"/>
        </w:rPr>
        <w:t xml:space="preserve">- жителей </w:t>
      </w:r>
      <w:r w:rsidR="000A0103" w:rsidRPr="00C06639">
        <w:rPr>
          <w:rFonts w:ascii="Times New Roman" w:eastAsia="Times New Roman" w:hAnsi="Times New Roman"/>
          <w:sz w:val="26"/>
          <w:szCs w:val="26"/>
          <w:lang w:eastAsia="ru-RU"/>
        </w:rPr>
        <w:t>муниципально</w:t>
      </w:r>
      <w:r w:rsidR="000A0103">
        <w:rPr>
          <w:rFonts w:ascii="Times New Roman" w:eastAsia="Times New Roman" w:hAnsi="Times New Roman"/>
          <w:sz w:val="26"/>
          <w:szCs w:val="26"/>
          <w:lang w:eastAsia="ru-RU"/>
        </w:rPr>
        <w:t>го образования</w:t>
      </w:r>
      <w:r w:rsidR="000A0103" w:rsidRPr="00C06639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Перегребное</w:t>
      </w:r>
      <w:r w:rsidRPr="007B186A">
        <w:rPr>
          <w:rFonts w:ascii="Times New Roman" w:eastAsia="Times New Roman" w:hAnsi="Times New Roman"/>
          <w:sz w:val="26"/>
          <w:szCs w:val="26"/>
          <w:highlight w:val="white"/>
        </w:rPr>
        <w:t xml:space="preserve"> или его части, в которых предлагается реализовать инициативный проект, – для выявления мнения граждан о поддержке данного инициативного проекта. </w:t>
      </w:r>
    </w:p>
    <w:p w:rsidR="00507902" w:rsidRPr="007B186A" w:rsidRDefault="00B6359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eastAsia="Times New Roman" w:hAnsi="Times New Roman"/>
          <w:sz w:val="26"/>
          <w:szCs w:val="26"/>
          <w:highlight w:val="white"/>
        </w:rPr>
        <w:t>8. Инициатор опроса граждан, указанный</w:t>
      </w:r>
      <w:r w:rsidRPr="007B186A">
        <w:rPr>
          <w:rFonts w:ascii="Times New Roman" w:eastAsia="Times New Roman" w:hAnsi="Times New Roman"/>
          <w:sz w:val="26"/>
          <w:szCs w:val="26"/>
          <w:highlight w:val="white"/>
        </w:rPr>
        <w:t xml:space="preserve"> в пункте 7 н</w:t>
      </w:r>
      <w:r w:rsidRPr="007B186A">
        <w:rPr>
          <w:rFonts w:ascii="Times New Roman" w:hAnsi="Times New Roman"/>
          <w:sz w:val="26"/>
          <w:szCs w:val="26"/>
          <w:highlight w:val="white"/>
        </w:rPr>
        <w:t xml:space="preserve">астоящего Порядка </w:t>
      </w:r>
      <w:r w:rsidRPr="007B186A">
        <w:rPr>
          <w:rFonts w:ascii="Times New Roman" w:eastAsia="Times New Roman" w:hAnsi="Times New Roman"/>
          <w:sz w:val="26"/>
          <w:szCs w:val="26"/>
          <w:highlight w:val="white"/>
        </w:rPr>
        <w:t xml:space="preserve">(за исключением </w:t>
      </w:r>
      <w:r w:rsidR="000A0103" w:rsidRPr="000A0103">
        <w:rPr>
          <w:rFonts w:ascii="Times New Roman" w:eastAsia="Times New Roman" w:hAnsi="Times New Roman"/>
          <w:sz w:val="26"/>
          <w:szCs w:val="26"/>
        </w:rPr>
        <w:t>Совета депутатов сельского поселения Перегребное</w:t>
      </w:r>
      <w:r w:rsidRPr="007B186A">
        <w:rPr>
          <w:rFonts w:ascii="Times New Roman" w:eastAsia="Times New Roman" w:hAnsi="Times New Roman"/>
          <w:sz w:val="26"/>
          <w:szCs w:val="26"/>
          <w:highlight w:val="white"/>
        </w:rPr>
        <w:t xml:space="preserve">, обращается с письменным ходатайством о выдвижении инициативы о назначении опроса граждан в </w:t>
      </w:r>
      <w:r w:rsidR="000A0103" w:rsidRPr="000A0103">
        <w:rPr>
          <w:rFonts w:ascii="Times New Roman" w:eastAsia="Times New Roman" w:hAnsi="Times New Roman"/>
          <w:sz w:val="26"/>
          <w:szCs w:val="26"/>
        </w:rPr>
        <w:t>Совет депутатов сельского поселения Перегребное</w:t>
      </w:r>
      <w:r w:rsidRPr="007B186A">
        <w:rPr>
          <w:rFonts w:ascii="Times New Roman" w:eastAsia="Times New Roman" w:hAnsi="Times New Roman"/>
          <w:sz w:val="26"/>
          <w:szCs w:val="26"/>
          <w:highlight w:val="white"/>
        </w:rPr>
        <w:t xml:space="preserve">. </w:t>
      </w:r>
    </w:p>
    <w:p w:rsidR="00507902" w:rsidRPr="007B186A" w:rsidRDefault="00B6359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eastAsia="Times New Roman" w:hAnsi="Times New Roman"/>
          <w:sz w:val="26"/>
          <w:szCs w:val="26"/>
          <w:highlight w:val="white"/>
        </w:rPr>
        <w:t>9. Ходатайство о выдвижении инициативы о назначении опроса граждан должно содержать формулировку вопроса (вопросов), предлагаемого (предлагаемых) при проведении опроса граждан, и наим</w:t>
      </w:r>
      <w:r w:rsidRPr="007B186A">
        <w:rPr>
          <w:rFonts w:ascii="Times New Roman" w:eastAsia="Times New Roman" w:hAnsi="Times New Roman"/>
          <w:sz w:val="26"/>
          <w:szCs w:val="26"/>
          <w:highlight w:val="white"/>
        </w:rPr>
        <w:t>енование территории, на которой предлагается проведение опроса граждан.</w:t>
      </w:r>
    </w:p>
    <w:p w:rsidR="00507902" w:rsidRPr="007B186A" w:rsidRDefault="00B6359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7B186A">
        <w:rPr>
          <w:rFonts w:ascii="Times New Roman" w:eastAsia="Times New Roman" w:hAnsi="Times New Roman"/>
          <w:sz w:val="26"/>
          <w:szCs w:val="26"/>
          <w:highlight w:val="white"/>
        </w:rPr>
        <w:t>Формулировка вопроса (вопросов), предлагаемого (предлагаемых) при проведении опроса граждан, должна исключать его (их) множественное толкование.</w:t>
      </w:r>
    </w:p>
    <w:p w:rsidR="00507902" w:rsidRPr="007B186A" w:rsidRDefault="00507902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6"/>
          <w:szCs w:val="26"/>
          <w:highlight w:val="white"/>
        </w:rPr>
      </w:pPr>
    </w:p>
    <w:p w:rsidR="00507902" w:rsidRPr="007B186A" w:rsidRDefault="00B63597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b/>
          <w:color w:val="000000"/>
          <w:sz w:val="26"/>
          <w:szCs w:val="26"/>
          <w:highlight w:val="white"/>
        </w:rPr>
        <w:t>3. Назначение опроса граждан</w:t>
      </w:r>
    </w:p>
    <w:p w:rsidR="00507902" w:rsidRPr="007B186A" w:rsidRDefault="00507902">
      <w:pPr>
        <w:pStyle w:val="a3"/>
        <w:widowControl w:val="0"/>
        <w:spacing w:after="0" w:line="240" w:lineRule="auto"/>
        <w:ind w:left="1068"/>
        <w:rPr>
          <w:rFonts w:ascii="Times New Roman" w:hAnsi="Times New Roman"/>
          <w:b/>
          <w:color w:val="000000"/>
          <w:sz w:val="26"/>
          <w:szCs w:val="26"/>
          <w:highlight w:val="white"/>
        </w:rPr>
      </w:pP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>10. Реше</w:t>
      </w:r>
      <w:r w:rsidRPr="007B186A">
        <w:rPr>
          <w:rFonts w:ascii="Times New Roman" w:hAnsi="Times New Roman"/>
          <w:sz w:val="26"/>
          <w:szCs w:val="26"/>
          <w:highlight w:val="white"/>
        </w:rPr>
        <w:t xml:space="preserve">ние о назначении опроса граждан должно быть принято </w:t>
      </w:r>
      <w:r w:rsidR="000A0103" w:rsidRPr="000A0103">
        <w:rPr>
          <w:rFonts w:ascii="Times New Roman" w:eastAsia="Times New Roman" w:hAnsi="Times New Roman"/>
          <w:sz w:val="26"/>
          <w:szCs w:val="26"/>
        </w:rPr>
        <w:t>Совет</w:t>
      </w:r>
      <w:r w:rsidR="000A0103">
        <w:rPr>
          <w:rFonts w:ascii="Times New Roman" w:eastAsia="Times New Roman" w:hAnsi="Times New Roman"/>
          <w:sz w:val="26"/>
          <w:szCs w:val="26"/>
        </w:rPr>
        <w:t>ом</w:t>
      </w:r>
      <w:r w:rsidR="000A0103" w:rsidRPr="000A0103">
        <w:rPr>
          <w:rFonts w:ascii="Times New Roman" w:eastAsia="Times New Roman" w:hAnsi="Times New Roman"/>
          <w:sz w:val="26"/>
          <w:szCs w:val="26"/>
        </w:rPr>
        <w:t xml:space="preserve"> депутатов сельского поселения Перегребное</w:t>
      </w:r>
      <w:r w:rsidRPr="007B186A">
        <w:rPr>
          <w:rFonts w:ascii="Times New Roman" w:hAnsi="Times New Roman"/>
          <w:sz w:val="26"/>
          <w:szCs w:val="26"/>
          <w:highlight w:val="white"/>
        </w:rPr>
        <w:t xml:space="preserve"> в течение трех месяцев с момента поступления инициативы проведения опроса граждан.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 xml:space="preserve">11. В решении </w:t>
      </w:r>
      <w:r w:rsidR="000A0103" w:rsidRPr="000A0103">
        <w:rPr>
          <w:rFonts w:ascii="Times New Roman" w:eastAsia="Times New Roman" w:hAnsi="Times New Roman"/>
          <w:sz w:val="26"/>
          <w:szCs w:val="26"/>
        </w:rPr>
        <w:t>Совета депутатов сельского поселения Перегребное</w:t>
      </w:r>
      <w:r w:rsidRPr="007B186A">
        <w:rPr>
          <w:rFonts w:ascii="Times New Roman" w:hAnsi="Times New Roman"/>
          <w:sz w:val="26"/>
          <w:szCs w:val="26"/>
          <w:highlight w:val="white"/>
        </w:rPr>
        <w:t xml:space="preserve"> о назначении опроса граждан устанавливаются: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>- дата и сроки проведения опроса граждан;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>- формулировка вопроса (вопросов), предлагаемого (предлагаемых) при проведении опроса граждан;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>- методика проведения опроса граждан;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>- форма опросного листа;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>- минимальная численность жителей муниципального образования, участвующих в опросе граждан;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>- территория проведения опроса граждан;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lastRenderedPageBreak/>
        <w:t xml:space="preserve">- порядок идентификации участников опроса в случае проведения опроса граждан с использованием официального сайта </w:t>
      </w:r>
      <w:r w:rsidR="000A0103" w:rsidRPr="001A674B">
        <w:rPr>
          <w:rFonts w:ascii="Times New Roman" w:eastAsia="Times New Roman" w:hAnsi="Times New Roman"/>
          <w:sz w:val="26"/>
          <w:szCs w:val="26"/>
          <w:lang w:eastAsia="ru-RU"/>
        </w:rPr>
        <w:t>Администрации поселения (</w:t>
      </w:r>
      <w:proofErr w:type="spellStart"/>
      <w:r w:rsidR="000A0103" w:rsidRPr="001A674B">
        <w:rPr>
          <w:rFonts w:ascii="Times New Roman" w:eastAsia="Times New Roman" w:hAnsi="Times New Roman"/>
          <w:sz w:val="26"/>
          <w:szCs w:val="26"/>
          <w:lang w:eastAsia="ru-RU"/>
        </w:rPr>
        <w:t>перегребное.рф</w:t>
      </w:r>
      <w:proofErr w:type="spellEnd"/>
      <w:r w:rsidR="000A0103" w:rsidRPr="001A674B">
        <w:rPr>
          <w:rFonts w:ascii="Times New Roman" w:eastAsia="Times New Roman" w:hAnsi="Times New Roman"/>
          <w:sz w:val="26"/>
          <w:szCs w:val="26"/>
          <w:lang w:eastAsia="ru-RU"/>
        </w:rPr>
        <w:t>) в информационно – телекоммуникационной сети общего пользования (компьютерной сети «Интернет»)</w:t>
      </w:r>
      <w:r w:rsidRPr="007B186A">
        <w:rPr>
          <w:rFonts w:ascii="Times New Roman" w:hAnsi="Times New Roman"/>
          <w:sz w:val="26"/>
          <w:szCs w:val="26"/>
          <w:highlight w:val="white"/>
        </w:rPr>
        <w:t>.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 xml:space="preserve">12. </w:t>
      </w:r>
      <w:r w:rsidR="00F205A2" w:rsidRPr="000A0103">
        <w:rPr>
          <w:rFonts w:ascii="Times New Roman" w:eastAsia="Times New Roman" w:hAnsi="Times New Roman"/>
          <w:sz w:val="26"/>
          <w:szCs w:val="26"/>
        </w:rPr>
        <w:t>Совета депутатов сельского поселения Перегребное</w:t>
      </w:r>
      <w:r w:rsidR="00F205A2" w:rsidRPr="007B186A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7B186A">
        <w:rPr>
          <w:rFonts w:ascii="Times New Roman" w:hAnsi="Times New Roman"/>
          <w:sz w:val="26"/>
          <w:szCs w:val="26"/>
          <w:highlight w:val="white"/>
        </w:rPr>
        <w:t>принимает решение об отказе в назначении опроса граждан в случаях: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>- выдвижения инициативы о проведении опроса граждан ненадлежащими субъектами;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 xml:space="preserve">- несоответствия вопроса (вопросов), предлагаемого (предлагаемых) для вынесения на опрос граждан, требованиям пункта 1 статьи 1 и (или) пункта 3 статьи 3 Закона № 37-оз. 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 xml:space="preserve">13. Жители </w:t>
      </w:r>
      <w:r w:rsidR="00F205A2" w:rsidRPr="00C06639">
        <w:rPr>
          <w:rFonts w:ascii="Times New Roman" w:eastAsia="Times New Roman" w:hAnsi="Times New Roman"/>
          <w:sz w:val="26"/>
          <w:szCs w:val="26"/>
          <w:lang w:eastAsia="ru-RU"/>
        </w:rPr>
        <w:t>муниципально</w:t>
      </w:r>
      <w:r w:rsidR="00F205A2">
        <w:rPr>
          <w:rFonts w:ascii="Times New Roman" w:eastAsia="Times New Roman" w:hAnsi="Times New Roman"/>
          <w:sz w:val="26"/>
          <w:szCs w:val="26"/>
          <w:lang w:eastAsia="ru-RU"/>
        </w:rPr>
        <w:t>го образования</w:t>
      </w:r>
      <w:r w:rsidR="00F205A2" w:rsidRPr="00C06639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Перегребное</w:t>
      </w:r>
      <w:r w:rsidRPr="007B186A">
        <w:rPr>
          <w:rFonts w:ascii="Times New Roman" w:hAnsi="Times New Roman"/>
          <w:sz w:val="26"/>
          <w:szCs w:val="26"/>
          <w:highlight w:val="white"/>
        </w:rPr>
        <w:t xml:space="preserve"> должны быт</w:t>
      </w:r>
      <w:r w:rsidRPr="007B186A">
        <w:rPr>
          <w:rFonts w:ascii="Times New Roman" w:hAnsi="Times New Roman"/>
          <w:sz w:val="26"/>
          <w:szCs w:val="26"/>
          <w:highlight w:val="white"/>
        </w:rPr>
        <w:t xml:space="preserve">ь проинформированы о проведении опроса граждан не </w:t>
      </w:r>
      <w:r w:rsidRPr="003B7411">
        <w:rPr>
          <w:rFonts w:ascii="Times New Roman" w:hAnsi="Times New Roman"/>
          <w:sz w:val="26"/>
          <w:szCs w:val="26"/>
          <w:highlight w:val="white"/>
        </w:rPr>
        <w:t xml:space="preserve">менее чем за десять дней до дня его проведения путем официального обнародования </w:t>
      </w:r>
      <w:r w:rsidRPr="003B7411">
        <w:rPr>
          <w:rFonts w:ascii="Times New Roman" w:hAnsi="Times New Roman"/>
          <w:sz w:val="26"/>
          <w:szCs w:val="26"/>
          <w:highlight w:val="white"/>
        </w:rPr>
        <w:t xml:space="preserve">согласно </w:t>
      </w:r>
      <w:r w:rsidR="003B7411" w:rsidRPr="003B7411">
        <w:rPr>
          <w:rFonts w:ascii="Times New Roman" w:hAnsi="Times New Roman"/>
          <w:sz w:val="26"/>
          <w:szCs w:val="26"/>
          <w:highlight w:val="white"/>
        </w:rPr>
        <w:t xml:space="preserve">статьи 35 </w:t>
      </w:r>
      <w:r w:rsidR="003B7411">
        <w:rPr>
          <w:rFonts w:ascii="Times New Roman" w:hAnsi="Times New Roman"/>
          <w:sz w:val="26"/>
          <w:szCs w:val="26"/>
          <w:highlight w:val="white"/>
        </w:rPr>
        <w:t>У</w:t>
      </w:r>
      <w:r w:rsidRPr="003B7411">
        <w:rPr>
          <w:rFonts w:ascii="Times New Roman" w:hAnsi="Times New Roman"/>
          <w:sz w:val="26"/>
          <w:szCs w:val="26"/>
          <w:highlight w:val="white"/>
        </w:rPr>
        <w:t>став</w:t>
      </w:r>
      <w:r w:rsidR="003B7411" w:rsidRPr="003B7411">
        <w:rPr>
          <w:rFonts w:ascii="Times New Roman" w:hAnsi="Times New Roman"/>
          <w:sz w:val="26"/>
          <w:szCs w:val="26"/>
          <w:highlight w:val="white"/>
        </w:rPr>
        <w:t>а</w:t>
      </w:r>
      <w:r w:rsidRPr="003B7411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="003B7411" w:rsidRPr="003B7411">
        <w:rPr>
          <w:rFonts w:ascii="Times New Roman" w:eastAsia="Times New Roman" w:hAnsi="Times New Roman"/>
          <w:sz w:val="26"/>
          <w:szCs w:val="26"/>
          <w:highlight w:val="white"/>
        </w:rPr>
        <w:t>муниципального образования сельского поселения Перегребное</w:t>
      </w:r>
      <w:r w:rsidRPr="003B7411">
        <w:rPr>
          <w:rFonts w:ascii="Times New Roman" w:hAnsi="Times New Roman"/>
          <w:sz w:val="26"/>
          <w:szCs w:val="26"/>
          <w:highlight w:val="white"/>
        </w:rPr>
        <w:t xml:space="preserve"> решения </w:t>
      </w:r>
      <w:r w:rsidR="003B7411" w:rsidRPr="003B7411">
        <w:rPr>
          <w:rFonts w:ascii="Times New Roman" w:eastAsia="Times New Roman" w:hAnsi="Times New Roman"/>
          <w:sz w:val="26"/>
          <w:szCs w:val="26"/>
        </w:rPr>
        <w:t>Совет</w:t>
      </w:r>
      <w:r w:rsidR="003B7411" w:rsidRPr="003B7411">
        <w:rPr>
          <w:rFonts w:ascii="Times New Roman" w:eastAsia="Times New Roman" w:hAnsi="Times New Roman"/>
          <w:sz w:val="26"/>
          <w:szCs w:val="26"/>
        </w:rPr>
        <w:t>а</w:t>
      </w:r>
      <w:r w:rsidR="003B7411" w:rsidRPr="003B7411">
        <w:rPr>
          <w:rFonts w:ascii="Times New Roman" w:eastAsia="Times New Roman" w:hAnsi="Times New Roman"/>
          <w:sz w:val="26"/>
          <w:szCs w:val="26"/>
        </w:rPr>
        <w:t xml:space="preserve"> депутатов сельского</w:t>
      </w:r>
      <w:r w:rsidR="003B7411" w:rsidRPr="000A0103">
        <w:rPr>
          <w:rFonts w:ascii="Times New Roman" w:eastAsia="Times New Roman" w:hAnsi="Times New Roman"/>
          <w:sz w:val="26"/>
          <w:szCs w:val="26"/>
        </w:rPr>
        <w:t xml:space="preserve"> поселения Перегребное</w:t>
      </w:r>
      <w:r w:rsidRPr="007B186A">
        <w:rPr>
          <w:rFonts w:ascii="Times New Roman" w:hAnsi="Times New Roman"/>
          <w:sz w:val="26"/>
          <w:szCs w:val="26"/>
          <w:highlight w:val="white"/>
        </w:rPr>
        <w:t xml:space="preserve"> о назначении опроса граждан. </w:t>
      </w:r>
    </w:p>
    <w:p w:rsidR="00507902" w:rsidRPr="007B186A" w:rsidRDefault="0050790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highlight w:val="white"/>
        </w:rPr>
      </w:pPr>
    </w:p>
    <w:p w:rsidR="00507902" w:rsidRPr="007B186A" w:rsidRDefault="00B6359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highlight w:val="white"/>
        </w:rPr>
      </w:pPr>
      <w:r w:rsidRPr="007B186A">
        <w:rPr>
          <w:rFonts w:ascii="Times New Roman" w:hAnsi="Times New Roman"/>
          <w:b/>
          <w:color w:val="000000"/>
          <w:sz w:val="26"/>
          <w:szCs w:val="26"/>
          <w:highlight w:val="white"/>
        </w:rPr>
        <w:t>4. Порядок проведения опроса граждан</w:t>
      </w:r>
    </w:p>
    <w:p w:rsidR="00507902" w:rsidRPr="007B186A" w:rsidRDefault="00507902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highlight w:val="white"/>
        </w:rPr>
      </w:pP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 xml:space="preserve">14. Опрос граждан проводится не позднее трех месяцев со дня принятия решения о </w:t>
      </w:r>
      <w:r w:rsidRPr="007B186A">
        <w:rPr>
          <w:rFonts w:ascii="Times New Roman" w:hAnsi="Times New Roman"/>
          <w:sz w:val="26"/>
          <w:szCs w:val="26"/>
          <w:highlight w:val="white"/>
        </w:rPr>
        <w:t xml:space="preserve">назначении опроса граждан </w:t>
      </w:r>
      <w:r w:rsidR="00E83DF1" w:rsidRPr="003B7411">
        <w:rPr>
          <w:rFonts w:ascii="Times New Roman" w:eastAsia="Times New Roman" w:hAnsi="Times New Roman"/>
          <w:sz w:val="26"/>
          <w:szCs w:val="26"/>
        </w:rPr>
        <w:t>Совета депутатов сельского</w:t>
      </w:r>
      <w:r w:rsidR="00E83DF1" w:rsidRPr="000A0103">
        <w:rPr>
          <w:rFonts w:ascii="Times New Roman" w:eastAsia="Times New Roman" w:hAnsi="Times New Roman"/>
          <w:sz w:val="26"/>
          <w:szCs w:val="26"/>
        </w:rPr>
        <w:t xml:space="preserve"> поселения Перегребное</w:t>
      </w:r>
      <w:r w:rsidRPr="007B186A">
        <w:rPr>
          <w:rFonts w:ascii="Times New Roman" w:hAnsi="Times New Roman"/>
          <w:sz w:val="26"/>
          <w:szCs w:val="26"/>
          <w:highlight w:val="white"/>
        </w:rPr>
        <w:t>.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 xml:space="preserve">15.  Опрос граждан проводится в срок, определенный решением </w:t>
      </w:r>
      <w:r w:rsidR="00E83DF1" w:rsidRPr="003B7411">
        <w:rPr>
          <w:rFonts w:ascii="Times New Roman" w:eastAsia="Times New Roman" w:hAnsi="Times New Roman"/>
          <w:sz w:val="26"/>
          <w:szCs w:val="26"/>
        </w:rPr>
        <w:t>Совета депутатов сельского</w:t>
      </w:r>
      <w:r w:rsidR="00E83DF1" w:rsidRPr="000A0103">
        <w:rPr>
          <w:rFonts w:ascii="Times New Roman" w:eastAsia="Times New Roman" w:hAnsi="Times New Roman"/>
          <w:sz w:val="26"/>
          <w:szCs w:val="26"/>
        </w:rPr>
        <w:t xml:space="preserve"> поселения Перегребное</w:t>
      </w:r>
      <w:r w:rsidR="00E83DF1" w:rsidRPr="007B186A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7B186A">
        <w:rPr>
          <w:rFonts w:ascii="Times New Roman" w:hAnsi="Times New Roman"/>
          <w:sz w:val="26"/>
          <w:szCs w:val="26"/>
          <w:highlight w:val="white"/>
        </w:rPr>
        <w:t xml:space="preserve">о назначении опроса граждан, среди </w:t>
      </w:r>
      <w:proofErr w:type="gramStart"/>
      <w:r w:rsidRPr="007B186A">
        <w:rPr>
          <w:rFonts w:ascii="Times New Roman" w:hAnsi="Times New Roman"/>
          <w:sz w:val="26"/>
          <w:szCs w:val="26"/>
          <w:highlight w:val="white"/>
        </w:rPr>
        <w:t>граждан</w:t>
      </w:r>
      <w:proofErr w:type="gramEnd"/>
      <w:r w:rsidRPr="007B186A">
        <w:rPr>
          <w:rFonts w:ascii="Times New Roman" w:hAnsi="Times New Roman"/>
          <w:sz w:val="26"/>
          <w:szCs w:val="26"/>
          <w:highlight w:val="white"/>
        </w:rPr>
        <w:t xml:space="preserve">, проживающих на территории проведения опроса. 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</w:rPr>
        <w:t xml:space="preserve">16. Для проведения опроса граждан может использоваться официальный сайт </w:t>
      </w:r>
      <w:r w:rsidR="00E83DF1" w:rsidRPr="001A674B">
        <w:rPr>
          <w:rFonts w:ascii="Times New Roman" w:eastAsia="Times New Roman" w:hAnsi="Times New Roman"/>
          <w:sz w:val="26"/>
          <w:szCs w:val="26"/>
          <w:lang w:eastAsia="ru-RU"/>
        </w:rPr>
        <w:t>Администрации поселения (</w:t>
      </w:r>
      <w:proofErr w:type="spellStart"/>
      <w:r w:rsidR="00E83DF1" w:rsidRPr="001A674B">
        <w:rPr>
          <w:rFonts w:ascii="Times New Roman" w:eastAsia="Times New Roman" w:hAnsi="Times New Roman"/>
          <w:sz w:val="26"/>
          <w:szCs w:val="26"/>
          <w:lang w:eastAsia="ru-RU"/>
        </w:rPr>
        <w:t>перегребное.рф</w:t>
      </w:r>
      <w:proofErr w:type="spellEnd"/>
      <w:r w:rsidR="00E83DF1" w:rsidRPr="001A674B">
        <w:rPr>
          <w:rFonts w:ascii="Times New Roman" w:eastAsia="Times New Roman" w:hAnsi="Times New Roman"/>
          <w:sz w:val="26"/>
          <w:szCs w:val="26"/>
          <w:lang w:eastAsia="ru-RU"/>
        </w:rPr>
        <w:t>) в информационно – телекоммуникационной сети общего пользования (компьютерной сети «Интернет»)</w:t>
      </w:r>
      <w:r w:rsidRPr="007B186A">
        <w:rPr>
          <w:rFonts w:ascii="Times New Roman" w:hAnsi="Times New Roman"/>
          <w:sz w:val="26"/>
          <w:szCs w:val="26"/>
          <w:highlight w:val="white"/>
        </w:rPr>
        <w:t>.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>17. Опрос граждан проводится путем заполнения опрашиваемым опросного листа.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 xml:space="preserve">18. Подготовку, проведение и установление результатов опроса граждан осуществляет комиссия по проведению опроса граждан </w:t>
      </w:r>
      <w:r w:rsidRPr="007B186A">
        <w:rPr>
          <w:rFonts w:ascii="Times New Roman" w:hAnsi="Times New Roman"/>
          <w:sz w:val="26"/>
          <w:szCs w:val="26"/>
          <w:highlight w:val="white"/>
        </w:rPr>
        <w:br/>
        <w:t>(далее – Ком</w:t>
      </w:r>
      <w:r w:rsidRPr="007B186A">
        <w:rPr>
          <w:rFonts w:ascii="Times New Roman" w:hAnsi="Times New Roman"/>
          <w:sz w:val="26"/>
          <w:szCs w:val="26"/>
          <w:highlight w:val="white"/>
        </w:rPr>
        <w:t>иссия).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 xml:space="preserve">19. Состав Комиссии формируется </w:t>
      </w:r>
      <w:r w:rsidR="00E83DF1" w:rsidRPr="003B7411">
        <w:rPr>
          <w:rFonts w:ascii="Times New Roman" w:eastAsia="Times New Roman" w:hAnsi="Times New Roman"/>
          <w:sz w:val="26"/>
          <w:szCs w:val="26"/>
        </w:rPr>
        <w:t>Совет</w:t>
      </w:r>
      <w:r w:rsidR="00E83DF1">
        <w:rPr>
          <w:rFonts w:ascii="Times New Roman" w:eastAsia="Times New Roman" w:hAnsi="Times New Roman"/>
          <w:sz w:val="26"/>
          <w:szCs w:val="26"/>
        </w:rPr>
        <w:t>ом</w:t>
      </w:r>
      <w:r w:rsidR="00E83DF1" w:rsidRPr="003B7411">
        <w:rPr>
          <w:rFonts w:ascii="Times New Roman" w:eastAsia="Times New Roman" w:hAnsi="Times New Roman"/>
          <w:sz w:val="26"/>
          <w:szCs w:val="26"/>
        </w:rPr>
        <w:t xml:space="preserve"> депутатов сельского</w:t>
      </w:r>
      <w:r w:rsidR="00E83DF1" w:rsidRPr="000A0103">
        <w:rPr>
          <w:rFonts w:ascii="Times New Roman" w:eastAsia="Times New Roman" w:hAnsi="Times New Roman"/>
          <w:sz w:val="26"/>
          <w:szCs w:val="26"/>
        </w:rPr>
        <w:t xml:space="preserve"> поселения Перегребное</w:t>
      </w:r>
      <w:r w:rsidRPr="007B186A">
        <w:rPr>
          <w:rFonts w:ascii="Times New Roman" w:hAnsi="Times New Roman"/>
          <w:sz w:val="26"/>
          <w:szCs w:val="26"/>
          <w:highlight w:val="white"/>
        </w:rPr>
        <w:t>.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 xml:space="preserve">20. Председатель, заместитель председателя и секретарь Комиссии </w:t>
      </w:r>
      <w:r w:rsidRPr="007B186A">
        <w:rPr>
          <w:rFonts w:ascii="Times New Roman" w:hAnsi="Times New Roman"/>
          <w:sz w:val="26"/>
          <w:szCs w:val="26"/>
          <w:highlight w:val="white"/>
        </w:rPr>
        <w:br/>
        <w:t>избираются открытым голосованием простым большинством</w:t>
      </w:r>
      <w:r w:rsidRPr="007B186A">
        <w:rPr>
          <w:rFonts w:ascii="Times New Roman" w:hAnsi="Times New Roman"/>
          <w:sz w:val="26"/>
          <w:szCs w:val="26"/>
          <w:highlight w:val="white"/>
        </w:rPr>
        <w:t xml:space="preserve"> голосов на первом заседании из числа членов Комиссии.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>Заседание Комиссии считается правомочным, если на нем присутствует не менее половины ее членов.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>21. Комиссия: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>- организует проведение опроса граждан в соответствии с требованиями настоящего Порядка;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lastRenderedPageBreak/>
        <w:t xml:space="preserve">- осуществляет контроль за соблюдением прав населения </w:t>
      </w:r>
      <w:r w:rsidR="00DE6B61" w:rsidRPr="003B7411">
        <w:rPr>
          <w:rFonts w:ascii="Times New Roman" w:eastAsia="Times New Roman" w:hAnsi="Times New Roman"/>
          <w:sz w:val="26"/>
          <w:szCs w:val="26"/>
          <w:highlight w:val="white"/>
        </w:rPr>
        <w:t xml:space="preserve">муниципального </w:t>
      </w:r>
      <w:proofErr w:type="gramStart"/>
      <w:r w:rsidR="00DE6B61" w:rsidRPr="003B7411">
        <w:rPr>
          <w:rFonts w:ascii="Times New Roman" w:eastAsia="Times New Roman" w:hAnsi="Times New Roman"/>
          <w:sz w:val="26"/>
          <w:szCs w:val="26"/>
          <w:highlight w:val="white"/>
        </w:rPr>
        <w:t>образования</w:t>
      </w:r>
      <w:proofErr w:type="gramEnd"/>
      <w:r w:rsidR="00DE6B61" w:rsidRPr="003B7411">
        <w:rPr>
          <w:rFonts w:ascii="Times New Roman" w:eastAsia="Times New Roman" w:hAnsi="Times New Roman"/>
          <w:sz w:val="26"/>
          <w:szCs w:val="26"/>
          <w:highlight w:val="white"/>
        </w:rPr>
        <w:t xml:space="preserve"> сельского поселения Перегребное</w:t>
      </w:r>
      <w:r w:rsidRPr="007B186A">
        <w:rPr>
          <w:rFonts w:ascii="Times New Roman" w:hAnsi="Times New Roman"/>
          <w:sz w:val="26"/>
          <w:szCs w:val="26"/>
          <w:highlight w:val="white"/>
        </w:rPr>
        <w:t xml:space="preserve"> на участие в опросе;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 xml:space="preserve">- обеспечивает изготовление опросных листов по форме, указанной </w:t>
      </w:r>
      <w:r w:rsidRPr="007B186A">
        <w:rPr>
          <w:rFonts w:ascii="Times New Roman" w:hAnsi="Times New Roman"/>
          <w:sz w:val="26"/>
          <w:szCs w:val="26"/>
          <w:highlight w:val="white"/>
        </w:rPr>
        <w:br/>
        <w:t xml:space="preserve">в решении </w:t>
      </w:r>
      <w:r w:rsidR="00DE6B61" w:rsidRPr="003B7411">
        <w:rPr>
          <w:rFonts w:ascii="Times New Roman" w:eastAsia="Times New Roman" w:hAnsi="Times New Roman"/>
          <w:sz w:val="26"/>
          <w:szCs w:val="26"/>
        </w:rPr>
        <w:t>Совет</w:t>
      </w:r>
      <w:r w:rsidR="00DE6B61">
        <w:rPr>
          <w:rFonts w:ascii="Times New Roman" w:eastAsia="Times New Roman" w:hAnsi="Times New Roman"/>
          <w:sz w:val="26"/>
          <w:szCs w:val="26"/>
        </w:rPr>
        <w:t>ом</w:t>
      </w:r>
      <w:r w:rsidR="00DE6B61" w:rsidRPr="003B7411">
        <w:rPr>
          <w:rFonts w:ascii="Times New Roman" w:eastAsia="Times New Roman" w:hAnsi="Times New Roman"/>
          <w:sz w:val="26"/>
          <w:szCs w:val="26"/>
        </w:rPr>
        <w:t xml:space="preserve"> депутатов сельского</w:t>
      </w:r>
      <w:r w:rsidR="00DE6B61" w:rsidRPr="000A0103">
        <w:rPr>
          <w:rFonts w:ascii="Times New Roman" w:eastAsia="Times New Roman" w:hAnsi="Times New Roman"/>
          <w:sz w:val="26"/>
          <w:szCs w:val="26"/>
        </w:rPr>
        <w:t xml:space="preserve"> поселения Перегребное</w:t>
      </w:r>
      <w:r w:rsidRPr="007B186A">
        <w:rPr>
          <w:rFonts w:ascii="Times New Roman" w:hAnsi="Times New Roman"/>
          <w:sz w:val="26"/>
          <w:szCs w:val="26"/>
          <w:highlight w:val="white"/>
        </w:rPr>
        <w:t xml:space="preserve"> о назначении опроса граждан;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 xml:space="preserve">- осуществляет документальное обеспечение подготовки </w:t>
      </w:r>
      <w:r w:rsidRPr="007B186A">
        <w:rPr>
          <w:rFonts w:ascii="Times New Roman" w:hAnsi="Times New Roman"/>
          <w:sz w:val="26"/>
          <w:szCs w:val="26"/>
          <w:highlight w:val="white"/>
        </w:rPr>
        <w:br/>
        <w:t>и проведения опроса граждан, в том числе разрабатывает инструктивные материалы;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>- при необходимости привлекает иных</w:t>
      </w:r>
      <w:r w:rsidRPr="007B186A">
        <w:rPr>
          <w:rFonts w:ascii="Times New Roman" w:hAnsi="Times New Roman"/>
          <w:sz w:val="26"/>
          <w:szCs w:val="26"/>
          <w:highlight w:val="white"/>
        </w:rPr>
        <w:t xml:space="preserve"> лиц к организации проведения опроса граждан;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>- устанавливает результаты опроса граждан;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>- рассматривает заявления и жалобы, связанные с проведением опроса граждан;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>- подводит и передает результаты опроса граждан инициатору проведения опроса и в</w:t>
      </w:r>
      <w:r w:rsidRPr="007B186A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="00DE6B61" w:rsidRPr="003B7411">
        <w:rPr>
          <w:rFonts w:ascii="Times New Roman" w:eastAsia="Times New Roman" w:hAnsi="Times New Roman"/>
          <w:sz w:val="26"/>
          <w:szCs w:val="26"/>
        </w:rPr>
        <w:t>Совет депутатов сельского</w:t>
      </w:r>
      <w:r w:rsidR="00DE6B61" w:rsidRPr="000A0103">
        <w:rPr>
          <w:rFonts w:ascii="Times New Roman" w:eastAsia="Times New Roman" w:hAnsi="Times New Roman"/>
          <w:sz w:val="26"/>
          <w:szCs w:val="26"/>
        </w:rPr>
        <w:t xml:space="preserve"> поселения Перегребное</w:t>
      </w:r>
      <w:r w:rsidRPr="007B186A">
        <w:rPr>
          <w:rFonts w:ascii="Times New Roman" w:hAnsi="Times New Roman"/>
          <w:sz w:val="26"/>
          <w:szCs w:val="26"/>
          <w:highlight w:val="white"/>
        </w:rPr>
        <w:t>;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>- осуществляет иные полномочия, связанные с организацией проведения опроса граждан.</w:t>
      </w:r>
    </w:p>
    <w:p w:rsidR="00507902" w:rsidRPr="007B186A" w:rsidRDefault="00507902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6"/>
          <w:szCs w:val="26"/>
          <w:highlight w:val="white"/>
        </w:rPr>
      </w:pPr>
    </w:p>
    <w:p w:rsidR="00507902" w:rsidRPr="007B186A" w:rsidRDefault="00B6359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highlight w:val="white"/>
        </w:rPr>
      </w:pPr>
      <w:r w:rsidRPr="007B186A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highlight w:val="white"/>
          <w:lang w:eastAsia="ru-RU"/>
        </w:rPr>
        <w:t xml:space="preserve">5. </w:t>
      </w:r>
      <w:r w:rsidRPr="007B186A">
        <w:rPr>
          <w:rFonts w:ascii="Times New Roman" w:eastAsia="Times New Roman" w:hAnsi="Times New Roman"/>
          <w:b/>
          <w:color w:val="000000" w:themeColor="text1"/>
          <w:sz w:val="26"/>
          <w:szCs w:val="26"/>
          <w:highlight w:val="white"/>
          <w:lang w:eastAsia="ru-RU"/>
        </w:rPr>
        <w:t>Резул</w:t>
      </w:r>
      <w:r w:rsidRPr="007B186A"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ьтаты опроса граждан</w:t>
      </w:r>
    </w:p>
    <w:p w:rsidR="00507902" w:rsidRPr="007B186A" w:rsidRDefault="00507902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>22. Комиссия устанавливает результаты опроса г</w:t>
      </w:r>
      <w:r w:rsidRPr="007B186A">
        <w:rPr>
          <w:rFonts w:ascii="Times New Roman" w:hAnsi="Times New Roman"/>
          <w:sz w:val="26"/>
          <w:szCs w:val="26"/>
          <w:highlight w:val="white"/>
        </w:rPr>
        <w:t>раждан путем обработки полученных данных и составляет протокол, в котором указываются: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>- дата составления протокола;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>- дата и сроки проведения опроса граждан;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>- территория опроса граждан;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 xml:space="preserve">- формулировка вопроса (вопросов), предлагаемого (предлагаемых) при </w:t>
      </w:r>
      <w:r w:rsidRPr="007B186A">
        <w:rPr>
          <w:rFonts w:ascii="Times New Roman" w:hAnsi="Times New Roman"/>
          <w:sz w:val="26"/>
          <w:szCs w:val="26"/>
          <w:highlight w:val="white"/>
        </w:rPr>
        <w:t>проведении опроса граждан;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>- число граждан, принявших участие в опросе граждан;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>- результаты опроса граждан.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 xml:space="preserve">23. Если опрос граждан проводился по нескольким вопросам, </w:t>
      </w:r>
      <w:r w:rsidRPr="007B186A">
        <w:rPr>
          <w:rFonts w:ascii="Times New Roman" w:hAnsi="Times New Roman"/>
          <w:sz w:val="26"/>
          <w:szCs w:val="26"/>
          <w:highlight w:val="white"/>
        </w:rPr>
        <w:br/>
        <w:t>то установление результатов опроса граждан по каждому вопросу производится отдельно.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>24.</w:t>
      </w:r>
      <w:r w:rsidRPr="007B186A">
        <w:rPr>
          <w:rFonts w:ascii="Times New Roman" w:hAnsi="Times New Roman"/>
          <w:sz w:val="26"/>
          <w:szCs w:val="26"/>
          <w:highlight w:val="white"/>
        </w:rPr>
        <w:t xml:space="preserve"> Протокол подписывается председателем, заместителем председателя, секретарем и членами Комиссии.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 xml:space="preserve">25. В течение семи дней со дня окончания опроса граждан Комиссия </w:t>
      </w:r>
      <w:r w:rsidRPr="007B186A">
        <w:rPr>
          <w:rFonts w:ascii="Times New Roman" w:hAnsi="Times New Roman"/>
          <w:sz w:val="26"/>
          <w:szCs w:val="26"/>
          <w:highlight w:val="white"/>
        </w:rPr>
        <w:br/>
        <w:t xml:space="preserve">направляет по одному экземпляру протокола установления результатов опроса граждан инициатору </w:t>
      </w:r>
      <w:r w:rsidRPr="007B186A">
        <w:rPr>
          <w:rFonts w:ascii="Times New Roman" w:hAnsi="Times New Roman"/>
          <w:sz w:val="26"/>
          <w:szCs w:val="26"/>
          <w:highlight w:val="white"/>
        </w:rPr>
        <w:t xml:space="preserve">проведения опроса граждан и в </w:t>
      </w:r>
      <w:r w:rsidR="00DE6B61" w:rsidRPr="003B7411">
        <w:rPr>
          <w:rFonts w:ascii="Times New Roman" w:eastAsia="Times New Roman" w:hAnsi="Times New Roman"/>
          <w:sz w:val="26"/>
          <w:szCs w:val="26"/>
        </w:rPr>
        <w:t>Совет депутатов сельского</w:t>
      </w:r>
      <w:r w:rsidR="00DE6B61" w:rsidRPr="000A0103">
        <w:rPr>
          <w:rFonts w:ascii="Times New Roman" w:eastAsia="Times New Roman" w:hAnsi="Times New Roman"/>
          <w:sz w:val="26"/>
          <w:szCs w:val="26"/>
        </w:rPr>
        <w:t xml:space="preserve"> поселения Перегребное</w:t>
      </w:r>
      <w:r w:rsidRPr="007B186A">
        <w:rPr>
          <w:rFonts w:ascii="Times New Roman" w:hAnsi="Times New Roman"/>
          <w:sz w:val="26"/>
          <w:szCs w:val="26"/>
          <w:highlight w:val="white"/>
        </w:rPr>
        <w:t xml:space="preserve">. Оригиналы опросных листов передаются Комиссией в </w:t>
      </w:r>
      <w:r w:rsidR="00DE6B61" w:rsidRPr="003B7411">
        <w:rPr>
          <w:rFonts w:ascii="Times New Roman" w:eastAsia="Times New Roman" w:hAnsi="Times New Roman"/>
          <w:sz w:val="26"/>
          <w:szCs w:val="26"/>
        </w:rPr>
        <w:t>Совет депутатов сельского</w:t>
      </w:r>
      <w:r w:rsidR="00DE6B61" w:rsidRPr="000A0103">
        <w:rPr>
          <w:rFonts w:ascii="Times New Roman" w:eastAsia="Times New Roman" w:hAnsi="Times New Roman"/>
          <w:sz w:val="26"/>
          <w:szCs w:val="26"/>
        </w:rPr>
        <w:t xml:space="preserve"> поселения Перегребное</w:t>
      </w:r>
      <w:r w:rsidRPr="007B186A">
        <w:rPr>
          <w:rFonts w:ascii="Times New Roman" w:hAnsi="Times New Roman"/>
          <w:sz w:val="26"/>
          <w:szCs w:val="26"/>
          <w:highlight w:val="white"/>
        </w:rPr>
        <w:t xml:space="preserve">. </w:t>
      </w:r>
      <w:r w:rsidR="00E60304" w:rsidRPr="003B7411">
        <w:rPr>
          <w:rFonts w:ascii="Times New Roman" w:eastAsia="Times New Roman" w:hAnsi="Times New Roman"/>
          <w:sz w:val="26"/>
          <w:szCs w:val="26"/>
        </w:rPr>
        <w:t>Совет депутатов сельского</w:t>
      </w:r>
      <w:r w:rsidR="00E60304" w:rsidRPr="000A0103">
        <w:rPr>
          <w:rFonts w:ascii="Times New Roman" w:eastAsia="Times New Roman" w:hAnsi="Times New Roman"/>
          <w:sz w:val="26"/>
          <w:szCs w:val="26"/>
        </w:rPr>
        <w:t xml:space="preserve"> поселения Перегребное</w:t>
      </w:r>
      <w:r w:rsidR="00E60304" w:rsidRPr="007B186A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7B186A">
        <w:rPr>
          <w:rFonts w:ascii="Times New Roman" w:hAnsi="Times New Roman"/>
          <w:sz w:val="26"/>
          <w:szCs w:val="26"/>
          <w:highlight w:val="white"/>
        </w:rPr>
        <w:t xml:space="preserve">обеспечивает официальное обнародование результатов проведения опроса граждан </w:t>
      </w:r>
      <w:r w:rsidR="00E60304" w:rsidRPr="003B7411">
        <w:rPr>
          <w:rFonts w:ascii="Times New Roman" w:hAnsi="Times New Roman"/>
          <w:sz w:val="26"/>
          <w:szCs w:val="26"/>
          <w:highlight w:val="white"/>
        </w:rPr>
        <w:t xml:space="preserve">согласно статьи 35 </w:t>
      </w:r>
      <w:r w:rsidR="00E60304">
        <w:rPr>
          <w:rFonts w:ascii="Times New Roman" w:hAnsi="Times New Roman"/>
          <w:sz w:val="26"/>
          <w:szCs w:val="26"/>
          <w:highlight w:val="white"/>
        </w:rPr>
        <w:t>У</w:t>
      </w:r>
      <w:r w:rsidR="00E60304" w:rsidRPr="003B7411">
        <w:rPr>
          <w:rFonts w:ascii="Times New Roman" w:hAnsi="Times New Roman"/>
          <w:sz w:val="26"/>
          <w:szCs w:val="26"/>
          <w:highlight w:val="white"/>
        </w:rPr>
        <w:t xml:space="preserve">става </w:t>
      </w:r>
      <w:r w:rsidR="00E60304" w:rsidRPr="003B7411">
        <w:rPr>
          <w:rFonts w:ascii="Times New Roman" w:eastAsia="Times New Roman" w:hAnsi="Times New Roman"/>
          <w:sz w:val="26"/>
          <w:szCs w:val="26"/>
          <w:highlight w:val="white"/>
        </w:rPr>
        <w:t>муниципального образования сельского поселения Перегребное</w:t>
      </w:r>
      <w:r w:rsidR="00E60304" w:rsidRPr="007B186A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7B186A">
        <w:rPr>
          <w:rFonts w:ascii="Times New Roman" w:hAnsi="Times New Roman"/>
          <w:sz w:val="26"/>
          <w:szCs w:val="26"/>
          <w:highlight w:val="white"/>
        </w:rPr>
        <w:t>в течение пяти дней с момента получения протокола установления результатов опроса граждан.</w:t>
      </w:r>
      <w:bookmarkStart w:id="0" w:name="_GoBack"/>
      <w:bookmarkEnd w:id="0"/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>26. Опрос граждан признается не</w:t>
      </w:r>
      <w:r w:rsidRPr="007B186A">
        <w:rPr>
          <w:rFonts w:ascii="Times New Roman" w:hAnsi="Times New Roman"/>
          <w:sz w:val="26"/>
          <w:szCs w:val="26"/>
          <w:highlight w:val="white"/>
        </w:rPr>
        <w:t>действительным, если более 50 процентов опросных листов, заполненных участниками опроса, признаны недействительными по следующим основаниям: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lastRenderedPageBreak/>
        <w:t xml:space="preserve">- не содержит данных об опрашиваемом; 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 xml:space="preserve">- не содержит подписи опрашиваемого; 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>- содержит записи, по которым невозмож</w:t>
      </w:r>
      <w:r w:rsidRPr="007B186A">
        <w:rPr>
          <w:rFonts w:ascii="Times New Roman" w:hAnsi="Times New Roman"/>
          <w:sz w:val="26"/>
          <w:szCs w:val="26"/>
          <w:highlight w:val="white"/>
        </w:rPr>
        <w:t>но достоверно установить мнение опрашиваемого;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 xml:space="preserve">- форма опросного листа не соответствует форме, установленной решением </w:t>
      </w:r>
      <w:r w:rsidR="00E60304" w:rsidRPr="003B7411">
        <w:rPr>
          <w:rFonts w:ascii="Times New Roman" w:eastAsia="Times New Roman" w:hAnsi="Times New Roman"/>
          <w:sz w:val="26"/>
          <w:szCs w:val="26"/>
        </w:rPr>
        <w:t>Совет</w:t>
      </w:r>
      <w:r w:rsidR="00E60304">
        <w:rPr>
          <w:rFonts w:ascii="Times New Roman" w:eastAsia="Times New Roman" w:hAnsi="Times New Roman"/>
          <w:sz w:val="26"/>
          <w:szCs w:val="26"/>
        </w:rPr>
        <w:t>а</w:t>
      </w:r>
      <w:r w:rsidR="00E60304" w:rsidRPr="003B7411">
        <w:rPr>
          <w:rFonts w:ascii="Times New Roman" w:eastAsia="Times New Roman" w:hAnsi="Times New Roman"/>
          <w:sz w:val="26"/>
          <w:szCs w:val="26"/>
        </w:rPr>
        <w:t xml:space="preserve"> депутатов сельского</w:t>
      </w:r>
      <w:r w:rsidR="00E60304" w:rsidRPr="000A0103">
        <w:rPr>
          <w:rFonts w:ascii="Times New Roman" w:eastAsia="Times New Roman" w:hAnsi="Times New Roman"/>
          <w:sz w:val="26"/>
          <w:szCs w:val="26"/>
        </w:rPr>
        <w:t xml:space="preserve"> поселения Перегребное</w:t>
      </w:r>
      <w:r w:rsidRPr="007B186A">
        <w:rPr>
          <w:rFonts w:ascii="Times New Roman" w:hAnsi="Times New Roman"/>
          <w:i/>
          <w:sz w:val="26"/>
          <w:szCs w:val="26"/>
          <w:highlight w:val="white"/>
        </w:rPr>
        <w:t xml:space="preserve"> </w:t>
      </w:r>
      <w:r w:rsidRPr="007B186A">
        <w:rPr>
          <w:rFonts w:ascii="Times New Roman" w:hAnsi="Times New Roman"/>
          <w:sz w:val="26"/>
          <w:szCs w:val="26"/>
          <w:highlight w:val="white"/>
        </w:rPr>
        <w:t>о назначении опроса граждан.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hAnsi="Times New Roman"/>
          <w:sz w:val="26"/>
          <w:szCs w:val="26"/>
          <w:highlight w:val="white"/>
        </w:rPr>
        <w:t xml:space="preserve">27. Опрос граждан признается несостоявшимся в случае, если число граждан, принявших участие в опросе граждан, меньше минимального числа граждан, установленного в решении </w:t>
      </w:r>
      <w:r w:rsidR="00E60304" w:rsidRPr="003B7411">
        <w:rPr>
          <w:rFonts w:ascii="Times New Roman" w:eastAsia="Times New Roman" w:hAnsi="Times New Roman"/>
          <w:sz w:val="26"/>
          <w:szCs w:val="26"/>
        </w:rPr>
        <w:t>Совет</w:t>
      </w:r>
      <w:r w:rsidR="00E60304">
        <w:rPr>
          <w:rFonts w:ascii="Times New Roman" w:eastAsia="Times New Roman" w:hAnsi="Times New Roman"/>
          <w:sz w:val="26"/>
          <w:szCs w:val="26"/>
        </w:rPr>
        <w:t>а</w:t>
      </w:r>
      <w:r w:rsidR="00E60304" w:rsidRPr="003B7411">
        <w:rPr>
          <w:rFonts w:ascii="Times New Roman" w:eastAsia="Times New Roman" w:hAnsi="Times New Roman"/>
          <w:sz w:val="26"/>
          <w:szCs w:val="26"/>
        </w:rPr>
        <w:t xml:space="preserve"> депутатов сельского</w:t>
      </w:r>
      <w:r w:rsidR="00E60304" w:rsidRPr="000A0103">
        <w:rPr>
          <w:rFonts w:ascii="Times New Roman" w:eastAsia="Times New Roman" w:hAnsi="Times New Roman"/>
          <w:sz w:val="26"/>
          <w:szCs w:val="26"/>
        </w:rPr>
        <w:t xml:space="preserve"> поселения Перегребное</w:t>
      </w:r>
      <w:r w:rsidR="00E60304" w:rsidRPr="007B186A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7B186A">
        <w:rPr>
          <w:rFonts w:ascii="Times New Roman" w:hAnsi="Times New Roman"/>
          <w:sz w:val="26"/>
          <w:szCs w:val="26"/>
          <w:highlight w:val="white"/>
        </w:rPr>
        <w:t>о назначении опроса граждан.</w:t>
      </w:r>
    </w:p>
    <w:p w:rsidR="00507902" w:rsidRPr="007B186A" w:rsidRDefault="00B635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7B186A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28. Результаты опроса граждан носят рекомендательный характер.</w:t>
      </w:r>
    </w:p>
    <w:p w:rsidR="00507902" w:rsidRPr="007B186A" w:rsidRDefault="005079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highlight w:val="white"/>
        </w:rPr>
      </w:pPr>
    </w:p>
    <w:sectPr w:rsidR="00507902" w:rsidRPr="007B186A">
      <w:headerReference w:type="default" r:id="rId9"/>
      <w:headerReference w:type="first" r:id="rId10"/>
      <w:footerReference w:type="first" r:id="rId11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597" w:rsidRDefault="00B63597">
      <w:pPr>
        <w:spacing w:after="0" w:line="240" w:lineRule="auto"/>
      </w:pPr>
      <w:r>
        <w:separator/>
      </w:r>
    </w:p>
  </w:endnote>
  <w:endnote w:type="continuationSeparator" w:id="0">
    <w:p w:rsidR="00B63597" w:rsidRDefault="00B6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902" w:rsidRDefault="0050790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597" w:rsidRDefault="00B63597">
      <w:pPr>
        <w:spacing w:after="0" w:line="240" w:lineRule="auto"/>
      </w:pPr>
      <w:r>
        <w:separator/>
      </w:r>
    </w:p>
  </w:footnote>
  <w:footnote w:type="continuationSeparator" w:id="0">
    <w:p w:rsidR="00B63597" w:rsidRDefault="00B6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902" w:rsidRDefault="00B63597">
    <w:pPr>
      <w:pStyle w:val="ab"/>
      <w:jc w:val="center"/>
      <w:rPr>
        <w:sz w:val="28"/>
        <w:szCs w:val="28"/>
      </w:rPr>
    </w:pPr>
    <w:r>
      <w:rPr>
        <w:rFonts w:ascii="Times New Roman" w:eastAsia="Times New Roman" w:hAnsi="Times New Roman"/>
        <w:sz w:val="28"/>
        <w:szCs w:val="28"/>
      </w:rPr>
      <w:fldChar w:fldCharType="begin"/>
    </w:r>
    <w:r>
      <w:rPr>
        <w:rFonts w:ascii="Times New Roman" w:eastAsia="Times New Roman" w:hAnsi="Times New Roman"/>
        <w:sz w:val="28"/>
        <w:szCs w:val="28"/>
      </w:rPr>
      <w:instrText>PAGE \* MERGEFORMAT</w:instrText>
    </w:r>
    <w:r>
      <w:rPr>
        <w:rFonts w:ascii="Times New Roman" w:eastAsia="Times New Roman" w:hAnsi="Times New Roman"/>
        <w:sz w:val="28"/>
        <w:szCs w:val="28"/>
      </w:rPr>
      <w:fldChar w:fldCharType="separate"/>
    </w:r>
    <w:r w:rsidR="00E60304">
      <w:rPr>
        <w:rFonts w:ascii="Times New Roman" w:eastAsia="Times New Roman" w:hAnsi="Times New Roman"/>
        <w:noProof/>
        <w:sz w:val="28"/>
        <w:szCs w:val="28"/>
      </w:rPr>
      <w:t>2</w:t>
    </w:r>
    <w:r>
      <w:rPr>
        <w:rFonts w:ascii="Times New Roman" w:eastAsia="Times New Roman" w:hAnsi="Times New Roman"/>
        <w:sz w:val="28"/>
        <w:szCs w:val="28"/>
      </w:rPr>
      <w:fldChar w:fldCharType="end"/>
    </w:r>
  </w:p>
  <w:p w:rsidR="00507902" w:rsidRDefault="0050790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902" w:rsidRDefault="00507902">
    <w:pPr>
      <w:pStyle w:val="ab"/>
      <w:jc w:val="center"/>
    </w:pPr>
  </w:p>
  <w:p w:rsidR="00507902" w:rsidRDefault="0050790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40DB9"/>
    <w:multiLevelType w:val="hybridMultilevel"/>
    <w:tmpl w:val="52CA662E"/>
    <w:lvl w:ilvl="0" w:tplc="8B3C24B2">
      <w:start w:val="4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1A5A7860">
      <w:start w:val="1"/>
      <w:numFmt w:val="lowerLetter"/>
      <w:lvlText w:val="%2."/>
      <w:lvlJc w:val="left"/>
      <w:pPr>
        <w:ind w:left="1440" w:hanging="360"/>
      </w:pPr>
    </w:lvl>
    <w:lvl w:ilvl="2" w:tplc="835E2B18">
      <w:start w:val="1"/>
      <w:numFmt w:val="lowerRoman"/>
      <w:lvlText w:val="%3."/>
      <w:lvlJc w:val="right"/>
      <w:pPr>
        <w:ind w:left="2160" w:hanging="180"/>
      </w:pPr>
    </w:lvl>
    <w:lvl w:ilvl="3" w:tplc="9FB09B40">
      <w:start w:val="1"/>
      <w:numFmt w:val="decimal"/>
      <w:lvlText w:val="%4."/>
      <w:lvlJc w:val="left"/>
      <w:pPr>
        <w:ind w:left="2880" w:hanging="360"/>
      </w:pPr>
    </w:lvl>
    <w:lvl w:ilvl="4" w:tplc="5D32B468">
      <w:start w:val="1"/>
      <w:numFmt w:val="lowerLetter"/>
      <w:lvlText w:val="%5."/>
      <w:lvlJc w:val="left"/>
      <w:pPr>
        <w:ind w:left="3600" w:hanging="360"/>
      </w:pPr>
    </w:lvl>
    <w:lvl w:ilvl="5" w:tplc="8522D89C">
      <w:start w:val="1"/>
      <w:numFmt w:val="lowerRoman"/>
      <w:lvlText w:val="%6."/>
      <w:lvlJc w:val="right"/>
      <w:pPr>
        <w:ind w:left="4320" w:hanging="180"/>
      </w:pPr>
    </w:lvl>
    <w:lvl w:ilvl="6" w:tplc="83143EA6">
      <w:start w:val="1"/>
      <w:numFmt w:val="decimal"/>
      <w:lvlText w:val="%7."/>
      <w:lvlJc w:val="left"/>
      <w:pPr>
        <w:ind w:left="5040" w:hanging="360"/>
      </w:pPr>
    </w:lvl>
    <w:lvl w:ilvl="7" w:tplc="F4A03590">
      <w:start w:val="1"/>
      <w:numFmt w:val="lowerLetter"/>
      <w:lvlText w:val="%8."/>
      <w:lvlJc w:val="left"/>
      <w:pPr>
        <w:ind w:left="5760" w:hanging="360"/>
      </w:pPr>
    </w:lvl>
    <w:lvl w:ilvl="8" w:tplc="3A24DDF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D0C26"/>
    <w:multiLevelType w:val="hybridMultilevel"/>
    <w:tmpl w:val="76CA88C2"/>
    <w:lvl w:ilvl="0" w:tplc="FB6ABF06">
      <w:start w:val="4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E82C9F64">
      <w:start w:val="1"/>
      <w:numFmt w:val="lowerLetter"/>
      <w:lvlText w:val="%2."/>
      <w:lvlJc w:val="left"/>
      <w:pPr>
        <w:ind w:left="1931" w:hanging="360"/>
      </w:pPr>
    </w:lvl>
    <w:lvl w:ilvl="2" w:tplc="33A49B30">
      <w:start w:val="1"/>
      <w:numFmt w:val="lowerRoman"/>
      <w:lvlText w:val="%3."/>
      <w:lvlJc w:val="right"/>
      <w:pPr>
        <w:ind w:left="2651" w:hanging="180"/>
      </w:pPr>
    </w:lvl>
    <w:lvl w:ilvl="3" w:tplc="F6ACA598">
      <w:start w:val="1"/>
      <w:numFmt w:val="decimal"/>
      <w:lvlText w:val="%4."/>
      <w:lvlJc w:val="left"/>
      <w:pPr>
        <w:ind w:left="3371" w:hanging="360"/>
      </w:pPr>
    </w:lvl>
    <w:lvl w:ilvl="4" w:tplc="397E1ACC">
      <w:start w:val="1"/>
      <w:numFmt w:val="lowerLetter"/>
      <w:lvlText w:val="%5."/>
      <w:lvlJc w:val="left"/>
      <w:pPr>
        <w:ind w:left="4091" w:hanging="360"/>
      </w:pPr>
    </w:lvl>
    <w:lvl w:ilvl="5" w:tplc="7A1C181A">
      <w:start w:val="1"/>
      <w:numFmt w:val="lowerRoman"/>
      <w:lvlText w:val="%6."/>
      <w:lvlJc w:val="right"/>
      <w:pPr>
        <w:ind w:left="4811" w:hanging="180"/>
      </w:pPr>
    </w:lvl>
    <w:lvl w:ilvl="6" w:tplc="13B6A3B4">
      <w:start w:val="1"/>
      <w:numFmt w:val="decimal"/>
      <w:lvlText w:val="%7."/>
      <w:lvlJc w:val="left"/>
      <w:pPr>
        <w:ind w:left="5531" w:hanging="360"/>
      </w:pPr>
    </w:lvl>
    <w:lvl w:ilvl="7" w:tplc="DE5E4C74">
      <w:start w:val="1"/>
      <w:numFmt w:val="lowerLetter"/>
      <w:lvlText w:val="%8."/>
      <w:lvlJc w:val="left"/>
      <w:pPr>
        <w:ind w:left="6251" w:hanging="360"/>
      </w:pPr>
    </w:lvl>
    <w:lvl w:ilvl="8" w:tplc="66FE7B0E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76F354B"/>
    <w:multiLevelType w:val="hybridMultilevel"/>
    <w:tmpl w:val="66F67908"/>
    <w:lvl w:ilvl="0" w:tplc="B7DE733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59E4D0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7DEAF7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4968B9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102382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EF6E3A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3987FF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FD4991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AC287F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>
    <w:nsid w:val="1CBD343A"/>
    <w:multiLevelType w:val="hybridMultilevel"/>
    <w:tmpl w:val="7FCC3F5A"/>
    <w:lvl w:ilvl="0" w:tplc="ACCEE74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70ACDF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68A696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5BC486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3B8954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FD4724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112FD6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11E169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B445C5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>
    <w:nsid w:val="290D1D0C"/>
    <w:multiLevelType w:val="hybridMultilevel"/>
    <w:tmpl w:val="09DCAA20"/>
    <w:lvl w:ilvl="0" w:tplc="17B85FA8">
      <w:start w:val="4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43A46BA2">
      <w:start w:val="1"/>
      <w:numFmt w:val="lowerLetter"/>
      <w:lvlText w:val="%2."/>
      <w:lvlJc w:val="left"/>
      <w:pPr>
        <w:ind w:left="1931" w:hanging="360"/>
      </w:pPr>
    </w:lvl>
    <w:lvl w:ilvl="2" w:tplc="C4929C7A">
      <w:start w:val="1"/>
      <w:numFmt w:val="lowerRoman"/>
      <w:lvlText w:val="%3."/>
      <w:lvlJc w:val="right"/>
      <w:pPr>
        <w:ind w:left="2651" w:hanging="180"/>
      </w:pPr>
    </w:lvl>
    <w:lvl w:ilvl="3" w:tplc="A588E8DE">
      <w:start w:val="1"/>
      <w:numFmt w:val="decimal"/>
      <w:lvlText w:val="%4."/>
      <w:lvlJc w:val="left"/>
      <w:pPr>
        <w:ind w:left="3371" w:hanging="360"/>
      </w:pPr>
    </w:lvl>
    <w:lvl w:ilvl="4" w:tplc="3C6A2D76">
      <w:start w:val="1"/>
      <w:numFmt w:val="lowerLetter"/>
      <w:lvlText w:val="%5."/>
      <w:lvlJc w:val="left"/>
      <w:pPr>
        <w:ind w:left="4091" w:hanging="360"/>
      </w:pPr>
    </w:lvl>
    <w:lvl w:ilvl="5" w:tplc="981254C6">
      <w:start w:val="1"/>
      <w:numFmt w:val="lowerRoman"/>
      <w:lvlText w:val="%6."/>
      <w:lvlJc w:val="right"/>
      <w:pPr>
        <w:ind w:left="4811" w:hanging="180"/>
      </w:pPr>
    </w:lvl>
    <w:lvl w:ilvl="6" w:tplc="BF1ABB54">
      <w:start w:val="1"/>
      <w:numFmt w:val="decimal"/>
      <w:lvlText w:val="%7."/>
      <w:lvlJc w:val="left"/>
      <w:pPr>
        <w:ind w:left="5531" w:hanging="360"/>
      </w:pPr>
    </w:lvl>
    <w:lvl w:ilvl="7" w:tplc="325E856E">
      <w:start w:val="1"/>
      <w:numFmt w:val="lowerLetter"/>
      <w:lvlText w:val="%8."/>
      <w:lvlJc w:val="left"/>
      <w:pPr>
        <w:ind w:left="6251" w:hanging="360"/>
      </w:pPr>
    </w:lvl>
    <w:lvl w:ilvl="8" w:tplc="644C3F88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B6A39F6"/>
    <w:multiLevelType w:val="hybridMultilevel"/>
    <w:tmpl w:val="7FDC7E26"/>
    <w:lvl w:ilvl="0" w:tplc="DC6238C2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CE7CE26C">
      <w:start w:val="1"/>
      <w:numFmt w:val="lowerLetter"/>
      <w:lvlText w:val="%2."/>
      <w:lvlJc w:val="left"/>
      <w:pPr>
        <w:ind w:left="1620" w:hanging="360"/>
      </w:pPr>
    </w:lvl>
    <w:lvl w:ilvl="2" w:tplc="DB143626">
      <w:start w:val="1"/>
      <w:numFmt w:val="lowerRoman"/>
      <w:lvlText w:val="%3."/>
      <w:lvlJc w:val="right"/>
      <w:pPr>
        <w:ind w:left="2340" w:hanging="180"/>
      </w:pPr>
    </w:lvl>
    <w:lvl w:ilvl="3" w:tplc="A7B410BC">
      <w:start w:val="1"/>
      <w:numFmt w:val="decimal"/>
      <w:lvlText w:val="%4."/>
      <w:lvlJc w:val="left"/>
      <w:pPr>
        <w:ind w:left="3060" w:hanging="360"/>
      </w:pPr>
    </w:lvl>
    <w:lvl w:ilvl="4" w:tplc="57C0C1F8">
      <w:start w:val="1"/>
      <w:numFmt w:val="lowerLetter"/>
      <w:lvlText w:val="%5."/>
      <w:lvlJc w:val="left"/>
      <w:pPr>
        <w:ind w:left="3780" w:hanging="360"/>
      </w:pPr>
    </w:lvl>
    <w:lvl w:ilvl="5" w:tplc="D6200A14">
      <w:start w:val="1"/>
      <w:numFmt w:val="lowerRoman"/>
      <w:lvlText w:val="%6."/>
      <w:lvlJc w:val="right"/>
      <w:pPr>
        <w:ind w:left="4500" w:hanging="180"/>
      </w:pPr>
    </w:lvl>
    <w:lvl w:ilvl="6" w:tplc="E598BDCC">
      <w:start w:val="1"/>
      <w:numFmt w:val="decimal"/>
      <w:lvlText w:val="%7."/>
      <w:lvlJc w:val="left"/>
      <w:pPr>
        <w:ind w:left="5220" w:hanging="360"/>
      </w:pPr>
    </w:lvl>
    <w:lvl w:ilvl="7" w:tplc="D89A0F6C">
      <w:start w:val="1"/>
      <w:numFmt w:val="lowerLetter"/>
      <w:lvlText w:val="%8."/>
      <w:lvlJc w:val="left"/>
      <w:pPr>
        <w:ind w:left="5940" w:hanging="360"/>
      </w:pPr>
    </w:lvl>
    <w:lvl w:ilvl="8" w:tplc="028C13B8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C3E1395"/>
    <w:multiLevelType w:val="hybridMultilevel"/>
    <w:tmpl w:val="D73E01BE"/>
    <w:lvl w:ilvl="0" w:tplc="253E0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578502E">
      <w:start w:val="1"/>
      <w:numFmt w:val="lowerLetter"/>
      <w:lvlText w:val="%2."/>
      <w:lvlJc w:val="left"/>
      <w:pPr>
        <w:ind w:left="1788" w:hanging="360"/>
      </w:pPr>
    </w:lvl>
    <w:lvl w:ilvl="2" w:tplc="7ED08AD0">
      <w:start w:val="1"/>
      <w:numFmt w:val="lowerRoman"/>
      <w:lvlText w:val="%3."/>
      <w:lvlJc w:val="right"/>
      <w:pPr>
        <w:ind w:left="2508" w:hanging="180"/>
      </w:pPr>
    </w:lvl>
    <w:lvl w:ilvl="3" w:tplc="E47ADEAE">
      <w:start w:val="1"/>
      <w:numFmt w:val="decimal"/>
      <w:lvlText w:val="%4."/>
      <w:lvlJc w:val="left"/>
      <w:pPr>
        <w:ind w:left="3228" w:hanging="360"/>
      </w:pPr>
    </w:lvl>
    <w:lvl w:ilvl="4" w:tplc="661E07CA">
      <w:start w:val="1"/>
      <w:numFmt w:val="lowerLetter"/>
      <w:lvlText w:val="%5."/>
      <w:lvlJc w:val="left"/>
      <w:pPr>
        <w:ind w:left="3948" w:hanging="360"/>
      </w:pPr>
    </w:lvl>
    <w:lvl w:ilvl="5" w:tplc="0E88EA56">
      <w:start w:val="1"/>
      <w:numFmt w:val="lowerRoman"/>
      <w:lvlText w:val="%6."/>
      <w:lvlJc w:val="right"/>
      <w:pPr>
        <w:ind w:left="4668" w:hanging="180"/>
      </w:pPr>
    </w:lvl>
    <w:lvl w:ilvl="6" w:tplc="A8D21C7A">
      <w:start w:val="1"/>
      <w:numFmt w:val="decimal"/>
      <w:lvlText w:val="%7."/>
      <w:lvlJc w:val="left"/>
      <w:pPr>
        <w:ind w:left="5388" w:hanging="360"/>
      </w:pPr>
    </w:lvl>
    <w:lvl w:ilvl="7" w:tplc="C88C40DC">
      <w:start w:val="1"/>
      <w:numFmt w:val="lowerLetter"/>
      <w:lvlText w:val="%8."/>
      <w:lvlJc w:val="left"/>
      <w:pPr>
        <w:ind w:left="6108" w:hanging="360"/>
      </w:pPr>
    </w:lvl>
    <w:lvl w:ilvl="8" w:tplc="9182D574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616A6A"/>
    <w:multiLevelType w:val="hybridMultilevel"/>
    <w:tmpl w:val="52085CE4"/>
    <w:lvl w:ilvl="0" w:tplc="EE189F68">
      <w:start w:val="47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ECD8D3AC">
      <w:start w:val="1"/>
      <w:numFmt w:val="lowerLetter"/>
      <w:lvlText w:val="%2."/>
      <w:lvlJc w:val="left"/>
      <w:pPr>
        <w:ind w:left="1788" w:hanging="360"/>
      </w:pPr>
    </w:lvl>
    <w:lvl w:ilvl="2" w:tplc="F9584514">
      <w:start w:val="1"/>
      <w:numFmt w:val="lowerRoman"/>
      <w:lvlText w:val="%3."/>
      <w:lvlJc w:val="right"/>
      <w:pPr>
        <w:ind w:left="2508" w:hanging="180"/>
      </w:pPr>
    </w:lvl>
    <w:lvl w:ilvl="3" w:tplc="6B0058E8">
      <w:start w:val="1"/>
      <w:numFmt w:val="decimal"/>
      <w:lvlText w:val="%4."/>
      <w:lvlJc w:val="left"/>
      <w:pPr>
        <w:ind w:left="3228" w:hanging="360"/>
      </w:pPr>
    </w:lvl>
    <w:lvl w:ilvl="4" w:tplc="37146C22">
      <w:start w:val="1"/>
      <w:numFmt w:val="lowerLetter"/>
      <w:lvlText w:val="%5."/>
      <w:lvlJc w:val="left"/>
      <w:pPr>
        <w:ind w:left="3948" w:hanging="360"/>
      </w:pPr>
    </w:lvl>
    <w:lvl w:ilvl="5" w:tplc="F15C1748">
      <w:start w:val="1"/>
      <w:numFmt w:val="lowerRoman"/>
      <w:lvlText w:val="%6."/>
      <w:lvlJc w:val="right"/>
      <w:pPr>
        <w:ind w:left="4668" w:hanging="180"/>
      </w:pPr>
    </w:lvl>
    <w:lvl w:ilvl="6" w:tplc="69265B64">
      <w:start w:val="1"/>
      <w:numFmt w:val="decimal"/>
      <w:lvlText w:val="%7."/>
      <w:lvlJc w:val="left"/>
      <w:pPr>
        <w:ind w:left="5388" w:hanging="360"/>
      </w:pPr>
    </w:lvl>
    <w:lvl w:ilvl="7" w:tplc="9042BFA8">
      <w:start w:val="1"/>
      <w:numFmt w:val="lowerLetter"/>
      <w:lvlText w:val="%8."/>
      <w:lvlJc w:val="left"/>
      <w:pPr>
        <w:ind w:left="6108" w:hanging="360"/>
      </w:pPr>
    </w:lvl>
    <w:lvl w:ilvl="8" w:tplc="1DF80C6C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4277C5B"/>
    <w:multiLevelType w:val="hybridMultilevel"/>
    <w:tmpl w:val="EF24D05E"/>
    <w:lvl w:ilvl="0" w:tplc="5A7CC71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4FEF9A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398F81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F9A3CD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AB8718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4D01AA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2ACF17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B726D7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F5AA79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390C43F9"/>
    <w:multiLevelType w:val="hybridMultilevel"/>
    <w:tmpl w:val="F16AFF44"/>
    <w:lvl w:ilvl="0" w:tplc="760AF608">
      <w:start w:val="4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10DE6F70">
      <w:start w:val="1"/>
      <w:numFmt w:val="lowerLetter"/>
      <w:lvlText w:val="%2."/>
      <w:lvlJc w:val="left"/>
      <w:pPr>
        <w:ind w:left="1931" w:hanging="360"/>
      </w:pPr>
    </w:lvl>
    <w:lvl w:ilvl="2" w:tplc="93409D28">
      <w:start w:val="1"/>
      <w:numFmt w:val="lowerRoman"/>
      <w:lvlText w:val="%3."/>
      <w:lvlJc w:val="right"/>
      <w:pPr>
        <w:ind w:left="2651" w:hanging="180"/>
      </w:pPr>
    </w:lvl>
    <w:lvl w:ilvl="3" w:tplc="9EB404E2">
      <w:start w:val="1"/>
      <w:numFmt w:val="decimal"/>
      <w:lvlText w:val="%4."/>
      <w:lvlJc w:val="left"/>
      <w:pPr>
        <w:ind w:left="3371" w:hanging="360"/>
      </w:pPr>
    </w:lvl>
    <w:lvl w:ilvl="4" w:tplc="ADCE62FC">
      <w:start w:val="1"/>
      <w:numFmt w:val="lowerLetter"/>
      <w:lvlText w:val="%5."/>
      <w:lvlJc w:val="left"/>
      <w:pPr>
        <w:ind w:left="4091" w:hanging="360"/>
      </w:pPr>
    </w:lvl>
    <w:lvl w:ilvl="5" w:tplc="B184918C">
      <w:start w:val="1"/>
      <w:numFmt w:val="lowerRoman"/>
      <w:lvlText w:val="%6."/>
      <w:lvlJc w:val="right"/>
      <w:pPr>
        <w:ind w:left="4811" w:hanging="180"/>
      </w:pPr>
    </w:lvl>
    <w:lvl w:ilvl="6" w:tplc="54A246F4">
      <w:start w:val="1"/>
      <w:numFmt w:val="decimal"/>
      <w:lvlText w:val="%7."/>
      <w:lvlJc w:val="left"/>
      <w:pPr>
        <w:ind w:left="5531" w:hanging="360"/>
      </w:pPr>
    </w:lvl>
    <w:lvl w:ilvl="7" w:tplc="7B443AE2">
      <w:start w:val="1"/>
      <w:numFmt w:val="lowerLetter"/>
      <w:lvlText w:val="%8."/>
      <w:lvlJc w:val="left"/>
      <w:pPr>
        <w:ind w:left="6251" w:hanging="360"/>
      </w:pPr>
    </w:lvl>
    <w:lvl w:ilvl="8" w:tplc="5D5C0F5A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6A56BE4"/>
    <w:multiLevelType w:val="hybridMultilevel"/>
    <w:tmpl w:val="C8062BF4"/>
    <w:lvl w:ilvl="0" w:tplc="BB9CE39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77EE86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D3443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15625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3C636D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D0861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62A19A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34CBE1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0F4990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486B62DB"/>
    <w:multiLevelType w:val="hybridMultilevel"/>
    <w:tmpl w:val="631CAB00"/>
    <w:lvl w:ilvl="0" w:tplc="A6F0CDB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B9E0FA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90E55E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324B58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A367BD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B32C15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F1E8B7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BEE8F5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4F679C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58E05B3B"/>
    <w:multiLevelType w:val="multilevel"/>
    <w:tmpl w:val="08CE036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Times New Roman"/>
        <w:color w:val="26282F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/>
        <w:color w:val="26282F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eastAsia="Times New Roman"/>
        <w:color w:val="26282F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eastAsia="Times New Roman"/>
        <w:color w:val="26282F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eastAsia="Times New Roman"/>
        <w:color w:val="26282F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eastAsia="Times New Roman"/>
        <w:color w:val="26282F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eastAsia="Times New Roman"/>
        <w:color w:val="26282F"/>
      </w:rPr>
    </w:lvl>
  </w:abstractNum>
  <w:abstractNum w:abstractNumId="13">
    <w:nsid w:val="5D7771C9"/>
    <w:multiLevelType w:val="hybridMultilevel"/>
    <w:tmpl w:val="E3C24DA6"/>
    <w:lvl w:ilvl="0" w:tplc="2B025CB2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8FC033FE">
      <w:start w:val="1"/>
      <w:numFmt w:val="lowerLetter"/>
      <w:lvlText w:val="%2."/>
      <w:lvlJc w:val="left"/>
      <w:pPr>
        <w:ind w:left="1620" w:hanging="360"/>
      </w:pPr>
    </w:lvl>
    <w:lvl w:ilvl="2" w:tplc="F2124DAC">
      <w:start w:val="1"/>
      <w:numFmt w:val="lowerRoman"/>
      <w:lvlText w:val="%3."/>
      <w:lvlJc w:val="right"/>
      <w:pPr>
        <w:ind w:left="2340" w:hanging="180"/>
      </w:pPr>
    </w:lvl>
    <w:lvl w:ilvl="3" w:tplc="366C4124">
      <w:start w:val="1"/>
      <w:numFmt w:val="decimal"/>
      <w:lvlText w:val="%4."/>
      <w:lvlJc w:val="left"/>
      <w:pPr>
        <w:ind w:left="3060" w:hanging="360"/>
      </w:pPr>
    </w:lvl>
    <w:lvl w:ilvl="4" w:tplc="6CE892A6">
      <w:start w:val="1"/>
      <w:numFmt w:val="lowerLetter"/>
      <w:lvlText w:val="%5."/>
      <w:lvlJc w:val="left"/>
      <w:pPr>
        <w:ind w:left="3780" w:hanging="360"/>
      </w:pPr>
    </w:lvl>
    <w:lvl w:ilvl="5" w:tplc="7090AE94">
      <w:start w:val="1"/>
      <w:numFmt w:val="lowerRoman"/>
      <w:lvlText w:val="%6."/>
      <w:lvlJc w:val="right"/>
      <w:pPr>
        <w:ind w:left="4500" w:hanging="180"/>
      </w:pPr>
    </w:lvl>
    <w:lvl w:ilvl="6" w:tplc="D1AA10D8">
      <w:start w:val="1"/>
      <w:numFmt w:val="decimal"/>
      <w:lvlText w:val="%7."/>
      <w:lvlJc w:val="left"/>
      <w:pPr>
        <w:ind w:left="5220" w:hanging="360"/>
      </w:pPr>
    </w:lvl>
    <w:lvl w:ilvl="7" w:tplc="99E6756A">
      <w:start w:val="1"/>
      <w:numFmt w:val="lowerLetter"/>
      <w:lvlText w:val="%8."/>
      <w:lvlJc w:val="left"/>
      <w:pPr>
        <w:ind w:left="5940" w:hanging="360"/>
      </w:pPr>
    </w:lvl>
    <w:lvl w:ilvl="8" w:tplc="FF66A13A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0237AC2"/>
    <w:multiLevelType w:val="hybridMultilevel"/>
    <w:tmpl w:val="593CE6CC"/>
    <w:lvl w:ilvl="0" w:tplc="D982F36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CA635B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58815E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6E65AA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06E47A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F50A19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B1EA36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A3AA31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9367B6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5">
    <w:nsid w:val="67AC6E07"/>
    <w:multiLevelType w:val="hybridMultilevel"/>
    <w:tmpl w:val="C0503140"/>
    <w:lvl w:ilvl="0" w:tplc="AE0213CE">
      <w:start w:val="4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29EC3A2">
      <w:start w:val="1"/>
      <w:numFmt w:val="lowerLetter"/>
      <w:lvlText w:val="%2."/>
      <w:lvlJc w:val="left"/>
      <w:pPr>
        <w:ind w:left="1931" w:hanging="360"/>
      </w:pPr>
    </w:lvl>
    <w:lvl w:ilvl="2" w:tplc="994C9F76">
      <w:start w:val="1"/>
      <w:numFmt w:val="lowerRoman"/>
      <w:lvlText w:val="%3."/>
      <w:lvlJc w:val="right"/>
      <w:pPr>
        <w:ind w:left="2651" w:hanging="180"/>
      </w:pPr>
    </w:lvl>
    <w:lvl w:ilvl="3" w:tplc="E63E703E">
      <w:start w:val="1"/>
      <w:numFmt w:val="decimal"/>
      <w:lvlText w:val="%4."/>
      <w:lvlJc w:val="left"/>
      <w:pPr>
        <w:ind w:left="3371" w:hanging="360"/>
      </w:pPr>
    </w:lvl>
    <w:lvl w:ilvl="4" w:tplc="9124BBA4">
      <w:start w:val="1"/>
      <w:numFmt w:val="lowerLetter"/>
      <w:lvlText w:val="%5."/>
      <w:lvlJc w:val="left"/>
      <w:pPr>
        <w:ind w:left="4091" w:hanging="360"/>
      </w:pPr>
    </w:lvl>
    <w:lvl w:ilvl="5" w:tplc="3112DF6E">
      <w:start w:val="1"/>
      <w:numFmt w:val="lowerRoman"/>
      <w:lvlText w:val="%6."/>
      <w:lvlJc w:val="right"/>
      <w:pPr>
        <w:ind w:left="4811" w:hanging="180"/>
      </w:pPr>
    </w:lvl>
    <w:lvl w:ilvl="6" w:tplc="1B7840C4">
      <w:start w:val="1"/>
      <w:numFmt w:val="decimal"/>
      <w:lvlText w:val="%7."/>
      <w:lvlJc w:val="left"/>
      <w:pPr>
        <w:ind w:left="5531" w:hanging="360"/>
      </w:pPr>
    </w:lvl>
    <w:lvl w:ilvl="7" w:tplc="149C183C">
      <w:start w:val="1"/>
      <w:numFmt w:val="lowerLetter"/>
      <w:lvlText w:val="%8."/>
      <w:lvlJc w:val="left"/>
      <w:pPr>
        <w:ind w:left="6251" w:hanging="360"/>
      </w:pPr>
    </w:lvl>
    <w:lvl w:ilvl="8" w:tplc="1B18BC32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823419A"/>
    <w:multiLevelType w:val="hybridMultilevel"/>
    <w:tmpl w:val="CFB26BE8"/>
    <w:lvl w:ilvl="0" w:tplc="2C1EC83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354CC4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4EA9F6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2C27A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86AA95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3CE9F8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A3886A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768EBD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9EE4EE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>
    <w:nsid w:val="6AF92523"/>
    <w:multiLevelType w:val="hybridMultilevel"/>
    <w:tmpl w:val="F6B87F62"/>
    <w:lvl w:ilvl="0" w:tplc="4198F5B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5424EF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84074F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4F4251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B9EC3A6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5D4AFD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C8AC2E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A90F2A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FAA6EF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>
    <w:nsid w:val="715F0E84"/>
    <w:multiLevelType w:val="hybridMultilevel"/>
    <w:tmpl w:val="FBF20510"/>
    <w:lvl w:ilvl="0" w:tplc="991C4F28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262E2368">
      <w:start w:val="1"/>
      <w:numFmt w:val="lowerLetter"/>
      <w:lvlText w:val="%2."/>
      <w:lvlJc w:val="left"/>
      <w:pPr>
        <w:ind w:left="1620" w:hanging="360"/>
      </w:pPr>
    </w:lvl>
    <w:lvl w:ilvl="2" w:tplc="9DD22DAE">
      <w:start w:val="1"/>
      <w:numFmt w:val="lowerRoman"/>
      <w:lvlText w:val="%3."/>
      <w:lvlJc w:val="right"/>
      <w:pPr>
        <w:ind w:left="2340" w:hanging="180"/>
      </w:pPr>
    </w:lvl>
    <w:lvl w:ilvl="3" w:tplc="E3221A92">
      <w:start w:val="1"/>
      <w:numFmt w:val="decimal"/>
      <w:lvlText w:val="%4."/>
      <w:lvlJc w:val="left"/>
      <w:pPr>
        <w:ind w:left="3060" w:hanging="360"/>
      </w:pPr>
    </w:lvl>
    <w:lvl w:ilvl="4" w:tplc="D514F156">
      <w:start w:val="1"/>
      <w:numFmt w:val="lowerLetter"/>
      <w:lvlText w:val="%5."/>
      <w:lvlJc w:val="left"/>
      <w:pPr>
        <w:ind w:left="3780" w:hanging="360"/>
      </w:pPr>
    </w:lvl>
    <w:lvl w:ilvl="5" w:tplc="11206FA6">
      <w:start w:val="1"/>
      <w:numFmt w:val="lowerRoman"/>
      <w:lvlText w:val="%6."/>
      <w:lvlJc w:val="right"/>
      <w:pPr>
        <w:ind w:left="4500" w:hanging="180"/>
      </w:pPr>
    </w:lvl>
    <w:lvl w:ilvl="6" w:tplc="8FA8C7C4">
      <w:start w:val="1"/>
      <w:numFmt w:val="decimal"/>
      <w:lvlText w:val="%7."/>
      <w:lvlJc w:val="left"/>
      <w:pPr>
        <w:ind w:left="5220" w:hanging="360"/>
      </w:pPr>
    </w:lvl>
    <w:lvl w:ilvl="7" w:tplc="29D66E92">
      <w:start w:val="1"/>
      <w:numFmt w:val="lowerLetter"/>
      <w:lvlText w:val="%8."/>
      <w:lvlJc w:val="left"/>
      <w:pPr>
        <w:ind w:left="5940" w:hanging="360"/>
      </w:pPr>
    </w:lvl>
    <w:lvl w:ilvl="8" w:tplc="6888ACDC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43B574D"/>
    <w:multiLevelType w:val="hybridMultilevel"/>
    <w:tmpl w:val="E47278D6"/>
    <w:lvl w:ilvl="0" w:tplc="0CEE6FE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2FE0E8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B42F82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846194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4CE881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322318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79E55D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F105B4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F68A9CD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0">
    <w:nsid w:val="7D754E47"/>
    <w:multiLevelType w:val="hybridMultilevel"/>
    <w:tmpl w:val="8F5C4EF2"/>
    <w:lvl w:ilvl="0" w:tplc="043CE46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3C14332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BDA6DB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B4C6B9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69C41A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3361C5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3B28AB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FC4544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6EE797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6"/>
  </w:num>
  <w:num w:numId="5">
    <w:abstractNumId w:val="14"/>
  </w:num>
  <w:num w:numId="6">
    <w:abstractNumId w:val="17"/>
  </w:num>
  <w:num w:numId="7">
    <w:abstractNumId w:val="11"/>
  </w:num>
  <w:num w:numId="8">
    <w:abstractNumId w:val="6"/>
  </w:num>
  <w:num w:numId="9">
    <w:abstractNumId w:val="15"/>
  </w:num>
  <w:num w:numId="10">
    <w:abstractNumId w:val="4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13"/>
  </w:num>
  <w:num w:numId="16">
    <w:abstractNumId w:val="18"/>
  </w:num>
  <w:num w:numId="17">
    <w:abstractNumId w:val="20"/>
  </w:num>
  <w:num w:numId="18">
    <w:abstractNumId w:val="10"/>
  </w:num>
  <w:num w:numId="19">
    <w:abstractNumId w:val="3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02"/>
    <w:rsid w:val="000A0103"/>
    <w:rsid w:val="003B7411"/>
    <w:rsid w:val="00507902"/>
    <w:rsid w:val="007B186A"/>
    <w:rsid w:val="00B63597"/>
    <w:rsid w:val="00BA3144"/>
    <w:rsid w:val="00BA660C"/>
    <w:rsid w:val="00C06639"/>
    <w:rsid w:val="00DE6B61"/>
    <w:rsid w:val="00E60304"/>
    <w:rsid w:val="00E83DF1"/>
    <w:rsid w:val="00F2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7278E-DB88-48AF-B317-6ACF8888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uiPriority w:val="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character" w:customStyle="1" w:styleId="af4">
    <w:name w:val="Текст сноски Знак"/>
    <w:link w:val="af3"/>
    <w:uiPriority w:val="99"/>
    <w:rPr>
      <w:lang w:eastAsia="en-US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lang w:eastAsia="en-US"/>
    </w:rPr>
  </w:style>
  <w:style w:type="paragraph" w:styleId="aff2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6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2C46B-163D-4385-AD38-D54D9F930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1875</Words>
  <Characters>10693</Characters>
  <Application>Microsoft Office Word</Application>
  <DocSecurity>0</DocSecurity>
  <Lines>89</Lines>
  <Paragraphs>25</Paragraphs>
  <ScaleCrop>false</ScaleCrop>
  <Company>Hewlett-Packard Company</Company>
  <LinksUpToDate>false</LinksUpToDate>
  <CharactersWithSpaces>12543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Алиса Николаевна</dc:creator>
  <cp:lastModifiedBy>Тамара Комарова</cp:lastModifiedBy>
  <cp:revision>50</cp:revision>
  <dcterms:created xsi:type="dcterms:W3CDTF">2025-07-11T07:41:00Z</dcterms:created>
  <dcterms:modified xsi:type="dcterms:W3CDTF">2026-07-08T10:26:00Z</dcterms:modified>
  <cp:version>917504</cp:version>
</cp:coreProperties>
</file>