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6C0A90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6C0A90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8063DF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8063DF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8063DF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FA54DE" w:rsidRPr="00E310BC" w:rsidTr="006C0A90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3DF" w:rsidRPr="008063DF" w:rsidRDefault="008063DF" w:rsidP="008063DF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063D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 создании комиссии по проведению </w:t>
      </w:r>
    </w:p>
    <w:p w:rsidR="008063DF" w:rsidRPr="008063DF" w:rsidRDefault="008063DF" w:rsidP="008063DF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063D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проверки готовности к </w:t>
      </w:r>
      <w:proofErr w:type="gramStart"/>
      <w:r w:rsidRPr="008063DF">
        <w:rPr>
          <w:rStyle w:val="a6"/>
          <w:rFonts w:ascii="Times New Roman" w:hAnsi="Times New Roman" w:cs="Times New Roman"/>
          <w:b w:val="0"/>
          <w:sz w:val="24"/>
          <w:szCs w:val="24"/>
        </w:rPr>
        <w:t>отопительному</w:t>
      </w:r>
      <w:proofErr w:type="gramEnd"/>
    </w:p>
    <w:p w:rsidR="008063DF" w:rsidRPr="008063DF" w:rsidRDefault="008063DF" w:rsidP="0080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DF">
        <w:rPr>
          <w:rStyle w:val="a6"/>
          <w:rFonts w:ascii="Times New Roman" w:hAnsi="Times New Roman" w:cs="Times New Roman"/>
          <w:b w:val="0"/>
          <w:sz w:val="24"/>
          <w:szCs w:val="24"/>
        </w:rPr>
        <w:t>периоду 2017 - 2018 годов</w:t>
      </w:r>
      <w:r w:rsidRPr="008063DF">
        <w:rPr>
          <w:rFonts w:ascii="Times New Roman" w:hAnsi="Times New Roman" w:cs="Times New Roman"/>
          <w:sz w:val="24"/>
          <w:szCs w:val="24"/>
        </w:rPr>
        <w:t xml:space="preserve"> теплоснабжающих, </w:t>
      </w:r>
    </w:p>
    <w:p w:rsidR="008063DF" w:rsidRPr="008063DF" w:rsidRDefault="008063DF" w:rsidP="0080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DF">
        <w:rPr>
          <w:rFonts w:ascii="Times New Roman" w:hAnsi="Times New Roman" w:cs="Times New Roman"/>
          <w:sz w:val="24"/>
          <w:szCs w:val="24"/>
        </w:rPr>
        <w:t xml:space="preserve">теплосетевых организаций и потребителей </w:t>
      </w:r>
    </w:p>
    <w:p w:rsidR="008063DF" w:rsidRPr="008063DF" w:rsidRDefault="008063DF" w:rsidP="0080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DF">
        <w:rPr>
          <w:rFonts w:ascii="Times New Roman" w:hAnsi="Times New Roman" w:cs="Times New Roman"/>
          <w:sz w:val="24"/>
          <w:szCs w:val="24"/>
        </w:rPr>
        <w:t xml:space="preserve">тепловой энергии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</w:p>
    <w:p w:rsidR="009A2355" w:rsidRDefault="009A2355" w:rsidP="008641A7">
      <w:pPr>
        <w:tabs>
          <w:tab w:val="left" w:pos="4180"/>
        </w:tabs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757FD8" w:rsidRPr="00BA0F25" w:rsidRDefault="00757FD8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3DF" w:rsidRPr="009C57F0" w:rsidRDefault="008063DF" w:rsidP="006C0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3D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</w:t>
      </w:r>
      <w:r w:rsidRPr="009C57F0">
        <w:rPr>
          <w:rFonts w:ascii="Times New Roman" w:hAnsi="Times New Roman" w:cs="Times New Roman"/>
          <w:sz w:val="24"/>
          <w:szCs w:val="24"/>
        </w:rPr>
        <w:t>теплоснабжении», Приказом  Министерства энергетики Российской Федерации от 12.03.2013 № 103 «Об утверждении Правил оценки готовности к отопительному периоду», Распоряжением Северо-Уральского управления Ростехнадзора от 05.07.2017 № 57/7063 «Об утверждении Программы проверки по оценке готовности к отопительному периоду муниципальных образований»</w:t>
      </w:r>
      <w:r w:rsidRPr="009C57F0">
        <w:rPr>
          <w:rFonts w:ascii="Times New Roman" w:hAnsi="Times New Roman" w:cs="Times New Roman"/>
          <w:bCs/>
          <w:sz w:val="24"/>
          <w:szCs w:val="24"/>
        </w:rPr>
        <w:t>:</w:t>
      </w:r>
    </w:p>
    <w:p w:rsidR="006C0A90" w:rsidRPr="009C57F0" w:rsidRDefault="006C0A90" w:rsidP="006C0A90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9C57F0">
        <w:rPr>
          <w:sz w:val="24"/>
          <w:szCs w:val="24"/>
        </w:rPr>
        <w:t xml:space="preserve">Создать </w:t>
      </w:r>
      <w:r w:rsidRPr="009C57F0">
        <w:rPr>
          <w:rStyle w:val="a6"/>
          <w:b w:val="0"/>
          <w:sz w:val="24"/>
          <w:szCs w:val="24"/>
        </w:rPr>
        <w:t>комиссию по проведению проверки готовности к отопительному периоду 2017 – 2018 годов</w:t>
      </w:r>
      <w:r w:rsidRPr="009C57F0">
        <w:rPr>
          <w:sz w:val="24"/>
          <w:szCs w:val="24"/>
        </w:rPr>
        <w:t xml:space="preserve"> теплоснабжающих, теплосетевых организаций и потребителей тепловой энергии сельского поселения Перегребное.</w:t>
      </w:r>
    </w:p>
    <w:p w:rsidR="006C0A90" w:rsidRPr="009C57F0" w:rsidRDefault="006C0A90" w:rsidP="006C0A90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9C57F0">
        <w:rPr>
          <w:sz w:val="24"/>
          <w:szCs w:val="24"/>
        </w:rPr>
        <w:t xml:space="preserve">Утвердить состав </w:t>
      </w:r>
      <w:r w:rsidRPr="009C57F0">
        <w:rPr>
          <w:rStyle w:val="a6"/>
          <w:b w:val="0"/>
          <w:sz w:val="24"/>
          <w:szCs w:val="24"/>
        </w:rPr>
        <w:t xml:space="preserve">комиссии </w:t>
      </w:r>
      <w:r w:rsidRPr="009C57F0">
        <w:rPr>
          <w:sz w:val="24"/>
          <w:szCs w:val="24"/>
        </w:rPr>
        <w:t>согласно приложению.</w:t>
      </w:r>
    </w:p>
    <w:p w:rsidR="006C0A90" w:rsidRPr="009C57F0" w:rsidRDefault="00663652" w:rsidP="006C0A90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9C57F0">
        <w:rPr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7" w:history="1">
        <w:r w:rsidRPr="009C57F0">
          <w:rPr>
            <w:rStyle w:val="a4"/>
            <w:sz w:val="24"/>
            <w:szCs w:val="24"/>
            <w:lang w:val="en-US"/>
          </w:rPr>
          <w:t>www</w:t>
        </w:r>
        <w:r w:rsidRPr="009C57F0">
          <w:rPr>
            <w:rStyle w:val="a4"/>
            <w:sz w:val="24"/>
            <w:szCs w:val="24"/>
          </w:rPr>
          <w:t>.перегребное.рф</w:t>
        </w:r>
      </w:hyperlink>
      <w:r w:rsidRPr="009C57F0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174FF8" w:rsidRPr="009C57F0" w:rsidRDefault="00FA54DE" w:rsidP="006C0A90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proofErr w:type="gramStart"/>
      <w:r w:rsidRPr="009C57F0">
        <w:rPr>
          <w:sz w:val="24"/>
          <w:szCs w:val="24"/>
        </w:rPr>
        <w:t>Контроль за</w:t>
      </w:r>
      <w:proofErr w:type="gramEnd"/>
      <w:r w:rsidRPr="009C57F0">
        <w:rPr>
          <w:sz w:val="24"/>
          <w:szCs w:val="24"/>
        </w:rPr>
        <w:t xml:space="preserve"> исполнением постановления оставляю за собой.</w:t>
      </w:r>
    </w:p>
    <w:p w:rsidR="00174FF8" w:rsidRPr="009C57F0" w:rsidRDefault="00174FF8" w:rsidP="008063DF">
      <w:pPr>
        <w:pStyle w:val="ConsPlusNormal"/>
        <w:ind w:firstLine="709"/>
        <w:jc w:val="both"/>
        <w:rPr>
          <w:rFonts w:ascii="Calibri" w:hAnsi="Calibri"/>
          <w:sz w:val="24"/>
          <w:szCs w:val="24"/>
        </w:rPr>
      </w:pPr>
    </w:p>
    <w:p w:rsidR="00902DEF" w:rsidRPr="009C57F0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9C57F0" w:rsidRDefault="006C0A90" w:rsidP="00174F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 </w:t>
      </w:r>
    </w:p>
    <w:p w:rsidR="0063102E" w:rsidRDefault="006C0A90" w:rsidP="009C5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353C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9C5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652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63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Д.Ф. Мельниченко</w:t>
      </w:r>
    </w:p>
    <w:p w:rsidR="00BF1AE4" w:rsidRDefault="00BF1AE4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E4" w:rsidRDefault="00BF1AE4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Default="006C0A90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Default="006C0A90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Default="006C0A90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Default="006C0A90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Default="006C0A90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Default="006C0A90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0B" w:rsidRDefault="00E1750B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0B" w:rsidRDefault="00E1750B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0B" w:rsidRDefault="00E1750B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0B" w:rsidRDefault="00E1750B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0B" w:rsidRDefault="00E1750B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0B" w:rsidRPr="003E4920" w:rsidRDefault="00E1750B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DFA" w:rsidRPr="003E4920" w:rsidRDefault="00955DFA" w:rsidP="009C57F0">
      <w:pPr>
        <w:spacing w:after="0" w:line="240" w:lineRule="auto"/>
        <w:ind w:left="6381"/>
        <w:rPr>
          <w:rFonts w:ascii="Times New Roman" w:hAnsi="Times New Roman" w:cs="Times New Roman"/>
          <w:sz w:val="24"/>
          <w:szCs w:val="24"/>
        </w:rPr>
      </w:pPr>
      <w:r w:rsidRPr="003E4920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955DFA" w:rsidRPr="003E4920" w:rsidRDefault="00955DFA" w:rsidP="009C57F0">
      <w:pPr>
        <w:spacing w:after="0" w:line="240" w:lineRule="auto"/>
        <w:ind w:left="6381"/>
        <w:rPr>
          <w:rFonts w:ascii="Times New Roman" w:hAnsi="Times New Roman" w:cs="Times New Roman"/>
          <w:sz w:val="24"/>
          <w:szCs w:val="24"/>
        </w:rPr>
      </w:pPr>
      <w:r w:rsidRPr="003E4920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955DFA" w:rsidRPr="003E4920" w:rsidRDefault="00955DFA" w:rsidP="009C57F0">
      <w:pPr>
        <w:spacing w:after="0" w:line="240" w:lineRule="auto"/>
        <w:ind w:left="6381"/>
        <w:rPr>
          <w:rFonts w:ascii="Times New Roman" w:hAnsi="Times New Roman" w:cs="Times New Roman"/>
          <w:sz w:val="24"/>
          <w:szCs w:val="24"/>
        </w:rPr>
      </w:pPr>
      <w:r w:rsidRPr="003E492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E4920">
        <w:rPr>
          <w:rFonts w:ascii="Times New Roman" w:hAnsi="Times New Roman" w:cs="Times New Roman"/>
          <w:sz w:val="24"/>
          <w:szCs w:val="24"/>
        </w:rPr>
        <w:t>Перегребное</w:t>
      </w:r>
    </w:p>
    <w:p w:rsidR="00955DFA" w:rsidRPr="003E4920" w:rsidRDefault="00955DFA" w:rsidP="009C57F0">
      <w:pPr>
        <w:spacing w:after="0" w:line="240" w:lineRule="auto"/>
        <w:ind w:left="6381"/>
        <w:rPr>
          <w:rFonts w:ascii="Times New Roman" w:hAnsi="Times New Roman" w:cs="Times New Roman"/>
          <w:sz w:val="24"/>
          <w:szCs w:val="24"/>
        </w:rPr>
      </w:pPr>
      <w:r w:rsidRPr="003E4920">
        <w:rPr>
          <w:rFonts w:ascii="Times New Roman" w:hAnsi="Times New Roman" w:cs="Times New Roman"/>
          <w:sz w:val="24"/>
          <w:szCs w:val="24"/>
        </w:rPr>
        <w:t>от 0</w:t>
      </w:r>
      <w:r w:rsidR="003E4920">
        <w:rPr>
          <w:rFonts w:ascii="Times New Roman" w:hAnsi="Times New Roman" w:cs="Times New Roman"/>
          <w:sz w:val="24"/>
          <w:szCs w:val="24"/>
        </w:rPr>
        <w:t>4</w:t>
      </w:r>
      <w:r w:rsidRPr="003E4920">
        <w:rPr>
          <w:rFonts w:ascii="Times New Roman" w:hAnsi="Times New Roman" w:cs="Times New Roman"/>
          <w:sz w:val="24"/>
          <w:szCs w:val="24"/>
        </w:rPr>
        <w:t xml:space="preserve">.08.2017  № </w:t>
      </w:r>
      <w:r w:rsidR="003E4920">
        <w:rPr>
          <w:rFonts w:ascii="Times New Roman" w:hAnsi="Times New Roman" w:cs="Times New Roman"/>
          <w:sz w:val="24"/>
          <w:szCs w:val="24"/>
        </w:rPr>
        <w:t>214</w:t>
      </w:r>
    </w:p>
    <w:p w:rsidR="00955DFA" w:rsidRPr="003E4920" w:rsidRDefault="00955DFA" w:rsidP="003E4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5DFA" w:rsidRPr="003E4920" w:rsidRDefault="00955DFA" w:rsidP="003E4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4920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</w:p>
    <w:p w:rsidR="00955DFA" w:rsidRPr="003E4920" w:rsidRDefault="00955DFA" w:rsidP="003E4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920">
        <w:rPr>
          <w:rFonts w:ascii="Times New Roman" w:hAnsi="Times New Roman" w:cs="Times New Roman"/>
          <w:sz w:val="24"/>
          <w:szCs w:val="24"/>
        </w:rPr>
        <w:t xml:space="preserve">комиссии  по проведению проверки готовности </w:t>
      </w:r>
      <w:proofErr w:type="gramStart"/>
      <w:r w:rsidRPr="003E49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4920">
        <w:rPr>
          <w:rFonts w:ascii="Times New Roman" w:hAnsi="Times New Roman" w:cs="Times New Roman"/>
          <w:sz w:val="24"/>
          <w:szCs w:val="24"/>
        </w:rPr>
        <w:t xml:space="preserve"> отопительному</w:t>
      </w:r>
    </w:p>
    <w:p w:rsidR="00955DFA" w:rsidRPr="003E4920" w:rsidRDefault="00955DFA" w:rsidP="003E4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920">
        <w:rPr>
          <w:rFonts w:ascii="Times New Roman" w:hAnsi="Times New Roman" w:cs="Times New Roman"/>
          <w:sz w:val="24"/>
          <w:szCs w:val="24"/>
        </w:rPr>
        <w:t xml:space="preserve">периоду 2017-2018 годов теплоснабжающих, теплосетевых организаций </w:t>
      </w:r>
    </w:p>
    <w:p w:rsidR="00955DFA" w:rsidRPr="003E4920" w:rsidRDefault="00955DFA" w:rsidP="003E4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920">
        <w:rPr>
          <w:rFonts w:ascii="Times New Roman" w:hAnsi="Times New Roman" w:cs="Times New Roman"/>
          <w:sz w:val="24"/>
          <w:szCs w:val="24"/>
        </w:rPr>
        <w:t xml:space="preserve">и потребителей тепловой энергии сельского поселения </w:t>
      </w:r>
      <w:r w:rsidR="003E4920">
        <w:rPr>
          <w:rFonts w:ascii="Times New Roman" w:hAnsi="Times New Roman" w:cs="Times New Roman"/>
          <w:sz w:val="24"/>
          <w:szCs w:val="24"/>
        </w:rPr>
        <w:t>Перегребное</w:t>
      </w:r>
    </w:p>
    <w:p w:rsidR="00955DFA" w:rsidRPr="003E4920" w:rsidRDefault="00955DFA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ook w:val="01E0"/>
      </w:tblPr>
      <w:tblGrid>
        <w:gridCol w:w="3510"/>
        <w:gridCol w:w="558"/>
        <w:gridCol w:w="6388"/>
      </w:tblGrid>
      <w:tr w:rsidR="00955DFA" w:rsidRPr="003E4920" w:rsidTr="00CE397B">
        <w:tc>
          <w:tcPr>
            <w:tcW w:w="3510" w:type="dxa"/>
          </w:tcPr>
          <w:p w:rsidR="00955DFA" w:rsidRPr="003E4920" w:rsidRDefault="003E4920" w:rsidP="003E4920">
            <w:pPr>
              <w:pStyle w:val="a7"/>
              <w:spacing w:before="0" w:beforeAutospacing="0" w:after="0" w:afterAutospacing="0"/>
            </w:pPr>
            <w:r>
              <w:t>Воробьёв Владимир Анатольевич</w:t>
            </w:r>
          </w:p>
        </w:tc>
        <w:tc>
          <w:tcPr>
            <w:tcW w:w="558" w:type="dxa"/>
          </w:tcPr>
          <w:p w:rsidR="00955DFA" w:rsidRPr="003E4920" w:rsidRDefault="00955DFA" w:rsidP="003E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8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 xml:space="preserve">глава сельского поселения </w:t>
            </w:r>
            <w:r w:rsidR="003E4920">
              <w:t>Перегребное</w:t>
            </w:r>
            <w:r w:rsidRPr="003E4920">
              <w:t>, председатель комиссии</w:t>
            </w:r>
          </w:p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</w:p>
        </w:tc>
      </w:tr>
      <w:tr w:rsidR="00955DFA" w:rsidRPr="003E4920" w:rsidTr="00CE397B">
        <w:tc>
          <w:tcPr>
            <w:tcW w:w="3510" w:type="dxa"/>
          </w:tcPr>
          <w:p w:rsidR="00955DFA" w:rsidRPr="003E4920" w:rsidRDefault="003E4920" w:rsidP="003E4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Мельниченко Дмитрий Федорович</w:t>
            </w:r>
          </w:p>
        </w:tc>
        <w:tc>
          <w:tcPr>
            <w:tcW w:w="558" w:type="dxa"/>
          </w:tcPr>
          <w:p w:rsidR="00955DFA" w:rsidRPr="003E4920" w:rsidRDefault="00955DFA" w:rsidP="003E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8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 xml:space="preserve">заместитель главы </w:t>
            </w:r>
            <w:r w:rsidR="003E4920">
              <w:t>администрации по</w:t>
            </w:r>
            <w:r w:rsidRPr="003E4920">
              <w:t xml:space="preserve"> ЖКХ, </w:t>
            </w:r>
            <w:r w:rsidR="003E4920">
              <w:t xml:space="preserve">обеспечению жизнедеятельности и управлению муниципальным имуществом, </w:t>
            </w:r>
            <w:r w:rsidRPr="003E4920">
              <w:t xml:space="preserve">заведующий отделом обеспечения жизнедеятельности и управления муниципальным имуществом </w:t>
            </w:r>
            <w:r w:rsidR="003E4920">
              <w:t>а</w:t>
            </w:r>
            <w:r w:rsidRPr="003E4920">
              <w:t xml:space="preserve">дминистрации сельского поселения </w:t>
            </w:r>
            <w:r w:rsidR="003E4920">
              <w:t>Перегребное</w:t>
            </w:r>
            <w:r w:rsidRPr="003E4920">
              <w:t>, заместитель председателя комиссии</w:t>
            </w:r>
          </w:p>
        </w:tc>
      </w:tr>
      <w:tr w:rsidR="00955DFA" w:rsidRPr="003E4920" w:rsidTr="00CE397B">
        <w:tc>
          <w:tcPr>
            <w:tcW w:w="10456" w:type="dxa"/>
            <w:gridSpan w:val="3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>Члены комиссии:</w:t>
            </w:r>
          </w:p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</w:p>
        </w:tc>
      </w:tr>
      <w:tr w:rsidR="00955DFA" w:rsidRPr="003E4920" w:rsidTr="00CE397B">
        <w:tc>
          <w:tcPr>
            <w:tcW w:w="3510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proofErr w:type="spellStart"/>
            <w:r w:rsidRPr="003E4920">
              <w:rPr>
                <w:bCs/>
              </w:rPr>
              <w:t>Черепкова</w:t>
            </w:r>
            <w:proofErr w:type="spellEnd"/>
            <w:r w:rsidRPr="003E4920">
              <w:rPr>
                <w:bCs/>
              </w:rPr>
              <w:t xml:space="preserve"> Людмила Сергеевна</w:t>
            </w:r>
          </w:p>
        </w:tc>
        <w:tc>
          <w:tcPr>
            <w:tcW w:w="558" w:type="dxa"/>
          </w:tcPr>
          <w:p w:rsidR="00955DFA" w:rsidRPr="003E4920" w:rsidRDefault="00955DFA" w:rsidP="003E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8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>начальник Управления ЖКХ и строительства администрации Октябрьского района</w:t>
            </w:r>
          </w:p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</w:p>
        </w:tc>
      </w:tr>
      <w:tr w:rsidR="00955DFA" w:rsidRPr="003E4920" w:rsidTr="00CE397B">
        <w:tc>
          <w:tcPr>
            <w:tcW w:w="3510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  <w:rPr>
                <w:bCs/>
              </w:rPr>
            </w:pPr>
            <w:proofErr w:type="spellStart"/>
            <w:r w:rsidRPr="003E4920">
              <w:rPr>
                <w:bCs/>
              </w:rPr>
              <w:t>Королик</w:t>
            </w:r>
            <w:proofErr w:type="spellEnd"/>
            <w:r w:rsidRPr="003E4920">
              <w:rPr>
                <w:bCs/>
              </w:rPr>
              <w:t xml:space="preserve"> Александр Васильевич</w:t>
            </w:r>
          </w:p>
        </w:tc>
        <w:tc>
          <w:tcPr>
            <w:tcW w:w="558" w:type="dxa"/>
          </w:tcPr>
          <w:p w:rsidR="00955DFA" w:rsidRPr="003E4920" w:rsidRDefault="00955DFA" w:rsidP="003E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8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>заместитель начальника Управления ЖКХ и строительства администрации Октябрьского района</w:t>
            </w:r>
          </w:p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</w:p>
        </w:tc>
      </w:tr>
      <w:tr w:rsidR="00955DFA" w:rsidRPr="003E4920" w:rsidTr="00CE397B">
        <w:tc>
          <w:tcPr>
            <w:tcW w:w="3510" w:type="dxa"/>
          </w:tcPr>
          <w:p w:rsidR="00955DFA" w:rsidRPr="003E4920" w:rsidRDefault="003E4920" w:rsidP="003E4920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t>Борисова Олеся Дмитриевна</w:t>
            </w:r>
          </w:p>
        </w:tc>
        <w:tc>
          <w:tcPr>
            <w:tcW w:w="558" w:type="dxa"/>
          </w:tcPr>
          <w:p w:rsidR="00955DFA" w:rsidRPr="003E4920" w:rsidRDefault="00955DFA" w:rsidP="003E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8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>главный специалист отдела обеспечения жизнедеятельности и управ</w:t>
            </w:r>
            <w:r w:rsidR="003E4920">
              <w:t>ления муниципальным имуществом а</w:t>
            </w:r>
            <w:r w:rsidRPr="003E4920">
              <w:t xml:space="preserve">дминистрации сельского поселения </w:t>
            </w:r>
            <w:r w:rsidR="003E4920">
              <w:t>Перегребное</w:t>
            </w:r>
          </w:p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</w:p>
        </w:tc>
      </w:tr>
      <w:tr w:rsidR="00955DFA" w:rsidRPr="003E4920" w:rsidTr="00CE397B">
        <w:tc>
          <w:tcPr>
            <w:tcW w:w="3510" w:type="dxa"/>
          </w:tcPr>
          <w:p w:rsidR="00955DFA" w:rsidRPr="003E4920" w:rsidRDefault="003E4920" w:rsidP="003E4920">
            <w:pPr>
              <w:pStyle w:val="a7"/>
              <w:spacing w:before="0" w:beforeAutospacing="0" w:after="0" w:afterAutospacing="0"/>
            </w:pPr>
            <w:r>
              <w:t>Шевчукова Людмила Васильевна</w:t>
            </w:r>
          </w:p>
        </w:tc>
        <w:tc>
          <w:tcPr>
            <w:tcW w:w="558" w:type="dxa"/>
          </w:tcPr>
          <w:p w:rsidR="00955DFA" w:rsidRPr="003E4920" w:rsidRDefault="00955DFA" w:rsidP="003E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8" w:type="dxa"/>
          </w:tcPr>
          <w:p w:rsidR="00955DFA" w:rsidRPr="003E4920" w:rsidRDefault="003E4920" w:rsidP="003E4920">
            <w:pPr>
              <w:pStyle w:val="a7"/>
              <w:spacing w:before="0" w:beforeAutospacing="0" w:after="0" w:afterAutospacing="0"/>
            </w:pPr>
            <w:r>
              <w:t>ведущий</w:t>
            </w:r>
            <w:r w:rsidR="00955DFA" w:rsidRPr="003E4920">
              <w:t xml:space="preserve"> специалист отдела обеспечения жизнедеятельности и управ</w:t>
            </w:r>
            <w:r>
              <w:t>ления муниципальным имуществом а</w:t>
            </w:r>
            <w:bookmarkStart w:id="0" w:name="_GoBack"/>
            <w:bookmarkEnd w:id="0"/>
            <w:r w:rsidR="00955DFA" w:rsidRPr="003E4920">
              <w:t xml:space="preserve">дминистрации сельского поселения </w:t>
            </w:r>
            <w:r>
              <w:t>Перегребное</w:t>
            </w:r>
          </w:p>
        </w:tc>
      </w:tr>
    </w:tbl>
    <w:p w:rsidR="00955DFA" w:rsidRPr="003E4920" w:rsidRDefault="00955DFA" w:rsidP="003E4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ook w:val="01E0"/>
      </w:tblPr>
      <w:tblGrid>
        <w:gridCol w:w="3510"/>
        <w:gridCol w:w="558"/>
        <w:gridCol w:w="6388"/>
      </w:tblGrid>
      <w:tr w:rsidR="00955DFA" w:rsidRPr="003E4920" w:rsidTr="00CE397B">
        <w:tc>
          <w:tcPr>
            <w:tcW w:w="3510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>По согласованию</w:t>
            </w:r>
          </w:p>
        </w:tc>
        <w:tc>
          <w:tcPr>
            <w:tcW w:w="558" w:type="dxa"/>
          </w:tcPr>
          <w:p w:rsidR="00955DFA" w:rsidRPr="003E4920" w:rsidRDefault="00955DFA" w:rsidP="003E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8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 xml:space="preserve">представитель </w:t>
            </w:r>
            <w:proofErr w:type="gramStart"/>
            <w:r w:rsidRPr="003E4920">
              <w:t>отдела гражданской защиты населения администрации Октябрьского района</w:t>
            </w:r>
            <w:proofErr w:type="gramEnd"/>
          </w:p>
        </w:tc>
      </w:tr>
    </w:tbl>
    <w:p w:rsidR="00955DFA" w:rsidRPr="003E4920" w:rsidRDefault="00955DFA" w:rsidP="003E4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1E0"/>
      </w:tblPr>
      <w:tblGrid>
        <w:gridCol w:w="3510"/>
        <w:gridCol w:w="558"/>
        <w:gridCol w:w="6246"/>
      </w:tblGrid>
      <w:tr w:rsidR="00955DFA" w:rsidRPr="003E4920" w:rsidTr="00CE397B">
        <w:tc>
          <w:tcPr>
            <w:tcW w:w="3510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>По согласованию</w:t>
            </w:r>
          </w:p>
        </w:tc>
        <w:tc>
          <w:tcPr>
            <w:tcW w:w="558" w:type="dxa"/>
          </w:tcPr>
          <w:p w:rsidR="00955DFA" w:rsidRPr="003E4920" w:rsidRDefault="00955DFA" w:rsidP="003E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6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>представитель Няганского отдела инспектирования Службы жилищного и строительного надзора ХМАО-Югры</w:t>
            </w:r>
          </w:p>
        </w:tc>
      </w:tr>
    </w:tbl>
    <w:p w:rsidR="00955DFA" w:rsidRPr="003E4920" w:rsidRDefault="00955DFA" w:rsidP="003E4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1E0"/>
      </w:tblPr>
      <w:tblGrid>
        <w:gridCol w:w="3510"/>
        <w:gridCol w:w="558"/>
        <w:gridCol w:w="6246"/>
      </w:tblGrid>
      <w:tr w:rsidR="00955DFA" w:rsidRPr="003E4920" w:rsidTr="00CE397B">
        <w:tc>
          <w:tcPr>
            <w:tcW w:w="3510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>По согласованию</w:t>
            </w:r>
          </w:p>
        </w:tc>
        <w:tc>
          <w:tcPr>
            <w:tcW w:w="558" w:type="dxa"/>
          </w:tcPr>
          <w:p w:rsidR="00955DFA" w:rsidRPr="003E4920" w:rsidRDefault="00955DFA" w:rsidP="003E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6" w:type="dxa"/>
          </w:tcPr>
          <w:p w:rsidR="00955DFA" w:rsidRPr="003E4920" w:rsidRDefault="00955DFA" w:rsidP="003E4920">
            <w:pPr>
              <w:pStyle w:val="a7"/>
              <w:spacing w:before="0" w:beforeAutospacing="0" w:after="0" w:afterAutospacing="0"/>
            </w:pPr>
            <w:r w:rsidRPr="003E4920">
              <w:t>представитель газораспределительной организации ОАО «Газпром газораспределение Север»</w:t>
            </w:r>
          </w:p>
        </w:tc>
      </w:tr>
    </w:tbl>
    <w:p w:rsidR="00955DFA" w:rsidRPr="003E4920" w:rsidRDefault="00955DFA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DFA" w:rsidRPr="003E4920" w:rsidRDefault="00955DFA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0B" w:rsidRPr="003E4920" w:rsidRDefault="00E1750B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750B" w:rsidRPr="003E4920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8E4EE2"/>
    <w:multiLevelType w:val="hybridMultilevel"/>
    <w:tmpl w:val="C7F202CA"/>
    <w:lvl w:ilvl="0" w:tplc="615A3738">
      <w:start w:val="1"/>
      <w:numFmt w:val="decimal"/>
      <w:lvlText w:val="%1."/>
      <w:lvlJc w:val="left"/>
      <w:pPr>
        <w:ind w:left="2430" w:hanging="360"/>
      </w:pPr>
      <w:rPr>
        <w:rFonts w:asciiTheme="minorHAnsi" w:eastAsiaTheme="minorEastAsia" w:hAnsiTheme="minorHAns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B4053"/>
    <w:rsid w:val="0008226A"/>
    <w:rsid w:val="00082B55"/>
    <w:rsid w:val="0008327C"/>
    <w:rsid w:val="000A6410"/>
    <w:rsid w:val="000B3B07"/>
    <w:rsid w:val="000D148A"/>
    <w:rsid w:val="000E611B"/>
    <w:rsid w:val="00155896"/>
    <w:rsid w:val="00174AB7"/>
    <w:rsid w:val="00174FF8"/>
    <w:rsid w:val="001B527A"/>
    <w:rsid w:val="001E4883"/>
    <w:rsid w:val="002C214A"/>
    <w:rsid w:val="00300C4C"/>
    <w:rsid w:val="003333E4"/>
    <w:rsid w:val="003379AC"/>
    <w:rsid w:val="00351627"/>
    <w:rsid w:val="003526D9"/>
    <w:rsid w:val="00363090"/>
    <w:rsid w:val="00373EEE"/>
    <w:rsid w:val="0038035C"/>
    <w:rsid w:val="003B047C"/>
    <w:rsid w:val="003E3F13"/>
    <w:rsid w:val="003E4920"/>
    <w:rsid w:val="004338C2"/>
    <w:rsid w:val="004338F0"/>
    <w:rsid w:val="0047112D"/>
    <w:rsid w:val="0048319C"/>
    <w:rsid w:val="004E1F0D"/>
    <w:rsid w:val="004F178B"/>
    <w:rsid w:val="00520B45"/>
    <w:rsid w:val="00533443"/>
    <w:rsid w:val="005353CB"/>
    <w:rsid w:val="005674DB"/>
    <w:rsid w:val="00582D94"/>
    <w:rsid w:val="005A10C9"/>
    <w:rsid w:val="005C1F32"/>
    <w:rsid w:val="005D4B4E"/>
    <w:rsid w:val="0061253C"/>
    <w:rsid w:val="0063102E"/>
    <w:rsid w:val="00642D29"/>
    <w:rsid w:val="006617B8"/>
    <w:rsid w:val="00663652"/>
    <w:rsid w:val="00665B0C"/>
    <w:rsid w:val="006720F3"/>
    <w:rsid w:val="00693491"/>
    <w:rsid w:val="006C0A90"/>
    <w:rsid w:val="006D563D"/>
    <w:rsid w:val="00722730"/>
    <w:rsid w:val="00757FD8"/>
    <w:rsid w:val="008063DF"/>
    <w:rsid w:val="0081670C"/>
    <w:rsid w:val="00820CEB"/>
    <w:rsid w:val="008641A7"/>
    <w:rsid w:val="008A644C"/>
    <w:rsid w:val="008B778E"/>
    <w:rsid w:val="008C2032"/>
    <w:rsid w:val="008F639D"/>
    <w:rsid w:val="00902DEF"/>
    <w:rsid w:val="00911638"/>
    <w:rsid w:val="009318B0"/>
    <w:rsid w:val="009414DB"/>
    <w:rsid w:val="00955DFA"/>
    <w:rsid w:val="009644E1"/>
    <w:rsid w:val="009A2355"/>
    <w:rsid w:val="009C57F0"/>
    <w:rsid w:val="009D7EA6"/>
    <w:rsid w:val="00A44482"/>
    <w:rsid w:val="00B0015C"/>
    <w:rsid w:val="00B06F76"/>
    <w:rsid w:val="00BA0F25"/>
    <w:rsid w:val="00BA1CC3"/>
    <w:rsid w:val="00BB4053"/>
    <w:rsid w:val="00BC0048"/>
    <w:rsid w:val="00BC111C"/>
    <w:rsid w:val="00BF1AE4"/>
    <w:rsid w:val="00C343BF"/>
    <w:rsid w:val="00C36F33"/>
    <w:rsid w:val="00CB3478"/>
    <w:rsid w:val="00CD4C63"/>
    <w:rsid w:val="00D251F3"/>
    <w:rsid w:val="00D354BD"/>
    <w:rsid w:val="00DC4745"/>
    <w:rsid w:val="00E073A0"/>
    <w:rsid w:val="00E1750B"/>
    <w:rsid w:val="00E33A5E"/>
    <w:rsid w:val="00E44C98"/>
    <w:rsid w:val="00E52178"/>
    <w:rsid w:val="00EB4913"/>
    <w:rsid w:val="00EB6E89"/>
    <w:rsid w:val="00ED25EE"/>
    <w:rsid w:val="00F01BF4"/>
    <w:rsid w:val="00FA54DE"/>
    <w:rsid w:val="00FC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77;&#1088;&#1077;&#1075;&#1088;&#1077;&#1073;&#1085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8EA1-AF9D-4DCD-9837-906628AB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Ульяна</cp:lastModifiedBy>
  <cp:revision>6</cp:revision>
  <cp:lastPrinted>2017-05-02T07:45:00Z</cp:lastPrinted>
  <dcterms:created xsi:type="dcterms:W3CDTF">2017-08-13T13:14:00Z</dcterms:created>
  <dcterms:modified xsi:type="dcterms:W3CDTF">2017-08-29T17:08:00Z</dcterms:modified>
</cp:coreProperties>
</file>