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A8" w:rsidRDefault="00C372A8" w:rsidP="00C372A8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 wp14:anchorId="64017E89" wp14:editId="28602909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C372A8" w:rsidRDefault="00C372A8" w:rsidP="00C372A8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C372A8" w:rsidRPr="00520768" w:rsidTr="00DE1252">
        <w:trPr>
          <w:trHeight w:val="1134"/>
        </w:trPr>
        <w:tc>
          <w:tcPr>
            <w:tcW w:w="9348" w:type="dxa"/>
            <w:gridSpan w:val="10"/>
          </w:tcPr>
          <w:p w:rsidR="00C372A8" w:rsidRPr="002D3395" w:rsidRDefault="00C372A8" w:rsidP="00DE1252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372A8" w:rsidRPr="002D3395" w:rsidRDefault="00C372A8" w:rsidP="00DE1252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C372A8" w:rsidRPr="002D3395" w:rsidRDefault="00C372A8" w:rsidP="00DE1252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C372A8" w:rsidRPr="002D3395" w:rsidRDefault="00C372A8" w:rsidP="00DE1252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C372A8" w:rsidRPr="002D3395" w:rsidRDefault="00C372A8" w:rsidP="00DE1252">
            <w:pPr>
              <w:jc w:val="center"/>
              <w:rPr>
                <w:b/>
                <w:sz w:val="28"/>
                <w:szCs w:val="28"/>
              </w:rPr>
            </w:pPr>
          </w:p>
          <w:p w:rsidR="00C372A8" w:rsidRPr="002D3395" w:rsidRDefault="00C372A8" w:rsidP="00DE1252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C372A8" w:rsidRPr="00DF200B" w:rsidRDefault="00C372A8" w:rsidP="00DE125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372A8" w:rsidRPr="00520768" w:rsidTr="00DE1252">
        <w:trPr>
          <w:trHeight w:val="277"/>
        </w:trPr>
        <w:tc>
          <w:tcPr>
            <w:tcW w:w="236" w:type="dxa"/>
            <w:vAlign w:val="bottom"/>
          </w:tcPr>
          <w:p w:rsidR="00C372A8" w:rsidRPr="00520768" w:rsidRDefault="00C372A8" w:rsidP="00DE1252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72A8" w:rsidRPr="00AC0D2D" w:rsidRDefault="003614FC" w:rsidP="00DE1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6" w:type="dxa"/>
            <w:vAlign w:val="bottom"/>
          </w:tcPr>
          <w:p w:rsidR="00C372A8" w:rsidRPr="004C6088" w:rsidRDefault="00C372A8" w:rsidP="00DE1252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72A8" w:rsidRPr="004C6088" w:rsidRDefault="00C372A8" w:rsidP="00DE125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апреля</w:t>
            </w:r>
            <w:proofErr w:type="gramEnd"/>
          </w:p>
        </w:tc>
        <w:tc>
          <w:tcPr>
            <w:tcW w:w="510" w:type="dxa"/>
            <w:vAlign w:val="bottom"/>
          </w:tcPr>
          <w:p w:rsidR="00C372A8" w:rsidRPr="004C6088" w:rsidRDefault="00C372A8" w:rsidP="00DE1252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72A8" w:rsidRPr="004C6088" w:rsidRDefault="00C372A8" w:rsidP="00DE125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72A8" w:rsidRPr="004C6088" w:rsidRDefault="00C372A8" w:rsidP="00DE1252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C372A8" w:rsidRPr="004C6088" w:rsidRDefault="00C372A8" w:rsidP="00DE1252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C372A8" w:rsidRPr="004C6088" w:rsidRDefault="00C372A8" w:rsidP="00DE1252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72A8" w:rsidRPr="00C64F10" w:rsidRDefault="001C0A9A" w:rsidP="00DE12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</w:p>
        </w:tc>
      </w:tr>
      <w:tr w:rsidR="00C372A8" w:rsidRPr="004C6088" w:rsidTr="00DE1252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372A8" w:rsidRPr="00C372A8" w:rsidRDefault="00C372A8" w:rsidP="00C372A8">
            <w:pPr>
              <w:spacing w:after="240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с. Перегребное</w:t>
            </w:r>
          </w:p>
          <w:p w:rsidR="00C372A8" w:rsidRPr="00C372A8" w:rsidRDefault="00C372A8" w:rsidP="00C372A8">
            <w:pPr>
              <w:rPr>
                <w:bCs/>
                <w:sz w:val="26"/>
                <w:szCs w:val="26"/>
              </w:rPr>
            </w:pPr>
            <w:r w:rsidRPr="00C372A8">
              <w:rPr>
                <w:bCs/>
                <w:sz w:val="26"/>
                <w:szCs w:val="26"/>
              </w:rPr>
              <w:t xml:space="preserve">Об утверждении методики оценки </w:t>
            </w:r>
          </w:p>
          <w:p w:rsidR="00C372A8" w:rsidRPr="00C372A8" w:rsidRDefault="00C372A8" w:rsidP="00C372A8">
            <w:pPr>
              <w:rPr>
                <w:bCs/>
                <w:sz w:val="26"/>
                <w:szCs w:val="26"/>
              </w:rPr>
            </w:pPr>
            <w:proofErr w:type="gramStart"/>
            <w:r w:rsidRPr="00C372A8">
              <w:rPr>
                <w:bCs/>
                <w:sz w:val="26"/>
                <w:szCs w:val="26"/>
              </w:rPr>
              <w:t>эффективности</w:t>
            </w:r>
            <w:proofErr w:type="gramEnd"/>
            <w:r w:rsidRPr="00C372A8">
              <w:rPr>
                <w:bCs/>
                <w:sz w:val="26"/>
                <w:szCs w:val="26"/>
              </w:rPr>
              <w:t xml:space="preserve"> и результативности </w:t>
            </w:r>
          </w:p>
          <w:p w:rsidR="00C372A8" w:rsidRPr="00C372A8" w:rsidRDefault="00C372A8" w:rsidP="00C372A8">
            <w:pPr>
              <w:rPr>
                <w:bCs/>
                <w:sz w:val="26"/>
                <w:szCs w:val="26"/>
              </w:rPr>
            </w:pPr>
            <w:proofErr w:type="gramStart"/>
            <w:r w:rsidRPr="00C372A8">
              <w:rPr>
                <w:bCs/>
                <w:sz w:val="26"/>
                <w:szCs w:val="26"/>
              </w:rPr>
              <w:t>выполнения</w:t>
            </w:r>
            <w:proofErr w:type="gramEnd"/>
            <w:r w:rsidRPr="00C372A8">
              <w:rPr>
                <w:bCs/>
                <w:sz w:val="26"/>
                <w:szCs w:val="26"/>
              </w:rPr>
              <w:t xml:space="preserve"> муниципального задания </w:t>
            </w:r>
          </w:p>
          <w:p w:rsidR="00C372A8" w:rsidRDefault="00C372A8" w:rsidP="00C372A8">
            <w:pPr>
              <w:rPr>
                <w:bCs/>
                <w:sz w:val="26"/>
                <w:szCs w:val="26"/>
              </w:rPr>
            </w:pPr>
            <w:proofErr w:type="gramStart"/>
            <w:r w:rsidRPr="00C372A8">
              <w:rPr>
                <w:bCs/>
                <w:sz w:val="26"/>
                <w:szCs w:val="26"/>
              </w:rPr>
              <w:t>на</w:t>
            </w:r>
            <w:proofErr w:type="gramEnd"/>
            <w:r w:rsidRPr="00C372A8">
              <w:rPr>
                <w:bCs/>
                <w:sz w:val="26"/>
                <w:szCs w:val="26"/>
              </w:rPr>
              <w:t xml:space="preserve"> оказание муниципальных услуг (выполнение работ)</w:t>
            </w:r>
          </w:p>
          <w:p w:rsidR="003614FC" w:rsidRPr="00C372A8" w:rsidRDefault="003614FC" w:rsidP="00C372A8">
            <w:pPr>
              <w:rPr>
                <w:sz w:val="26"/>
                <w:szCs w:val="26"/>
              </w:rPr>
            </w:pPr>
          </w:p>
          <w:p w:rsidR="00C372A8" w:rsidRDefault="00C372A8" w:rsidP="00DE1252">
            <w:pPr>
              <w:rPr>
                <w:sz w:val="26"/>
                <w:szCs w:val="26"/>
              </w:rPr>
            </w:pPr>
          </w:p>
          <w:p w:rsidR="00C372A8" w:rsidRDefault="003614FC" w:rsidP="003614FC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C372A8" w:rsidRPr="00C372A8">
              <w:rPr>
                <w:sz w:val="26"/>
                <w:szCs w:val="26"/>
              </w:rPr>
              <w:t>В соответствии со статьей 69.2 Бюджетног</w:t>
            </w:r>
            <w:r>
              <w:rPr>
                <w:sz w:val="26"/>
                <w:szCs w:val="26"/>
              </w:rPr>
              <w:t xml:space="preserve">о Кодекса Российской Федерации, </w:t>
            </w:r>
            <w:r w:rsidR="00C372A8" w:rsidRPr="00C372A8">
              <w:rPr>
                <w:sz w:val="26"/>
                <w:szCs w:val="26"/>
              </w:rPr>
              <w:t xml:space="preserve">постановлением администрации сельского поселения </w:t>
            </w:r>
            <w:r w:rsidR="00C372A8">
              <w:rPr>
                <w:sz w:val="26"/>
                <w:szCs w:val="26"/>
              </w:rPr>
              <w:t>Перегребное</w:t>
            </w:r>
            <w:r w:rsidR="00C372A8" w:rsidRPr="00C372A8">
              <w:rPr>
                <w:sz w:val="26"/>
                <w:szCs w:val="26"/>
              </w:rPr>
              <w:t xml:space="preserve"> от </w:t>
            </w:r>
            <w:r w:rsidR="00C372A8">
              <w:rPr>
                <w:sz w:val="26"/>
                <w:szCs w:val="26"/>
              </w:rPr>
              <w:t>10</w:t>
            </w:r>
            <w:r w:rsidR="00C372A8" w:rsidRPr="00C372A8">
              <w:rPr>
                <w:sz w:val="26"/>
                <w:szCs w:val="26"/>
              </w:rPr>
              <w:t xml:space="preserve"> </w:t>
            </w:r>
            <w:r w:rsidR="00C372A8">
              <w:rPr>
                <w:sz w:val="26"/>
                <w:szCs w:val="26"/>
              </w:rPr>
              <w:t>февраля</w:t>
            </w:r>
            <w:r w:rsidR="00C372A8" w:rsidRPr="00C372A8">
              <w:rPr>
                <w:sz w:val="26"/>
                <w:szCs w:val="26"/>
              </w:rPr>
              <w:t xml:space="preserve"> 20</w:t>
            </w:r>
            <w:r w:rsidR="00C372A8">
              <w:rPr>
                <w:sz w:val="26"/>
                <w:szCs w:val="26"/>
              </w:rPr>
              <w:t>22</w:t>
            </w:r>
            <w:r w:rsidR="00C372A8" w:rsidRPr="00C372A8">
              <w:rPr>
                <w:sz w:val="26"/>
                <w:szCs w:val="26"/>
              </w:rPr>
              <w:t xml:space="preserve"> №</w:t>
            </w:r>
            <w:r w:rsidR="00C372A8">
              <w:rPr>
                <w:sz w:val="26"/>
                <w:szCs w:val="26"/>
              </w:rPr>
              <w:t>26</w:t>
            </w:r>
            <w:r w:rsidR="00C372A8" w:rsidRPr="00C372A8">
              <w:rPr>
                <w:sz w:val="26"/>
                <w:szCs w:val="26"/>
              </w:rPr>
              <w:t xml:space="preserve"> «</w:t>
            </w:r>
            <w:r w:rsidR="00C372A8">
              <w:rPr>
                <w:sz w:val="26"/>
                <w:szCs w:val="26"/>
              </w:rPr>
              <w:t xml:space="preserve">Об утверждении Положения о формировании муниципального </w:t>
            </w:r>
            <w:r w:rsidR="00C372A8" w:rsidRPr="00C372A8">
              <w:rPr>
                <w:sz w:val="26"/>
                <w:szCs w:val="26"/>
              </w:rPr>
              <w:t>зад</w:t>
            </w:r>
            <w:r w:rsidR="00C372A8">
              <w:rPr>
                <w:sz w:val="26"/>
                <w:szCs w:val="26"/>
              </w:rPr>
              <w:t xml:space="preserve">ания на оказание муниципальных </w:t>
            </w:r>
            <w:r w:rsidR="00C372A8" w:rsidRPr="00C372A8">
              <w:rPr>
                <w:sz w:val="26"/>
                <w:szCs w:val="26"/>
              </w:rPr>
              <w:t>услуг (выпо</w:t>
            </w:r>
            <w:r w:rsidR="00C372A8">
              <w:rPr>
                <w:sz w:val="26"/>
                <w:szCs w:val="26"/>
              </w:rPr>
              <w:t xml:space="preserve">лнение работ) в отношении муниципальных учреждений муниципального образования сельское поселение Перегребное и финансового обеспечения </w:t>
            </w:r>
            <w:r w:rsidR="00C372A8" w:rsidRPr="00C372A8">
              <w:rPr>
                <w:sz w:val="26"/>
                <w:szCs w:val="26"/>
              </w:rPr>
              <w:t>выполнения муниципального задания»:</w:t>
            </w:r>
          </w:p>
          <w:p w:rsidR="00C372A8" w:rsidRPr="00C372A8" w:rsidRDefault="003614FC" w:rsidP="00C372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1. </w:t>
            </w:r>
            <w:r w:rsidR="00C372A8" w:rsidRPr="00C372A8">
              <w:rPr>
                <w:sz w:val="26"/>
                <w:szCs w:val="26"/>
              </w:rPr>
              <w:t>Утвердить Методику оценки эффективности и результативности выполнения муниципального задания на оказание муниципальных услуг (выполнение работ) согласно приложению.</w:t>
            </w:r>
          </w:p>
          <w:p w:rsidR="00C372A8" w:rsidRPr="00C372A8" w:rsidRDefault="003614FC" w:rsidP="00C372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2. </w:t>
            </w:r>
            <w:r w:rsidR="00C372A8" w:rsidRPr="00C372A8">
              <w:rPr>
                <w:sz w:val="26"/>
                <w:szCs w:val="26"/>
              </w:rPr>
              <w:t xml:space="preserve">Постановление обнародовать и разместить </w:t>
            </w:r>
            <w:r w:rsidR="00C372A8" w:rsidRPr="00C372A8">
              <w:rPr>
                <w:bCs/>
                <w:sz w:val="26"/>
                <w:szCs w:val="26"/>
              </w:rPr>
              <w:t xml:space="preserve">на официальном сайте </w:t>
            </w:r>
            <w:r w:rsidR="00C372A8" w:rsidRPr="00C372A8">
              <w:rPr>
                <w:sz w:val="26"/>
                <w:szCs w:val="26"/>
              </w:rPr>
              <w:t xml:space="preserve">органов местного самоуправления сельского поселения </w:t>
            </w:r>
            <w:r w:rsidR="00C372A8">
              <w:rPr>
                <w:sz w:val="26"/>
                <w:szCs w:val="26"/>
              </w:rPr>
              <w:t>Перегребное</w:t>
            </w:r>
            <w:r w:rsidR="00C372A8" w:rsidRPr="00C372A8">
              <w:rPr>
                <w:sz w:val="26"/>
                <w:szCs w:val="26"/>
              </w:rPr>
              <w:t xml:space="preserve"> </w:t>
            </w:r>
            <w:r w:rsidR="00C372A8" w:rsidRPr="00C372A8">
              <w:rPr>
                <w:bCs/>
                <w:sz w:val="26"/>
                <w:szCs w:val="26"/>
              </w:rPr>
              <w:t xml:space="preserve">в информационно-телекоммуникационной сети </w:t>
            </w:r>
            <w:r w:rsidR="00C372A8" w:rsidRPr="00C372A8">
              <w:rPr>
                <w:sz w:val="26"/>
                <w:szCs w:val="26"/>
              </w:rPr>
              <w:t>Интернет.</w:t>
            </w:r>
          </w:p>
          <w:p w:rsidR="00C372A8" w:rsidRPr="00C372A8" w:rsidRDefault="003614FC" w:rsidP="00C372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3. </w:t>
            </w:r>
            <w:r w:rsidR="00C372A8" w:rsidRPr="00C372A8">
              <w:rPr>
                <w:sz w:val="26"/>
                <w:szCs w:val="26"/>
              </w:rPr>
              <w:t>Постановление вступает в силу с момента обнародования и распространяется на правоотно</w:t>
            </w:r>
            <w:r w:rsidR="00C372A8">
              <w:rPr>
                <w:sz w:val="26"/>
                <w:szCs w:val="26"/>
              </w:rPr>
              <w:t>шения, возникшие с 1 января 2022</w:t>
            </w:r>
            <w:r w:rsidR="00C372A8" w:rsidRPr="00C372A8">
              <w:rPr>
                <w:sz w:val="26"/>
                <w:szCs w:val="26"/>
              </w:rPr>
              <w:t xml:space="preserve"> года.</w:t>
            </w:r>
          </w:p>
          <w:p w:rsidR="00C372A8" w:rsidRDefault="003614FC" w:rsidP="00C372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4. </w:t>
            </w:r>
            <w:r w:rsidR="00C372A8" w:rsidRPr="00C372A8">
              <w:rPr>
                <w:sz w:val="26"/>
                <w:szCs w:val="26"/>
              </w:rPr>
              <w:t xml:space="preserve">Контроль за исполнением постановления возложить на </w:t>
            </w:r>
            <w:r w:rsidR="001B721A">
              <w:rPr>
                <w:sz w:val="26"/>
                <w:szCs w:val="26"/>
              </w:rPr>
              <w:t>заместителя</w:t>
            </w:r>
            <w:r w:rsidR="001B721A" w:rsidRPr="001B721A">
              <w:rPr>
                <w:sz w:val="26"/>
                <w:szCs w:val="26"/>
              </w:rPr>
              <w:t xml:space="preserve"> главы администрации по </w:t>
            </w:r>
            <w:r w:rsidR="001B721A">
              <w:rPr>
                <w:sz w:val="26"/>
                <w:szCs w:val="26"/>
              </w:rPr>
              <w:t>экономике и финансам, заведующего</w:t>
            </w:r>
            <w:r w:rsidR="001B721A" w:rsidRPr="001B721A">
              <w:rPr>
                <w:sz w:val="26"/>
                <w:szCs w:val="26"/>
              </w:rPr>
              <w:t xml:space="preserve"> финансово-экономическим отделом</w:t>
            </w:r>
            <w:r w:rsidR="00C372A8" w:rsidRPr="00C372A8">
              <w:rPr>
                <w:sz w:val="26"/>
                <w:szCs w:val="26"/>
              </w:rPr>
              <w:t xml:space="preserve"> </w:t>
            </w:r>
            <w:r w:rsidR="00C372A8">
              <w:rPr>
                <w:sz w:val="26"/>
                <w:szCs w:val="26"/>
              </w:rPr>
              <w:t>Блохину А.Н.</w:t>
            </w:r>
            <w:r w:rsidR="00C372A8" w:rsidRPr="00C372A8">
              <w:rPr>
                <w:sz w:val="26"/>
                <w:szCs w:val="26"/>
              </w:rPr>
              <w:t xml:space="preserve">, </w:t>
            </w:r>
            <w:r w:rsidR="001B721A">
              <w:rPr>
                <w:sz w:val="26"/>
                <w:szCs w:val="26"/>
              </w:rPr>
              <w:t>заместителя</w:t>
            </w:r>
            <w:r w:rsidR="001B721A" w:rsidRPr="001B721A">
              <w:rPr>
                <w:sz w:val="26"/>
                <w:szCs w:val="26"/>
              </w:rPr>
              <w:t xml:space="preserve"> главы администрации по социальным и организацион</w:t>
            </w:r>
            <w:r w:rsidR="001B721A">
              <w:rPr>
                <w:sz w:val="26"/>
                <w:szCs w:val="26"/>
              </w:rPr>
              <w:t>но-правовым вопросам, заведующего</w:t>
            </w:r>
            <w:r w:rsidR="001B721A" w:rsidRPr="001B721A">
              <w:rPr>
                <w:sz w:val="26"/>
                <w:szCs w:val="26"/>
              </w:rPr>
              <w:t xml:space="preserve"> отделом правового обеспечения, муниципальной службы и социальной политики</w:t>
            </w:r>
            <w:r w:rsidR="001B721A">
              <w:rPr>
                <w:sz w:val="26"/>
                <w:szCs w:val="26"/>
              </w:rPr>
              <w:t xml:space="preserve"> Комарову Т.Н</w:t>
            </w:r>
            <w:r w:rsidR="00C372A8" w:rsidRPr="00C372A8">
              <w:rPr>
                <w:sz w:val="26"/>
                <w:szCs w:val="26"/>
              </w:rPr>
              <w:t>. в</w:t>
            </w:r>
            <w:r w:rsidR="00C372A8" w:rsidRPr="00C372A8">
              <w:rPr>
                <w:bCs/>
                <w:iCs/>
                <w:sz w:val="26"/>
                <w:szCs w:val="26"/>
              </w:rPr>
              <w:t xml:space="preserve"> соответствии с их компетенцией.</w:t>
            </w:r>
            <w:r w:rsidR="00C372A8" w:rsidRPr="00C372A8">
              <w:rPr>
                <w:color w:val="000000"/>
                <w:sz w:val="26"/>
                <w:szCs w:val="26"/>
              </w:rPr>
              <w:t xml:space="preserve"> </w:t>
            </w:r>
          </w:p>
          <w:p w:rsidR="001B721A" w:rsidRDefault="001B721A" w:rsidP="00C372A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1B721A" w:rsidRDefault="001B721A" w:rsidP="00C372A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1B721A" w:rsidRPr="00C372A8" w:rsidRDefault="001B721A" w:rsidP="00C372A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сельского поселения Перегребное                                                  </w:t>
            </w:r>
            <w:proofErr w:type="spellStart"/>
            <w:r>
              <w:rPr>
                <w:color w:val="000000"/>
                <w:sz w:val="26"/>
                <w:szCs w:val="26"/>
              </w:rPr>
              <w:t>А.Г.Козлов</w:t>
            </w:r>
            <w:proofErr w:type="spellEnd"/>
          </w:p>
          <w:p w:rsidR="00C372A8" w:rsidRPr="00C372A8" w:rsidRDefault="00C372A8" w:rsidP="00C372A8">
            <w:pPr>
              <w:jc w:val="both"/>
              <w:rPr>
                <w:sz w:val="26"/>
                <w:szCs w:val="26"/>
              </w:rPr>
            </w:pPr>
          </w:p>
          <w:p w:rsidR="00C372A8" w:rsidRPr="008B535F" w:rsidRDefault="00C372A8" w:rsidP="00C372A8">
            <w:pPr>
              <w:ind w:left="567"/>
              <w:jc w:val="both"/>
              <w:rPr>
                <w:sz w:val="28"/>
                <w:szCs w:val="28"/>
              </w:rPr>
            </w:pPr>
          </w:p>
          <w:p w:rsidR="00C372A8" w:rsidRPr="004C6088" w:rsidRDefault="00C372A8" w:rsidP="00DE1252">
            <w:pPr>
              <w:rPr>
                <w:sz w:val="26"/>
                <w:szCs w:val="26"/>
              </w:rPr>
            </w:pPr>
          </w:p>
        </w:tc>
      </w:tr>
      <w:tr w:rsidR="003614FC" w:rsidRPr="004C6088" w:rsidTr="00DE1252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614FC" w:rsidRPr="004C6088" w:rsidRDefault="003614FC" w:rsidP="00C372A8">
            <w:pPr>
              <w:spacing w:after="240"/>
              <w:rPr>
                <w:sz w:val="26"/>
                <w:szCs w:val="26"/>
              </w:rPr>
            </w:pPr>
          </w:p>
        </w:tc>
      </w:tr>
    </w:tbl>
    <w:p w:rsidR="003614FC" w:rsidRDefault="003614FC"/>
    <w:p w:rsidR="001B721A" w:rsidRDefault="001B721A"/>
    <w:p w:rsidR="001B721A" w:rsidRDefault="001B721A" w:rsidP="001B721A">
      <w:pPr>
        <w:ind w:left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Приложение </w:t>
      </w:r>
    </w:p>
    <w:p w:rsidR="001B721A" w:rsidRDefault="001B721A" w:rsidP="001B721A">
      <w:pPr>
        <w:ind w:left="567"/>
        <w:jc w:val="right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</w:t>
      </w:r>
      <w:proofErr w:type="gramEnd"/>
      <w:r>
        <w:rPr>
          <w:bCs/>
          <w:sz w:val="26"/>
          <w:szCs w:val="26"/>
        </w:rPr>
        <w:t xml:space="preserve"> постановлению администрации </w:t>
      </w:r>
    </w:p>
    <w:p w:rsidR="001B721A" w:rsidRDefault="001B721A" w:rsidP="001B721A">
      <w:pPr>
        <w:ind w:left="567"/>
        <w:jc w:val="right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сельского</w:t>
      </w:r>
      <w:proofErr w:type="gramEnd"/>
      <w:r>
        <w:rPr>
          <w:bCs/>
          <w:sz w:val="26"/>
          <w:szCs w:val="26"/>
        </w:rPr>
        <w:t xml:space="preserve"> поселения Перегребное</w:t>
      </w:r>
    </w:p>
    <w:p w:rsidR="001B721A" w:rsidRPr="001C0A9A" w:rsidRDefault="001B721A" w:rsidP="001B721A">
      <w:pPr>
        <w:ind w:left="567"/>
        <w:jc w:val="right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от «</w:t>
      </w:r>
      <w:r w:rsidR="003614FC">
        <w:rPr>
          <w:bCs/>
          <w:sz w:val="26"/>
          <w:szCs w:val="26"/>
        </w:rPr>
        <w:t>22</w:t>
      </w:r>
      <w:r>
        <w:rPr>
          <w:bCs/>
          <w:sz w:val="26"/>
          <w:szCs w:val="26"/>
        </w:rPr>
        <w:t>» апреля 2022г №</w:t>
      </w:r>
      <w:r w:rsidR="001C0A9A">
        <w:rPr>
          <w:bCs/>
          <w:sz w:val="26"/>
          <w:szCs w:val="26"/>
          <w:lang w:val="en-US"/>
        </w:rPr>
        <w:t>87</w:t>
      </w:r>
      <w:bookmarkStart w:id="0" w:name="_GoBack"/>
      <w:bookmarkEnd w:id="0"/>
    </w:p>
    <w:p w:rsidR="001B721A" w:rsidRDefault="001B721A" w:rsidP="001B721A">
      <w:pPr>
        <w:ind w:left="567"/>
        <w:jc w:val="center"/>
        <w:rPr>
          <w:b/>
          <w:bCs/>
          <w:sz w:val="28"/>
          <w:szCs w:val="28"/>
        </w:rPr>
      </w:pPr>
    </w:p>
    <w:p w:rsidR="001B721A" w:rsidRPr="001B721A" w:rsidRDefault="001B721A" w:rsidP="001B721A">
      <w:pPr>
        <w:ind w:left="567"/>
        <w:jc w:val="center"/>
        <w:rPr>
          <w:b/>
          <w:bCs/>
          <w:sz w:val="26"/>
          <w:szCs w:val="26"/>
        </w:rPr>
      </w:pPr>
      <w:r w:rsidRPr="001B721A">
        <w:rPr>
          <w:b/>
          <w:bCs/>
          <w:sz w:val="26"/>
          <w:szCs w:val="26"/>
        </w:rPr>
        <w:t>Методика оценки эффективности и результативности выполнения</w:t>
      </w:r>
      <w:r w:rsidRPr="001B721A">
        <w:rPr>
          <w:b/>
          <w:bCs/>
          <w:sz w:val="26"/>
          <w:szCs w:val="26"/>
        </w:rPr>
        <w:br/>
        <w:t>муниципального задания на оказание муниципальных услуг</w:t>
      </w:r>
    </w:p>
    <w:p w:rsidR="001B721A" w:rsidRPr="001B721A" w:rsidRDefault="001B721A" w:rsidP="001B721A">
      <w:pPr>
        <w:spacing w:before="100" w:beforeAutospacing="1" w:after="100" w:afterAutospacing="1"/>
        <w:ind w:left="567"/>
        <w:jc w:val="center"/>
        <w:rPr>
          <w:sz w:val="26"/>
          <w:szCs w:val="26"/>
        </w:rPr>
      </w:pPr>
      <w:r w:rsidRPr="001B721A">
        <w:rPr>
          <w:b/>
          <w:bCs/>
          <w:sz w:val="26"/>
          <w:szCs w:val="26"/>
        </w:rPr>
        <w:t>1. Общие положения</w:t>
      </w:r>
    </w:p>
    <w:p w:rsidR="001B721A" w:rsidRPr="001B721A" w:rsidRDefault="001B721A" w:rsidP="001B721A">
      <w:pPr>
        <w:ind w:left="567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1. Методика оценки эффективности и результативности выполнения муниципального задания на оказание муниципальных услуг (далее – Методика) применяется в рамках оценки выполнения муниципального задания на оказание муниципальных услуг, оказываемых поставщиками муниципальных услуг.</w:t>
      </w:r>
    </w:p>
    <w:p w:rsidR="001B721A" w:rsidRPr="001B721A" w:rsidRDefault="001B721A" w:rsidP="001B721A">
      <w:pPr>
        <w:ind w:left="567" w:firstLine="141"/>
        <w:jc w:val="both"/>
        <w:rPr>
          <w:sz w:val="26"/>
          <w:szCs w:val="26"/>
        </w:rPr>
      </w:pPr>
      <w:r w:rsidRPr="001B721A">
        <w:rPr>
          <w:sz w:val="26"/>
          <w:szCs w:val="26"/>
        </w:rPr>
        <w:t xml:space="preserve">      1.1. Оценка эффективности и результативности выполнения муниципального задания на оказание муниципальных услуг осуществляется главным распорядителем средств бюджета муниципального образования сельское поселение </w:t>
      </w:r>
      <w:r>
        <w:rPr>
          <w:sz w:val="26"/>
          <w:szCs w:val="26"/>
        </w:rPr>
        <w:t>Перегребное</w:t>
      </w:r>
      <w:r w:rsidRPr="001B721A">
        <w:rPr>
          <w:sz w:val="26"/>
          <w:szCs w:val="26"/>
        </w:rPr>
        <w:t xml:space="preserve"> (далее – бюджет поселения), в лице администрации сельского поселения </w:t>
      </w:r>
      <w:r>
        <w:rPr>
          <w:sz w:val="26"/>
          <w:szCs w:val="26"/>
        </w:rPr>
        <w:t>Перегребное</w:t>
      </w:r>
      <w:r w:rsidRPr="001B721A">
        <w:rPr>
          <w:sz w:val="26"/>
          <w:szCs w:val="26"/>
        </w:rPr>
        <w:t xml:space="preserve"> (далее – ГРБС) по каждому из поставщиков муниципальных услуг.</w:t>
      </w:r>
    </w:p>
    <w:p w:rsidR="001B721A" w:rsidRPr="001B721A" w:rsidRDefault="001B721A" w:rsidP="001B721A">
      <w:pPr>
        <w:ind w:left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 xml:space="preserve">        1.2. ГРБС бюджета поселения предоставляют результаты оценки эффективности и результативности выполнения муниципального задания на оказание муниципальных услуг главе поселения одновременно с предоставлением ежегодного отчета об исполнении бюджета поселения по форме согласно приложению к настоящей Методике.</w:t>
      </w:r>
    </w:p>
    <w:p w:rsidR="001B721A" w:rsidRPr="001B721A" w:rsidRDefault="001B721A" w:rsidP="001B721A">
      <w:pPr>
        <w:ind w:left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 xml:space="preserve">         </w:t>
      </w:r>
    </w:p>
    <w:p w:rsidR="001B721A" w:rsidRPr="001B721A" w:rsidRDefault="001B721A" w:rsidP="001B721A">
      <w:pPr>
        <w:ind w:left="567"/>
        <w:jc w:val="center"/>
        <w:rPr>
          <w:b/>
          <w:bCs/>
          <w:sz w:val="26"/>
          <w:szCs w:val="26"/>
        </w:rPr>
      </w:pPr>
      <w:r w:rsidRPr="001B721A">
        <w:rPr>
          <w:b/>
          <w:bCs/>
          <w:sz w:val="26"/>
          <w:szCs w:val="26"/>
        </w:rPr>
        <w:t>2.  Методика оценки эффективности и результативности</w:t>
      </w:r>
    </w:p>
    <w:p w:rsidR="001B721A" w:rsidRPr="001B721A" w:rsidRDefault="001B721A" w:rsidP="001B721A">
      <w:pPr>
        <w:ind w:left="567"/>
        <w:jc w:val="center"/>
        <w:rPr>
          <w:b/>
          <w:bCs/>
          <w:sz w:val="26"/>
          <w:szCs w:val="26"/>
        </w:rPr>
      </w:pPr>
      <w:r w:rsidRPr="001B721A">
        <w:rPr>
          <w:b/>
          <w:bCs/>
          <w:sz w:val="26"/>
          <w:szCs w:val="26"/>
        </w:rPr>
        <w:t xml:space="preserve"> </w:t>
      </w:r>
      <w:proofErr w:type="gramStart"/>
      <w:r w:rsidRPr="001B721A">
        <w:rPr>
          <w:b/>
          <w:bCs/>
          <w:sz w:val="26"/>
          <w:szCs w:val="26"/>
        </w:rPr>
        <w:t>выполнения</w:t>
      </w:r>
      <w:proofErr w:type="gramEnd"/>
      <w:r w:rsidRPr="001B721A">
        <w:rPr>
          <w:b/>
          <w:bCs/>
          <w:sz w:val="26"/>
          <w:szCs w:val="26"/>
        </w:rPr>
        <w:t xml:space="preserve"> муниципального задания на оказание муниципальных услуг</w:t>
      </w:r>
    </w:p>
    <w:p w:rsidR="001B721A" w:rsidRPr="001B721A" w:rsidRDefault="001B721A" w:rsidP="001B721A">
      <w:pPr>
        <w:ind w:left="567"/>
        <w:jc w:val="center"/>
        <w:rPr>
          <w:sz w:val="26"/>
          <w:szCs w:val="26"/>
        </w:rPr>
      </w:pP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2. Расчет оценки эффективности и результативности выполнения муниципального задания на оказание муниципальных услуг проводится в пять этапов, раздельно по каждому из критериев выполнения муниципального задания на оказание муниципальных услуг: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1 этап – расчет К1 – оценка выполнения муниципального задания на оказание муниципальных услуг по критерию «полнота и эффективность использования средств бюджета поселения на выполнение муниципального задания на оказание муниципальных услуг».</w:t>
      </w:r>
    </w:p>
    <w:p w:rsid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2 этап – расчет К2 – оценка выполнения муниципального задания на оказание муниципальных услуг по критерию «количество потребителей муниципальных услуг (количество муниципальных услуг)».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3 этап – расчет К3 – оценка выполнения муниципального задания на оказание муниципальных услуг по критерию «качество оказания муниципальных услуг».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4 этап – расчет К4 – оценка выполнения муниципального задания на оказание муниципальных услуг по критерию «объемы оказания муниципальных услуг».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 xml:space="preserve">5 этап - расчет </w:t>
      </w:r>
      <w:proofErr w:type="gramStart"/>
      <w:r w:rsidRPr="001B721A">
        <w:rPr>
          <w:sz w:val="26"/>
          <w:szCs w:val="26"/>
        </w:rPr>
        <w:t>К</w:t>
      </w:r>
      <w:proofErr w:type="gramEnd"/>
      <w:r w:rsidRPr="001B721A">
        <w:rPr>
          <w:sz w:val="26"/>
          <w:szCs w:val="26"/>
        </w:rPr>
        <w:t xml:space="preserve"> - итоговой оценки эффективности и результативности выполнения муниципального задания на оказание муниципальных услуг.</w:t>
      </w:r>
    </w:p>
    <w:p w:rsidR="001B721A" w:rsidRPr="001B721A" w:rsidRDefault="001B721A" w:rsidP="001B721A">
      <w:pPr>
        <w:ind w:left="1275" w:firstLine="141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2.1. Этап 1.</w:t>
      </w:r>
    </w:p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lastRenderedPageBreak/>
        <w:t>Расчет К1 – оценка выполнения муниципального задания по критерию оценки «полнота и эффективность использования средств бюджета поселения на выполнение муниципального задания» производится по следующей формуле:</w:t>
      </w:r>
    </w:p>
    <w:p w:rsidR="001B721A" w:rsidRPr="001B721A" w:rsidRDefault="001B721A" w:rsidP="001B721A">
      <w:pPr>
        <w:spacing w:before="100" w:beforeAutospacing="1" w:after="100" w:afterAutospacing="1"/>
        <w:ind w:left="567"/>
        <w:jc w:val="center"/>
        <w:rPr>
          <w:sz w:val="26"/>
          <w:szCs w:val="26"/>
        </w:rPr>
      </w:pPr>
      <w:r w:rsidRPr="001B721A">
        <w:rPr>
          <w:b/>
          <w:bCs/>
          <w:sz w:val="26"/>
          <w:szCs w:val="26"/>
        </w:rPr>
        <w:t xml:space="preserve">К1 = (К1.1+К1.2) / 2,         </w:t>
      </w:r>
    </w:p>
    <w:p w:rsidR="001B721A" w:rsidRPr="001B721A" w:rsidRDefault="001B721A" w:rsidP="001B721A">
      <w:pPr>
        <w:spacing w:before="100" w:beforeAutospacing="1" w:after="100" w:afterAutospacing="1"/>
        <w:ind w:left="1275" w:firstLine="141"/>
        <w:rPr>
          <w:sz w:val="26"/>
          <w:szCs w:val="26"/>
        </w:rPr>
      </w:pPr>
      <w:proofErr w:type="gramStart"/>
      <w:r w:rsidRPr="001B721A">
        <w:rPr>
          <w:sz w:val="26"/>
          <w:szCs w:val="26"/>
        </w:rPr>
        <w:t>где</w:t>
      </w:r>
      <w:proofErr w:type="gramEnd"/>
      <w:r w:rsidRPr="001B721A">
        <w:rPr>
          <w:sz w:val="26"/>
          <w:szCs w:val="26"/>
        </w:rPr>
        <w:t>:</w:t>
      </w:r>
    </w:p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К1.1 – оценка выполнения муниципального задания на оказание муниципальных услуг с учетом кассового исполнения бюджета поселения;</w:t>
      </w:r>
    </w:p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К1.2 – оценка выполнения муниципального задания на оказание муниципальных услуг с учетом фактических расходов бюджетных средств поселения.</w:t>
      </w:r>
    </w:p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Расчет К1.1 – оценка выполнения муниципального задания с учетом кассового исполнения бюджета поселения производится следующим образом:</w:t>
      </w:r>
    </w:p>
    <w:p w:rsidR="001B721A" w:rsidRPr="001B721A" w:rsidRDefault="001B721A" w:rsidP="001B721A">
      <w:pPr>
        <w:spacing w:before="100" w:beforeAutospacing="1" w:after="100" w:afterAutospacing="1"/>
        <w:ind w:left="567"/>
        <w:jc w:val="center"/>
        <w:rPr>
          <w:sz w:val="26"/>
          <w:szCs w:val="26"/>
        </w:rPr>
      </w:pPr>
      <w:r w:rsidRPr="001B721A">
        <w:rPr>
          <w:b/>
          <w:bCs/>
          <w:sz w:val="26"/>
          <w:szCs w:val="26"/>
        </w:rPr>
        <w:t xml:space="preserve">К1.1 = К1кассовое / К1пл * 100%,         </w:t>
      </w:r>
    </w:p>
    <w:p w:rsidR="001B721A" w:rsidRPr="001B721A" w:rsidRDefault="001B721A" w:rsidP="001B721A">
      <w:pPr>
        <w:ind w:left="1275" w:firstLine="141"/>
        <w:rPr>
          <w:sz w:val="26"/>
          <w:szCs w:val="26"/>
        </w:rPr>
      </w:pPr>
      <w:proofErr w:type="gramStart"/>
      <w:r w:rsidRPr="001B721A">
        <w:rPr>
          <w:sz w:val="26"/>
          <w:szCs w:val="26"/>
        </w:rPr>
        <w:t>где</w:t>
      </w:r>
      <w:proofErr w:type="gramEnd"/>
      <w:r w:rsidRPr="001B721A">
        <w:rPr>
          <w:sz w:val="26"/>
          <w:szCs w:val="26"/>
        </w:rPr>
        <w:t>: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К1кассовое – кассовое исполнение бюджета поселения на выполнение муниципального задания;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К1пл – плановый объем бюджетных средств на выполнение муниципального задания.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Расчет К1.2 – оценка выполнения муниципального задания с учетом фактических расходов средств на выполнение муниципального задания производится следующим образом:</w:t>
      </w:r>
    </w:p>
    <w:p w:rsidR="001B721A" w:rsidRPr="001B721A" w:rsidRDefault="001B721A" w:rsidP="001B721A">
      <w:pPr>
        <w:spacing w:before="100" w:beforeAutospacing="1" w:after="100" w:afterAutospacing="1"/>
        <w:ind w:left="567"/>
        <w:jc w:val="center"/>
        <w:rPr>
          <w:sz w:val="26"/>
          <w:szCs w:val="26"/>
        </w:rPr>
      </w:pPr>
      <w:r w:rsidRPr="001B721A">
        <w:rPr>
          <w:b/>
          <w:bCs/>
          <w:sz w:val="26"/>
          <w:szCs w:val="26"/>
        </w:rPr>
        <w:t>К1.2 = К1ф(</w:t>
      </w:r>
      <w:proofErr w:type="spellStart"/>
      <w:r w:rsidRPr="001B721A">
        <w:rPr>
          <w:b/>
          <w:bCs/>
          <w:sz w:val="26"/>
          <w:szCs w:val="26"/>
        </w:rPr>
        <w:t>расч</w:t>
      </w:r>
      <w:proofErr w:type="spellEnd"/>
      <w:r w:rsidRPr="001B721A">
        <w:rPr>
          <w:b/>
          <w:bCs/>
          <w:sz w:val="26"/>
          <w:szCs w:val="26"/>
        </w:rPr>
        <w:t xml:space="preserve">.) / К1пл. *100%,          </w:t>
      </w:r>
    </w:p>
    <w:p w:rsidR="001B721A" w:rsidRPr="001B721A" w:rsidRDefault="003614FC" w:rsidP="001B721A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="001B721A" w:rsidRPr="001B721A">
        <w:rPr>
          <w:sz w:val="26"/>
          <w:szCs w:val="26"/>
        </w:rPr>
        <w:t>где</w:t>
      </w:r>
      <w:proofErr w:type="gramEnd"/>
      <w:r w:rsidR="001B721A" w:rsidRPr="001B721A">
        <w:rPr>
          <w:sz w:val="26"/>
          <w:szCs w:val="26"/>
        </w:rPr>
        <w:t>: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К1ф(</w:t>
      </w:r>
      <w:proofErr w:type="spellStart"/>
      <w:r w:rsidRPr="001B721A">
        <w:rPr>
          <w:sz w:val="26"/>
          <w:szCs w:val="26"/>
        </w:rPr>
        <w:t>расч</w:t>
      </w:r>
      <w:proofErr w:type="spellEnd"/>
      <w:r w:rsidRPr="001B721A">
        <w:rPr>
          <w:sz w:val="26"/>
          <w:szCs w:val="26"/>
        </w:rPr>
        <w:t>.) – расчетный фактический объем бюджетных средств поселения на выполнение муниципального задания;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К1пл – плановый объем бюджетных средств поселения на выполнение муниципального задания.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К2ф – фактическое количество потребителей муниципальных услуг (фактическое количество оказанных муниципальных услуг);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К2пл – плановое количество потребителей муниципальных услуг (плановое количество муниципальных услуг).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Интерпретация оценки выполнения муниципального задания по критерию «количество потребителей муниципальных услуг» («количество муниципальных услуг») осуществляется в соответствии с таблицей 2:</w:t>
      </w:r>
    </w:p>
    <w:p w:rsidR="001B721A" w:rsidRPr="001B721A" w:rsidRDefault="001B721A" w:rsidP="001B721A">
      <w:pPr>
        <w:ind w:left="567"/>
        <w:jc w:val="right"/>
        <w:rPr>
          <w:sz w:val="26"/>
          <w:szCs w:val="26"/>
        </w:rPr>
      </w:pPr>
      <w:r w:rsidRPr="001B721A">
        <w:rPr>
          <w:i/>
          <w:iCs/>
          <w:sz w:val="26"/>
          <w:szCs w:val="26"/>
        </w:rPr>
        <w:t>Таблица 2</w:t>
      </w:r>
    </w:p>
    <w:tbl>
      <w:tblPr>
        <w:tblW w:w="4307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9"/>
        <w:gridCol w:w="6345"/>
      </w:tblGrid>
      <w:tr w:rsidR="001B721A" w:rsidRPr="001B721A" w:rsidTr="00DE1252">
        <w:trPr>
          <w:cantSplit/>
          <w:trHeight w:val="240"/>
          <w:tblHeader/>
          <w:tblCellSpacing w:w="7" w:type="dxa"/>
          <w:jc w:val="center"/>
        </w:trPr>
        <w:tc>
          <w:tcPr>
            <w:tcW w:w="1162" w:type="pct"/>
            <w:vAlign w:val="center"/>
            <w:hideMark/>
          </w:tcPr>
          <w:p w:rsidR="001B721A" w:rsidRPr="001B721A" w:rsidRDefault="001B721A" w:rsidP="00DE1252">
            <w:pPr>
              <w:ind w:left="567"/>
              <w:rPr>
                <w:sz w:val="26"/>
                <w:szCs w:val="26"/>
              </w:rPr>
            </w:pPr>
            <w:r w:rsidRPr="001B721A">
              <w:rPr>
                <w:b/>
                <w:bCs/>
                <w:sz w:val="26"/>
                <w:szCs w:val="26"/>
              </w:rPr>
              <w:t>Значение К2</w:t>
            </w:r>
          </w:p>
        </w:tc>
        <w:tc>
          <w:tcPr>
            <w:tcW w:w="3814" w:type="pct"/>
            <w:vAlign w:val="center"/>
            <w:hideMark/>
          </w:tcPr>
          <w:p w:rsidR="001B721A" w:rsidRPr="001B721A" w:rsidRDefault="001B721A" w:rsidP="00DE1252">
            <w:pPr>
              <w:ind w:left="567"/>
              <w:rPr>
                <w:sz w:val="26"/>
                <w:szCs w:val="26"/>
              </w:rPr>
            </w:pPr>
            <w:r w:rsidRPr="001B721A">
              <w:rPr>
                <w:b/>
                <w:bCs/>
                <w:sz w:val="26"/>
                <w:szCs w:val="26"/>
              </w:rPr>
              <w:t>Интерпретация оценки</w:t>
            </w:r>
          </w:p>
        </w:tc>
      </w:tr>
      <w:tr w:rsidR="001B721A" w:rsidRPr="001B721A" w:rsidTr="00DE1252">
        <w:trPr>
          <w:cantSplit/>
          <w:trHeight w:val="520"/>
          <w:tblCellSpacing w:w="7" w:type="dxa"/>
          <w:jc w:val="center"/>
        </w:trPr>
        <w:tc>
          <w:tcPr>
            <w:tcW w:w="1162" w:type="pct"/>
            <w:vAlign w:val="center"/>
            <w:hideMark/>
          </w:tcPr>
          <w:p w:rsidR="001B721A" w:rsidRPr="001B721A" w:rsidRDefault="001B721A" w:rsidP="00DE1252">
            <w:pPr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К</w:t>
            </w:r>
            <w:proofErr w:type="gramStart"/>
            <w:r w:rsidRPr="001B721A">
              <w:rPr>
                <w:sz w:val="26"/>
                <w:szCs w:val="26"/>
              </w:rPr>
              <w:t>2 &gt;</w:t>
            </w:r>
            <w:proofErr w:type="gramEnd"/>
            <w:r w:rsidRPr="001B721A">
              <w:rPr>
                <w:sz w:val="26"/>
                <w:szCs w:val="26"/>
              </w:rPr>
              <w:t xml:space="preserve"> 100%</w:t>
            </w:r>
          </w:p>
        </w:tc>
        <w:tc>
          <w:tcPr>
            <w:tcW w:w="3814" w:type="pct"/>
            <w:vAlign w:val="center"/>
            <w:hideMark/>
          </w:tcPr>
          <w:p w:rsidR="001B721A" w:rsidRPr="001B721A" w:rsidRDefault="001B721A" w:rsidP="00DE1252">
            <w:pPr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1B721A" w:rsidRPr="001B721A" w:rsidTr="00DE1252">
        <w:trPr>
          <w:cantSplit/>
          <w:trHeight w:val="520"/>
          <w:tblCellSpacing w:w="7" w:type="dxa"/>
          <w:jc w:val="center"/>
        </w:trPr>
        <w:tc>
          <w:tcPr>
            <w:tcW w:w="1162" w:type="pct"/>
            <w:vAlign w:val="center"/>
            <w:hideMark/>
          </w:tcPr>
          <w:p w:rsidR="001B721A" w:rsidRPr="001B721A" w:rsidRDefault="001B721A" w:rsidP="00DE1252">
            <w:pPr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95% ≤ К2≤ 100%</w:t>
            </w:r>
          </w:p>
        </w:tc>
        <w:tc>
          <w:tcPr>
            <w:tcW w:w="3814" w:type="pct"/>
            <w:vAlign w:val="center"/>
            <w:hideMark/>
          </w:tcPr>
          <w:p w:rsidR="001B721A" w:rsidRPr="001B721A" w:rsidRDefault="001B721A" w:rsidP="00DE1252">
            <w:pPr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Муниципальное задание выполнено в полном объеме</w:t>
            </w:r>
          </w:p>
        </w:tc>
      </w:tr>
      <w:tr w:rsidR="001B721A" w:rsidRPr="008B535F" w:rsidTr="00DE1252">
        <w:trPr>
          <w:cantSplit/>
          <w:trHeight w:val="626"/>
          <w:tblCellSpacing w:w="7" w:type="dxa"/>
          <w:jc w:val="center"/>
        </w:trPr>
        <w:tc>
          <w:tcPr>
            <w:tcW w:w="1162" w:type="pct"/>
            <w:vAlign w:val="center"/>
            <w:hideMark/>
          </w:tcPr>
          <w:p w:rsidR="001B721A" w:rsidRPr="008B535F" w:rsidRDefault="001B721A" w:rsidP="00DE1252">
            <w:pPr>
              <w:ind w:left="567"/>
              <w:rPr>
                <w:sz w:val="28"/>
                <w:szCs w:val="28"/>
              </w:rPr>
            </w:pPr>
            <w:r w:rsidRPr="008B535F">
              <w:rPr>
                <w:sz w:val="28"/>
                <w:szCs w:val="28"/>
              </w:rPr>
              <w:t>К</w:t>
            </w:r>
            <w:proofErr w:type="gramStart"/>
            <w:r w:rsidRPr="008B535F">
              <w:rPr>
                <w:sz w:val="28"/>
                <w:szCs w:val="28"/>
              </w:rPr>
              <w:t>2&lt; 95</w:t>
            </w:r>
            <w:proofErr w:type="gramEnd"/>
            <w:r w:rsidRPr="008B535F">
              <w:rPr>
                <w:sz w:val="28"/>
                <w:szCs w:val="28"/>
              </w:rPr>
              <w:t>%</w:t>
            </w:r>
          </w:p>
        </w:tc>
        <w:tc>
          <w:tcPr>
            <w:tcW w:w="3814" w:type="pct"/>
            <w:vAlign w:val="center"/>
            <w:hideMark/>
          </w:tcPr>
          <w:p w:rsidR="001B721A" w:rsidRPr="008B535F" w:rsidRDefault="001B721A" w:rsidP="00DE1252">
            <w:pPr>
              <w:ind w:left="567"/>
              <w:rPr>
                <w:sz w:val="28"/>
                <w:szCs w:val="28"/>
              </w:rPr>
            </w:pPr>
            <w:r w:rsidRPr="008B535F">
              <w:rPr>
                <w:sz w:val="28"/>
                <w:szCs w:val="28"/>
              </w:rPr>
              <w:t>Муниципальное задание не выполнено</w:t>
            </w:r>
          </w:p>
        </w:tc>
      </w:tr>
    </w:tbl>
    <w:p w:rsidR="001B721A" w:rsidRPr="001B721A" w:rsidRDefault="001B721A" w:rsidP="001B721A">
      <w:pPr>
        <w:ind w:left="1275" w:firstLine="141"/>
        <w:rPr>
          <w:sz w:val="26"/>
          <w:szCs w:val="26"/>
        </w:rPr>
      </w:pPr>
      <w:r w:rsidRPr="001B721A">
        <w:rPr>
          <w:sz w:val="26"/>
          <w:szCs w:val="26"/>
        </w:rPr>
        <w:lastRenderedPageBreak/>
        <w:t>2.3. Этап 3.</w:t>
      </w:r>
    </w:p>
    <w:p w:rsidR="001B721A" w:rsidRPr="001B721A" w:rsidRDefault="001B721A" w:rsidP="001B721A">
      <w:pPr>
        <w:ind w:left="708" w:firstLine="567"/>
        <w:rPr>
          <w:sz w:val="26"/>
          <w:szCs w:val="26"/>
        </w:rPr>
      </w:pPr>
      <w:r w:rsidRPr="001B721A">
        <w:rPr>
          <w:sz w:val="26"/>
          <w:szCs w:val="26"/>
        </w:rPr>
        <w:t xml:space="preserve">Расчет К3 – оценка выполнения муниципального задания на оказание муниципальных услуг по критерию «качество оказания муниципальных услуг» производится по формуле: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B721A" w:rsidRPr="001B721A" w:rsidTr="00DE1252">
        <w:trPr>
          <w:tblCellSpacing w:w="7" w:type="dxa"/>
        </w:trPr>
        <w:tc>
          <w:tcPr>
            <w:tcW w:w="2500" w:type="pct"/>
            <w:vAlign w:val="center"/>
            <w:hideMark/>
          </w:tcPr>
          <w:p w:rsidR="001B721A" w:rsidRPr="001B721A" w:rsidRDefault="001B721A" w:rsidP="00DE1252">
            <w:pPr>
              <w:ind w:left="567"/>
              <w:rPr>
                <w:sz w:val="26"/>
                <w:szCs w:val="26"/>
              </w:rPr>
            </w:pPr>
            <w:r w:rsidRPr="001B721A">
              <w:rPr>
                <w:rFonts w:eastAsia="Calibri"/>
                <w:noProof/>
                <w:sz w:val="26"/>
                <w:szCs w:val="26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81125" cy="638175"/>
                  <wp:effectExtent l="0" t="0" r="9525" b="9525"/>
                  <wp:wrapSquare wrapText="bothSides"/>
                  <wp:docPr id="2" name="Рисунок 2" descr="Описание: http://www2.admhmao.ru/economic/finans/zacon/2010/7-np/for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www2.admhmao.ru/economic/finans/zacon/2010/7-np/for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vAlign w:val="center"/>
            <w:hideMark/>
          </w:tcPr>
          <w:p w:rsidR="001B721A" w:rsidRPr="001B721A" w:rsidRDefault="001B721A" w:rsidP="00DE1252">
            <w:pPr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 xml:space="preserve">       </w:t>
            </w:r>
            <w:r w:rsidRPr="001B721A">
              <w:rPr>
                <w:b/>
                <w:bCs/>
                <w:sz w:val="26"/>
                <w:szCs w:val="26"/>
              </w:rPr>
              <w:t xml:space="preserve">   </w:t>
            </w:r>
          </w:p>
        </w:tc>
      </w:tr>
    </w:tbl>
    <w:p w:rsidR="001B721A" w:rsidRPr="001B721A" w:rsidRDefault="001B721A" w:rsidP="001B721A">
      <w:pPr>
        <w:ind w:left="567"/>
        <w:jc w:val="both"/>
        <w:rPr>
          <w:sz w:val="26"/>
          <w:szCs w:val="26"/>
        </w:rPr>
      </w:pPr>
      <w:proofErr w:type="gramStart"/>
      <w:r w:rsidRPr="001B721A">
        <w:rPr>
          <w:sz w:val="26"/>
          <w:szCs w:val="26"/>
        </w:rPr>
        <w:t>где</w:t>
      </w:r>
      <w:proofErr w:type="gramEnd"/>
      <w:r w:rsidRPr="001B721A">
        <w:rPr>
          <w:sz w:val="26"/>
          <w:szCs w:val="26"/>
        </w:rPr>
        <w:t>: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К3</w:t>
      </w:r>
      <w:proofErr w:type="spellStart"/>
      <w:r w:rsidRPr="001B721A">
        <w:rPr>
          <w:sz w:val="26"/>
          <w:szCs w:val="26"/>
          <w:lang w:val="en-US"/>
        </w:rPr>
        <w:t>i</w:t>
      </w:r>
      <w:proofErr w:type="spellEnd"/>
      <w:r w:rsidRPr="001B721A">
        <w:rPr>
          <w:sz w:val="26"/>
          <w:szCs w:val="26"/>
        </w:rPr>
        <w:t xml:space="preserve"> – оценка выполнения муниципального задания на оказание муниципальных услуг по каждому из показателей качества оказания муниципальных услуг;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  <w:lang w:val="en-US"/>
        </w:rPr>
        <w:t>N</w:t>
      </w:r>
      <w:r w:rsidRPr="001B721A">
        <w:rPr>
          <w:sz w:val="26"/>
          <w:szCs w:val="26"/>
        </w:rPr>
        <w:t xml:space="preserve"> - </w:t>
      </w:r>
      <w:proofErr w:type="gramStart"/>
      <w:r w:rsidRPr="001B721A">
        <w:rPr>
          <w:sz w:val="26"/>
          <w:szCs w:val="26"/>
        </w:rPr>
        <w:t>число</w:t>
      </w:r>
      <w:proofErr w:type="gramEnd"/>
      <w:r w:rsidRPr="001B721A">
        <w:rPr>
          <w:sz w:val="26"/>
          <w:szCs w:val="26"/>
        </w:rPr>
        <w:t xml:space="preserve"> показателей, указанных в муниципальном задании на оказание конкретной муниципальной услуги.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Расчет К3</w:t>
      </w:r>
      <w:proofErr w:type="spellStart"/>
      <w:r w:rsidRPr="001B721A">
        <w:rPr>
          <w:sz w:val="26"/>
          <w:szCs w:val="26"/>
          <w:lang w:val="en-US"/>
        </w:rPr>
        <w:t>i</w:t>
      </w:r>
      <w:proofErr w:type="spellEnd"/>
      <w:r w:rsidRPr="001B721A">
        <w:rPr>
          <w:sz w:val="26"/>
          <w:szCs w:val="26"/>
        </w:rPr>
        <w:t xml:space="preserve"> – оценка выполнения муниципального задания по каждому из показателей качества оказания муниципальных услуг, производится следующим образом:</w:t>
      </w:r>
    </w:p>
    <w:p w:rsidR="001B721A" w:rsidRPr="001B721A" w:rsidRDefault="001B721A" w:rsidP="001B721A">
      <w:pPr>
        <w:spacing w:before="100" w:beforeAutospacing="1" w:after="100" w:afterAutospacing="1"/>
        <w:ind w:left="567"/>
        <w:jc w:val="center"/>
        <w:rPr>
          <w:sz w:val="26"/>
          <w:szCs w:val="26"/>
        </w:rPr>
      </w:pPr>
      <w:r w:rsidRPr="001B721A">
        <w:rPr>
          <w:b/>
          <w:bCs/>
          <w:sz w:val="26"/>
          <w:szCs w:val="26"/>
        </w:rPr>
        <w:t>К3</w:t>
      </w:r>
      <w:proofErr w:type="spellStart"/>
      <w:r w:rsidRPr="001B721A">
        <w:rPr>
          <w:b/>
          <w:bCs/>
          <w:sz w:val="26"/>
          <w:szCs w:val="26"/>
          <w:vertAlign w:val="subscript"/>
          <w:lang w:val="en-US"/>
        </w:rPr>
        <w:t>i</w:t>
      </w:r>
      <w:proofErr w:type="spellEnd"/>
      <w:r w:rsidRPr="001B721A">
        <w:rPr>
          <w:b/>
          <w:bCs/>
          <w:sz w:val="26"/>
          <w:szCs w:val="26"/>
        </w:rPr>
        <w:t xml:space="preserve"> = К3ф</w:t>
      </w:r>
      <w:proofErr w:type="spellStart"/>
      <w:r w:rsidRPr="001B721A">
        <w:rPr>
          <w:b/>
          <w:bCs/>
          <w:sz w:val="26"/>
          <w:szCs w:val="26"/>
          <w:vertAlign w:val="subscript"/>
          <w:lang w:val="en-US"/>
        </w:rPr>
        <w:t>i</w:t>
      </w:r>
      <w:proofErr w:type="spellEnd"/>
      <w:r w:rsidRPr="001B721A">
        <w:rPr>
          <w:b/>
          <w:bCs/>
          <w:sz w:val="26"/>
          <w:szCs w:val="26"/>
        </w:rPr>
        <w:t xml:space="preserve"> / К3пл</w:t>
      </w:r>
      <w:proofErr w:type="spellStart"/>
      <w:r w:rsidRPr="001B721A">
        <w:rPr>
          <w:b/>
          <w:bCs/>
          <w:sz w:val="26"/>
          <w:szCs w:val="26"/>
          <w:vertAlign w:val="subscript"/>
          <w:lang w:val="en-US"/>
        </w:rPr>
        <w:t>i</w:t>
      </w:r>
      <w:proofErr w:type="spellEnd"/>
      <w:r w:rsidRPr="001B721A">
        <w:rPr>
          <w:b/>
          <w:bCs/>
          <w:sz w:val="26"/>
          <w:szCs w:val="26"/>
        </w:rPr>
        <w:t xml:space="preserve"> * 100%,          </w:t>
      </w:r>
    </w:p>
    <w:p w:rsidR="001B721A" w:rsidRPr="001B721A" w:rsidRDefault="001B721A" w:rsidP="001B721A">
      <w:pPr>
        <w:ind w:left="567"/>
        <w:jc w:val="both"/>
        <w:rPr>
          <w:sz w:val="26"/>
          <w:szCs w:val="26"/>
        </w:rPr>
      </w:pPr>
      <w:proofErr w:type="gramStart"/>
      <w:r w:rsidRPr="001B721A">
        <w:rPr>
          <w:sz w:val="26"/>
          <w:szCs w:val="26"/>
        </w:rPr>
        <w:t>где</w:t>
      </w:r>
      <w:proofErr w:type="gramEnd"/>
      <w:r w:rsidRPr="001B721A">
        <w:rPr>
          <w:sz w:val="26"/>
          <w:szCs w:val="26"/>
        </w:rPr>
        <w:t>: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К3ф</w:t>
      </w:r>
      <w:proofErr w:type="spellStart"/>
      <w:r w:rsidRPr="001B721A">
        <w:rPr>
          <w:sz w:val="26"/>
          <w:szCs w:val="26"/>
          <w:lang w:val="en-US"/>
        </w:rPr>
        <w:t>i</w:t>
      </w:r>
      <w:proofErr w:type="spellEnd"/>
      <w:r w:rsidRPr="001B721A">
        <w:rPr>
          <w:sz w:val="26"/>
          <w:szCs w:val="26"/>
        </w:rPr>
        <w:t xml:space="preserve"> – фактическое значение показателя, характеризующего качество оказания муниципальных услуг;</w:t>
      </w: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К3пл</w:t>
      </w:r>
      <w:proofErr w:type="spellStart"/>
      <w:r w:rsidRPr="001B721A">
        <w:rPr>
          <w:sz w:val="26"/>
          <w:szCs w:val="26"/>
          <w:lang w:val="en-US"/>
        </w:rPr>
        <w:t>i</w:t>
      </w:r>
      <w:proofErr w:type="spellEnd"/>
      <w:r w:rsidRPr="001B721A">
        <w:rPr>
          <w:sz w:val="26"/>
          <w:szCs w:val="26"/>
        </w:rPr>
        <w:t xml:space="preserve"> – плановое значение показателя, характеризующего качество оказания муниципальных услуг.</w:t>
      </w:r>
    </w:p>
    <w:p w:rsidR="001B721A" w:rsidRDefault="001B721A" w:rsidP="001B721A">
      <w:pPr>
        <w:ind w:left="708" w:firstLine="708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Интерпретация оценки выполнения муниципального задания по критерию «качество оказания муниципальных услуг» осуществляется в соответствии с таблицей 3:</w:t>
      </w:r>
    </w:p>
    <w:p w:rsidR="001B721A" w:rsidRPr="001B721A" w:rsidRDefault="001B721A" w:rsidP="001B721A">
      <w:pPr>
        <w:ind w:left="567"/>
        <w:jc w:val="right"/>
        <w:rPr>
          <w:sz w:val="26"/>
          <w:szCs w:val="26"/>
        </w:rPr>
      </w:pPr>
      <w:r w:rsidRPr="001B721A">
        <w:rPr>
          <w:i/>
          <w:iCs/>
          <w:sz w:val="26"/>
          <w:szCs w:val="26"/>
        </w:rPr>
        <w:t>Таблица 3</w:t>
      </w:r>
    </w:p>
    <w:p w:rsidR="001B721A" w:rsidRPr="001B721A" w:rsidRDefault="001B721A" w:rsidP="001B721A">
      <w:pPr>
        <w:ind w:left="567"/>
        <w:jc w:val="both"/>
        <w:rPr>
          <w:sz w:val="26"/>
          <w:szCs w:val="26"/>
        </w:rPr>
      </w:pPr>
    </w:p>
    <w:tbl>
      <w:tblPr>
        <w:tblW w:w="3981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6"/>
        <w:gridCol w:w="5780"/>
      </w:tblGrid>
      <w:tr w:rsidR="001B721A" w:rsidRPr="001B721A" w:rsidTr="00DE1252">
        <w:trPr>
          <w:cantSplit/>
          <w:trHeight w:val="240"/>
          <w:tblHeader/>
          <w:tblCellSpacing w:w="7" w:type="dxa"/>
          <w:jc w:val="center"/>
        </w:trPr>
        <w:tc>
          <w:tcPr>
            <w:tcW w:w="1217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b/>
                <w:bCs/>
                <w:sz w:val="26"/>
                <w:szCs w:val="26"/>
              </w:rPr>
              <w:t>Значение К3</w:t>
            </w:r>
          </w:p>
        </w:tc>
        <w:tc>
          <w:tcPr>
            <w:tcW w:w="3758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b/>
                <w:bCs/>
                <w:sz w:val="26"/>
                <w:szCs w:val="26"/>
              </w:rPr>
              <w:t>Интерпретация оценки</w:t>
            </w:r>
          </w:p>
        </w:tc>
      </w:tr>
      <w:tr w:rsidR="001B721A" w:rsidRPr="001B721A" w:rsidTr="00DE1252">
        <w:trPr>
          <w:cantSplit/>
          <w:trHeight w:val="520"/>
          <w:tblCellSpacing w:w="7" w:type="dxa"/>
          <w:jc w:val="center"/>
        </w:trPr>
        <w:tc>
          <w:tcPr>
            <w:tcW w:w="1217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К</w:t>
            </w:r>
            <w:proofErr w:type="gramStart"/>
            <w:r w:rsidRPr="001B721A">
              <w:rPr>
                <w:sz w:val="26"/>
                <w:szCs w:val="26"/>
              </w:rPr>
              <w:t>3 &gt;</w:t>
            </w:r>
            <w:proofErr w:type="gramEnd"/>
            <w:r w:rsidRPr="001B721A">
              <w:rPr>
                <w:sz w:val="26"/>
                <w:szCs w:val="26"/>
              </w:rPr>
              <w:t xml:space="preserve"> 100%</w:t>
            </w:r>
          </w:p>
        </w:tc>
        <w:tc>
          <w:tcPr>
            <w:tcW w:w="3758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1B721A" w:rsidRPr="001B721A" w:rsidTr="00DE1252">
        <w:trPr>
          <w:cantSplit/>
          <w:trHeight w:val="520"/>
          <w:tblCellSpacing w:w="7" w:type="dxa"/>
          <w:jc w:val="center"/>
        </w:trPr>
        <w:tc>
          <w:tcPr>
            <w:tcW w:w="1217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95% ≤ К3≤ 100%</w:t>
            </w:r>
          </w:p>
        </w:tc>
        <w:tc>
          <w:tcPr>
            <w:tcW w:w="3758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Муниципальное задание выполнено в полном объеме</w:t>
            </w:r>
          </w:p>
        </w:tc>
      </w:tr>
      <w:tr w:rsidR="001B721A" w:rsidRPr="001B721A" w:rsidTr="00DE1252">
        <w:trPr>
          <w:cantSplit/>
          <w:trHeight w:val="626"/>
          <w:tblCellSpacing w:w="7" w:type="dxa"/>
          <w:jc w:val="center"/>
        </w:trPr>
        <w:tc>
          <w:tcPr>
            <w:tcW w:w="1217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К</w:t>
            </w:r>
            <w:proofErr w:type="gramStart"/>
            <w:r w:rsidRPr="001B721A">
              <w:rPr>
                <w:sz w:val="26"/>
                <w:szCs w:val="26"/>
              </w:rPr>
              <w:t>3&lt; 95</w:t>
            </w:r>
            <w:proofErr w:type="gramEnd"/>
            <w:r w:rsidRPr="001B721A">
              <w:rPr>
                <w:sz w:val="26"/>
                <w:szCs w:val="26"/>
              </w:rPr>
              <w:t>%</w:t>
            </w:r>
          </w:p>
        </w:tc>
        <w:tc>
          <w:tcPr>
            <w:tcW w:w="3758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Муниципальное задание не выполнено</w:t>
            </w:r>
          </w:p>
        </w:tc>
      </w:tr>
    </w:tbl>
    <w:p w:rsidR="001B721A" w:rsidRPr="001B721A" w:rsidRDefault="001B721A" w:rsidP="001B721A">
      <w:pPr>
        <w:ind w:left="567"/>
        <w:rPr>
          <w:sz w:val="26"/>
          <w:szCs w:val="26"/>
        </w:rPr>
      </w:pPr>
    </w:p>
    <w:p w:rsidR="001B721A" w:rsidRPr="001B721A" w:rsidRDefault="001B721A" w:rsidP="001B721A">
      <w:pPr>
        <w:ind w:left="1275" w:firstLine="141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2.4.  Этап 4.</w:t>
      </w:r>
    </w:p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 xml:space="preserve">Расчет К4 – оценка выполнения муниципального задания на оказание муниципальных услуг по критерию «объемы оказания муниципальных услуг (показатели непосредственного результата)» производится по формуле: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B721A" w:rsidRPr="001B721A" w:rsidTr="00DE1252">
        <w:trPr>
          <w:tblCellSpacing w:w="7" w:type="dxa"/>
        </w:trPr>
        <w:tc>
          <w:tcPr>
            <w:tcW w:w="2500" w:type="pct"/>
            <w:vAlign w:val="center"/>
            <w:hideMark/>
          </w:tcPr>
          <w:p w:rsidR="001B721A" w:rsidRPr="001B721A" w:rsidRDefault="001B721A" w:rsidP="00DE1252">
            <w:pPr>
              <w:ind w:left="567"/>
              <w:jc w:val="both"/>
              <w:rPr>
                <w:sz w:val="26"/>
                <w:szCs w:val="26"/>
              </w:rPr>
            </w:pPr>
            <w:r w:rsidRPr="001B721A">
              <w:rPr>
                <w:rFonts w:eastAsia="Calibri"/>
                <w:noProof/>
                <w:sz w:val="26"/>
                <w:szCs w:val="26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85900" cy="666750"/>
                  <wp:effectExtent l="0" t="0" r="0" b="0"/>
                  <wp:wrapSquare wrapText="bothSides"/>
                  <wp:docPr id="3" name="Рисунок 3" descr="Описание: http://www2.admhmao.ru/economic/finans/zacon/2010/7-np/for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www2.admhmao.ru/economic/finans/zacon/2010/7-np/for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vAlign w:val="center"/>
            <w:hideMark/>
          </w:tcPr>
          <w:p w:rsidR="001B721A" w:rsidRPr="001B721A" w:rsidRDefault="001B721A" w:rsidP="00DE1252">
            <w:pPr>
              <w:ind w:left="567"/>
              <w:jc w:val="both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 </w:t>
            </w:r>
            <w:r w:rsidRPr="001B721A">
              <w:rPr>
                <w:b/>
                <w:bCs/>
                <w:sz w:val="26"/>
                <w:szCs w:val="26"/>
              </w:rPr>
              <w:t xml:space="preserve">    </w:t>
            </w:r>
          </w:p>
        </w:tc>
      </w:tr>
    </w:tbl>
    <w:p w:rsidR="001B721A" w:rsidRPr="001B721A" w:rsidRDefault="001B721A" w:rsidP="001B721A">
      <w:pPr>
        <w:ind w:left="1275" w:firstLine="141"/>
        <w:jc w:val="both"/>
        <w:rPr>
          <w:sz w:val="26"/>
          <w:szCs w:val="26"/>
        </w:rPr>
      </w:pPr>
      <w:proofErr w:type="gramStart"/>
      <w:r w:rsidRPr="001B721A">
        <w:rPr>
          <w:sz w:val="26"/>
          <w:szCs w:val="26"/>
        </w:rPr>
        <w:t>где</w:t>
      </w:r>
      <w:proofErr w:type="gramEnd"/>
      <w:r w:rsidRPr="001B721A">
        <w:rPr>
          <w:sz w:val="26"/>
          <w:szCs w:val="26"/>
        </w:rPr>
        <w:t>:</w:t>
      </w:r>
    </w:p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К4</w:t>
      </w:r>
      <w:proofErr w:type="spellStart"/>
      <w:r w:rsidRPr="001B721A">
        <w:rPr>
          <w:sz w:val="26"/>
          <w:szCs w:val="26"/>
          <w:lang w:val="en-US"/>
        </w:rPr>
        <w:t>i</w:t>
      </w:r>
      <w:proofErr w:type="spellEnd"/>
      <w:r w:rsidRPr="001B721A">
        <w:rPr>
          <w:sz w:val="26"/>
          <w:szCs w:val="26"/>
        </w:rPr>
        <w:t xml:space="preserve"> – оценка выполнения муниципального задания на оказание муниципальных услуг по каждому из показателей на оказание муниципальных услуг;</w:t>
      </w:r>
    </w:p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  <w:lang w:val="en-US"/>
        </w:rPr>
        <w:lastRenderedPageBreak/>
        <w:t>N</w:t>
      </w:r>
      <w:r w:rsidRPr="001B721A">
        <w:rPr>
          <w:sz w:val="26"/>
          <w:szCs w:val="26"/>
        </w:rPr>
        <w:t xml:space="preserve"> - </w:t>
      </w:r>
      <w:proofErr w:type="gramStart"/>
      <w:r w:rsidRPr="001B721A">
        <w:rPr>
          <w:sz w:val="26"/>
          <w:szCs w:val="26"/>
        </w:rPr>
        <w:t>число</w:t>
      </w:r>
      <w:proofErr w:type="gramEnd"/>
      <w:r w:rsidRPr="001B721A">
        <w:rPr>
          <w:sz w:val="26"/>
          <w:szCs w:val="26"/>
        </w:rPr>
        <w:t xml:space="preserve"> показателей, указанных в муниципальном задании на оказание конкретной муниципальной услуги.</w:t>
      </w:r>
    </w:p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Расчет К4</w:t>
      </w:r>
      <w:proofErr w:type="spellStart"/>
      <w:r w:rsidRPr="001B721A">
        <w:rPr>
          <w:sz w:val="26"/>
          <w:szCs w:val="26"/>
          <w:lang w:val="en-US"/>
        </w:rPr>
        <w:t>i</w:t>
      </w:r>
      <w:proofErr w:type="spellEnd"/>
      <w:r w:rsidRPr="001B721A">
        <w:rPr>
          <w:sz w:val="26"/>
          <w:szCs w:val="26"/>
        </w:rPr>
        <w:t xml:space="preserve"> – оценка выполнения муниципального задания по каждому из показателей объема оказания муниципальных услуг, производится следующим образом: </w:t>
      </w:r>
    </w:p>
    <w:p w:rsidR="001B721A" w:rsidRPr="001B721A" w:rsidRDefault="001B721A" w:rsidP="001B721A">
      <w:pPr>
        <w:ind w:left="567"/>
        <w:jc w:val="both"/>
        <w:rPr>
          <w:sz w:val="26"/>
          <w:szCs w:val="26"/>
        </w:rPr>
      </w:pPr>
    </w:p>
    <w:p w:rsidR="001B721A" w:rsidRPr="001B721A" w:rsidRDefault="001B721A" w:rsidP="001B721A">
      <w:pPr>
        <w:ind w:left="567"/>
        <w:jc w:val="center"/>
        <w:rPr>
          <w:sz w:val="26"/>
          <w:szCs w:val="26"/>
        </w:rPr>
      </w:pPr>
      <w:r w:rsidRPr="001B721A">
        <w:rPr>
          <w:b/>
          <w:bCs/>
          <w:sz w:val="26"/>
          <w:szCs w:val="26"/>
        </w:rPr>
        <w:t>К4</w:t>
      </w:r>
      <w:proofErr w:type="spellStart"/>
      <w:r w:rsidRPr="001B721A">
        <w:rPr>
          <w:b/>
          <w:bCs/>
          <w:sz w:val="26"/>
          <w:szCs w:val="26"/>
          <w:lang w:val="en-US"/>
        </w:rPr>
        <w:t>i</w:t>
      </w:r>
      <w:proofErr w:type="spellEnd"/>
      <w:r w:rsidRPr="001B721A">
        <w:rPr>
          <w:b/>
          <w:bCs/>
          <w:sz w:val="26"/>
          <w:szCs w:val="26"/>
        </w:rPr>
        <w:t xml:space="preserve"> = К4ф</w:t>
      </w:r>
      <w:proofErr w:type="spellStart"/>
      <w:r w:rsidRPr="001B721A">
        <w:rPr>
          <w:b/>
          <w:bCs/>
          <w:sz w:val="26"/>
          <w:szCs w:val="26"/>
          <w:lang w:val="en-US"/>
        </w:rPr>
        <w:t>i</w:t>
      </w:r>
      <w:proofErr w:type="spellEnd"/>
      <w:r w:rsidRPr="001B721A">
        <w:rPr>
          <w:b/>
          <w:bCs/>
          <w:sz w:val="26"/>
          <w:szCs w:val="26"/>
        </w:rPr>
        <w:t xml:space="preserve"> / К4пл</w:t>
      </w:r>
      <w:proofErr w:type="spellStart"/>
      <w:r w:rsidRPr="001B721A">
        <w:rPr>
          <w:b/>
          <w:bCs/>
          <w:sz w:val="26"/>
          <w:szCs w:val="26"/>
          <w:lang w:val="en-US"/>
        </w:rPr>
        <w:t>i</w:t>
      </w:r>
      <w:proofErr w:type="spellEnd"/>
      <w:r w:rsidRPr="001B721A">
        <w:rPr>
          <w:b/>
          <w:bCs/>
          <w:sz w:val="26"/>
          <w:szCs w:val="26"/>
        </w:rPr>
        <w:t xml:space="preserve"> * 100%,         </w:t>
      </w:r>
    </w:p>
    <w:p w:rsidR="001B721A" w:rsidRPr="001B721A" w:rsidRDefault="001B721A" w:rsidP="001B721A">
      <w:pPr>
        <w:ind w:left="1275" w:firstLine="141"/>
        <w:jc w:val="both"/>
        <w:rPr>
          <w:sz w:val="26"/>
          <w:szCs w:val="26"/>
        </w:rPr>
      </w:pPr>
      <w:proofErr w:type="gramStart"/>
      <w:r w:rsidRPr="001B721A">
        <w:rPr>
          <w:sz w:val="26"/>
          <w:szCs w:val="26"/>
        </w:rPr>
        <w:t>где</w:t>
      </w:r>
      <w:proofErr w:type="gramEnd"/>
      <w:r w:rsidRPr="001B721A">
        <w:rPr>
          <w:sz w:val="26"/>
          <w:szCs w:val="26"/>
        </w:rPr>
        <w:t>:</w:t>
      </w:r>
    </w:p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К4ф</w:t>
      </w:r>
      <w:proofErr w:type="spellStart"/>
      <w:r w:rsidRPr="001B721A">
        <w:rPr>
          <w:sz w:val="26"/>
          <w:szCs w:val="26"/>
          <w:lang w:val="en-US"/>
        </w:rPr>
        <w:t>i</w:t>
      </w:r>
      <w:proofErr w:type="spellEnd"/>
      <w:r w:rsidRPr="001B721A">
        <w:rPr>
          <w:sz w:val="26"/>
          <w:szCs w:val="26"/>
        </w:rPr>
        <w:t xml:space="preserve"> – фактическое значение показателя объема оказания муниципальных услуг;</w:t>
      </w:r>
    </w:p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К4пл</w:t>
      </w:r>
      <w:proofErr w:type="spellStart"/>
      <w:r w:rsidRPr="001B721A">
        <w:rPr>
          <w:sz w:val="26"/>
          <w:szCs w:val="26"/>
          <w:lang w:val="en-US"/>
        </w:rPr>
        <w:t>i</w:t>
      </w:r>
      <w:proofErr w:type="spellEnd"/>
      <w:r w:rsidRPr="001B721A">
        <w:rPr>
          <w:sz w:val="26"/>
          <w:szCs w:val="26"/>
        </w:rPr>
        <w:t xml:space="preserve"> – плановое значение показателя объема оказания муниципальных услуг.</w:t>
      </w:r>
    </w:p>
    <w:p w:rsidR="001B721A" w:rsidRDefault="001B721A" w:rsidP="001B721A">
      <w:pPr>
        <w:ind w:left="708" w:firstLine="567"/>
        <w:jc w:val="both"/>
        <w:rPr>
          <w:sz w:val="26"/>
          <w:szCs w:val="26"/>
        </w:rPr>
      </w:pPr>
      <w:r w:rsidRPr="001B721A">
        <w:rPr>
          <w:sz w:val="26"/>
          <w:szCs w:val="26"/>
        </w:rPr>
        <w:t>Интерпретация оценки выполнения муниципального задания по критерию «объем оказания муниципальных услуг» осуществляется в соответствии с таблицей 4:</w:t>
      </w:r>
    </w:p>
    <w:p w:rsidR="001B721A" w:rsidRPr="001B721A" w:rsidRDefault="001B721A" w:rsidP="001B721A">
      <w:pPr>
        <w:ind w:left="567"/>
        <w:jc w:val="right"/>
        <w:rPr>
          <w:sz w:val="26"/>
          <w:szCs w:val="26"/>
        </w:rPr>
      </w:pPr>
      <w:r w:rsidRPr="001B721A">
        <w:rPr>
          <w:i/>
          <w:iCs/>
          <w:sz w:val="26"/>
          <w:szCs w:val="26"/>
        </w:rPr>
        <w:t>Таблица 4</w:t>
      </w:r>
    </w:p>
    <w:p w:rsidR="001B721A" w:rsidRPr="001B721A" w:rsidRDefault="001B721A" w:rsidP="001B721A">
      <w:pPr>
        <w:ind w:left="567"/>
        <w:rPr>
          <w:sz w:val="26"/>
          <w:szCs w:val="26"/>
        </w:rPr>
      </w:pPr>
    </w:p>
    <w:tbl>
      <w:tblPr>
        <w:tblW w:w="4195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6"/>
        <w:gridCol w:w="5772"/>
      </w:tblGrid>
      <w:tr w:rsidR="001B721A" w:rsidRPr="001B721A" w:rsidTr="00DE1252">
        <w:trPr>
          <w:cantSplit/>
          <w:trHeight w:val="240"/>
          <w:tblHeader/>
          <w:tblCellSpacing w:w="7" w:type="dxa"/>
          <w:jc w:val="center"/>
        </w:trPr>
        <w:tc>
          <w:tcPr>
            <w:tcW w:w="1415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b/>
                <w:bCs/>
                <w:sz w:val="26"/>
                <w:szCs w:val="26"/>
              </w:rPr>
              <w:t>Значение К4</w:t>
            </w:r>
          </w:p>
        </w:tc>
        <w:tc>
          <w:tcPr>
            <w:tcW w:w="3560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b/>
                <w:bCs/>
                <w:sz w:val="26"/>
                <w:szCs w:val="26"/>
              </w:rPr>
              <w:t>Интерпретация оценки</w:t>
            </w:r>
          </w:p>
        </w:tc>
      </w:tr>
      <w:tr w:rsidR="001B721A" w:rsidRPr="001B721A" w:rsidTr="00DE1252">
        <w:trPr>
          <w:cantSplit/>
          <w:trHeight w:val="520"/>
          <w:tblCellSpacing w:w="7" w:type="dxa"/>
          <w:jc w:val="center"/>
        </w:trPr>
        <w:tc>
          <w:tcPr>
            <w:tcW w:w="1415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К</w:t>
            </w:r>
            <w:proofErr w:type="gramStart"/>
            <w:r w:rsidRPr="001B721A">
              <w:rPr>
                <w:sz w:val="26"/>
                <w:szCs w:val="26"/>
              </w:rPr>
              <w:t>4 &gt;</w:t>
            </w:r>
            <w:proofErr w:type="gramEnd"/>
            <w:r w:rsidRPr="001B721A">
              <w:rPr>
                <w:sz w:val="26"/>
                <w:szCs w:val="26"/>
              </w:rPr>
              <w:t xml:space="preserve"> 100%</w:t>
            </w:r>
          </w:p>
        </w:tc>
        <w:tc>
          <w:tcPr>
            <w:tcW w:w="3560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1B721A" w:rsidRPr="001B721A" w:rsidTr="00DE1252">
        <w:trPr>
          <w:cantSplit/>
          <w:trHeight w:val="520"/>
          <w:tblCellSpacing w:w="7" w:type="dxa"/>
          <w:jc w:val="center"/>
        </w:trPr>
        <w:tc>
          <w:tcPr>
            <w:tcW w:w="1415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95% ≤ К4≤ 100%</w:t>
            </w:r>
          </w:p>
        </w:tc>
        <w:tc>
          <w:tcPr>
            <w:tcW w:w="3560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Муниципальное задание выполнено в полном объеме</w:t>
            </w:r>
          </w:p>
        </w:tc>
      </w:tr>
      <w:tr w:rsidR="001B721A" w:rsidRPr="001B721A" w:rsidTr="00DE1252">
        <w:trPr>
          <w:cantSplit/>
          <w:trHeight w:val="626"/>
          <w:tblCellSpacing w:w="7" w:type="dxa"/>
          <w:jc w:val="center"/>
        </w:trPr>
        <w:tc>
          <w:tcPr>
            <w:tcW w:w="1415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К</w:t>
            </w:r>
            <w:proofErr w:type="gramStart"/>
            <w:r w:rsidRPr="001B721A">
              <w:rPr>
                <w:sz w:val="26"/>
                <w:szCs w:val="26"/>
              </w:rPr>
              <w:t>4&lt; 95</w:t>
            </w:r>
            <w:proofErr w:type="gramEnd"/>
            <w:r w:rsidRPr="001B721A">
              <w:rPr>
                <w:sz w:val="26"/>
                <w:szCs w:val="26"/>
              </w:rPr>
              <w:t>%</w:t>
            </w:r>
          </w:p>
        </w:tc>
        <w:tc>
          <w:tcPr>
            <w:tcW w:w="3560" w:type="pct"/>
            <w:vAlign w:val="center"/>
            <w:hideMark/>
          </w:tcPr>
          <w:p w:rsidR="001B721A" w:rsidRPr="001B721A" w:rsidRDefault="001B721A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1B721A">
              <w:rPr>
                <w:sz w:val="26"/>
                <w:szCs w:val="26"/>
              </w:rPr>
              <w:t>Муниципальное задание не выполнено</w:t>
            </w:r>
          </w:p>
        </w:tc>
      </w:tr>
    </w:tbl>
    <w:p w:rsidR="001B721A" w:rsidRPr="001B721A" w:rsidRDefault="001B721A" w:rsidP="001B721A">
      <w:pPr>
        <w:ind w:left="708" w:firstLine="567"/>
        <w:jc w:val="both"/>
        <w:rPr>
          <w:sz w:val="26"/>
          <w:szCs w:val="26"/>
        </w:rPr>
      </w:pPr>
    </w:p>
    <w:p w:rsidR="00CB66A9" w:rsidRPr="00CB66A9" w:rsidRDefault="00CB66A9" w:rsidP="00CB66A9">
      <w:pPr>
        <w:spacing w:before="100" w:beforeAutospacing="1" w:after="100" w:afterAutospacing="1"/>
        <w:ind w:left="1275" w:firstLine="141"/>
        <w:rPr>
          <w:sz w:val="26"/>
          <w:szCs w:val="26"/>
        </w:rPr>
      </w:pPr>
      <w:r w:rsidRPr="00CB66A9">
        <w:rPr>
          <w:sz w:val="26"/>
          <w:szCs w:val="26"/>
        </w:rPr>
        <w:t>2.5. Этап 5.</w:t>
      </w:r>
    </w:p>
    <w:p w:rsidR="00CB66A9" w:rsidRPr="00CB66A9" w:rsidRDefault="00CB66A9" w:rsidP="00CB66A9">
      <w:pPr>
        <w:spacing w:before="100" w:beforeAutospacing="1" w:after="100" w:afterAutospacing="1"/>
        <w:ind w:left="708" w:firstLine="567"/>
        <w:jc w:val="both"/>
        <w:rPr>
          <w:sz w:val="26"/>
          <w:szCs w:val="26"/>
        </w:rPr>
      </w:pPr>
      <w:r w:rsidRPr="00CB66A9">
        <w:rPr>
          <w:sz w:val="26"/>
          <w:szCs w:val="26"/>
        </w:rPr>
        <w:t>Итоговая оценка эффективности и результативности выполнения муниципального задания производится по критериям, указанным выше, для каждой муниципальной услуги определяется по следующим формулам: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B66A9" w:rsidRPr="00CB66A9" w:rsidTr="00DE1252">
        <w:trPr>
          <w:tblCellSpacing w:w="7" w:type="dxa"/>
        </w:trPr>
        <w:tc>
          <w:tcPr>
            <w:tcW w:w="2500" w:type="pct"/>
            <w:vAlign w:val="center"/>
            <w:hideMark/>
          </w:tcPr>
          <w:p w:rsidR="00CB66A9" w:rsidRPr="00CB66A9" w:rsidRDefault="00CB66A9" w:rsidP="00DE1252">
            <w:pPr>
              <w:ind w:left="567"/>
              <w:rPr>
                <w:sz w:val="26"/>
                <w:szCs w:val="26"/>
              </w:rPr>
            </w:pPr>
            <w:r w:rsidRPr="00CB66A9">
              <w:rPr>
                <w:rFonts w:eastAsia="Calibri"/>
                <w:noProof/>
                <w:sz w:val="26"/>
                <w:szCs w:val="26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28775" cy="657225"/>
                  <wp:effectExtent l="0" t="0" r="9525" b="9525"/>
                  <wp:wrapSquare wrapText="bothSides"/>
                  <wp:docPr id="4" name="Рисунок 4" descr="Описание: http://www2.admhmao.ru/economic/finans/zacon/2010/7-np/for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2.admhmao.ru/economic/finans/zacon/2010/7-np/for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vAlign w:val="center"/>
            <w:hideMark/>
          </w:tcPr>
          <w:p w:rsidR="00CB66A9" w:rsidRPr="00CB66A9" w:rsidRDefault="00CB66A9" w:rsidP="00DE1252">
            <w:pPr>
              <w:ind w:left="567"/>
              <w:rPr>
                <w:sz w:val="26"/>
                <w:szCs w:val="26"/>
              </w:rPr>
            </w:pPr>
            <w:r w:rsidRPr="00CB66A9">
              <w:rPr>
                <w:sz w:val="26"/>
                <w:szCs w:val="26"/>
              </w:rPr>
              <w:t xml:space="preserve">    </w:t>
            </w:r>
            <w:r w:rsidRPr="00CB66A9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CB66A9" w:rsidRPr="00CB66A9" w:rsidRDefault="00CB66A9" w:rsidP="00CB66A9">
      <w:pPr>
        <w:ind w:left="1275" w:firstLine="141"/>
        <w:rPr>
          <w:sz w:val="26"/>
          <w:szCs w:val="26"/>
        </w:rPr>
      </w:pPr>
      <w:proofErr w:type="gramStart"/>
      <w:r w:rsidRPr="00CB66A9">
        <w:rPr>
          <w:sz w:val="26"/>
          <w:szCs w:val="26"/>
        </w:rPr>
        <w:t>где</w:t>
      </w:r>
      <w:proofErr w:type="gramEnd"/>
      <w:r w:rsidRPr="00CB66A9">
        <w:rPr>
          <w:sz w:val="26"/>
          <w:szCs w:val="26"/>
        </w:rPr>
        <w:t>:</w:t>
      </w:r>
    </w:p>
    <w:p w:rsidR="00CB66A9" w:rsidRPr="00CB66A9" w:rsidRDefault="00CB66A9" w:rsidP="00CB66A9">
      <w:pPr>
        <w:ind w:left="708" w:firstLine="567"/>
        <w:jc w:val="both"/>
        <w:rPr>
          <w:sz w:val="26"/>
          <w:szCs w:val="26"/>
        </w:rPr>
      </w:pPr>
      <w:proofErr w:type="spellStart"/>
      <w:r w:rsidRPr="00CB66A9">
        <w:rPr>
          <w:sz w:val="26"/>
          <w:szCs w:val="26"/>
        </w:rPr>
        <w:t>ОЦ</w:t>
      </w:r>
      <w:r w:rsidRPr="00CB66A9">
        <w:rPr>
          <w:sz w:val="26"/>
          <w:szCs w:val="26"/>
          <w:vertAlign w:val="subscript"/>
        </w:rPr>
        <w:t>итог</w:t>
      </w:r>
      <w:proofErr w:type="spellEnd"/>
      <w:r w:rsidRPr="00CB66A9">
        <w:rPr>
          <w:sz w:val="26"/>
          <w:szCs w:val="26"/>
        </w:rPr>
        <w:t xml:space="preserve"> – итоговая оценка эффективности и результативности выполнения муниципального задания на оказание муниципальной услуги;</w:t>
      </w:r>
    </w:p>
    <w:p w:rsidR="00CB66A9" w:rsidRPr="00CB66A9" w:rsidRDefault="00CB66A9" w:rsidP="00CB66A9">
      <w:pPr>
        <w:ind w:left="1134" w:firstLine="141"/>
        <w:jc w:val="both"/>
        <w:rPr>
          <w:sz w:val="26"/>
          <w:szCs w:val="26"/>
        </w:rPr>
      </w:pPr>
      <w:r w:rsidRPr="00CB66A9">
        <w:rPr>
          <w:sz w:val="26"/>
          <w:szCs w:val="26"/>
          <w:lang w:val="en-US"/>
        </w:rPr>
        <w:t>K</w:t>
      </w:r>
      <w:r w:rsidRPr="00CB66A9">
        <w:rPr>
          <w:sz w:val="26"/>
          <w:szCs w:val="26"/>
          <w:vertAlign w:val="subscript"/>
          <w:lang w:val="en-US"/>
        </w:rPr>
        <w:t>i</w:t>
      </w:r>
      <w:r w:rsidRPr="00CB66A9">
        <w:rPr>
          <w:sz w:val="26"/>
          <w:szCs w:val="26"/>
        </w:rPr>
        <w:t xml:space="preserve"> – значение расчетного показателя,</w:t>
      </w:r>
    </w:p>
    <w:p w:rsidR="00CB66A9" w:rsidRPr="00CB66A9" w:rsidRDefault="00CB66A9" w:rsidP="00CB66A9">
      <w:pPr>
        <w:ind w:left="993" w:firstLine="282"/>
        <w:rPr>
          <w:sz w:val="26"/>
          <w:szCs w:val="26"/>
        </w:rPr>
      </w:pPr>
      <w:r w:rsidRPr="00CB66A9">
        <w:rPr>
          <w:sz w:val="26"/>
          <w:szCs w:val="26"/>
          <w:lang w:val="en-US"/>
        </w:rPr>
        <w:t>N</w:t>
      </w:r>
      <w:r w:rsidRPr="00CB66A9">
        <w:rPr>
          <w:sz w:val="26"/>
          <w:szCs w:val="26"/>
        </w:rPr>
        <w:t xml:space="preserve"> - </w:t>
      </w:r>
      <w:proofErr w:type="gramStart"/>
      <w:r w:rsidRPr="00CB66A9">
        <w:rPr>
          <w:sz w:val="26"/>
          <w:szCs w:val="26"/>
        </w:rPr>
        <w:t>количество</w:t>
      </w:r>
      <w:proofErr w:type="gramEnd"/>
      <w:r w:rsidRPr="00CB66A9">
        <w:rPr>
          <w:sz w:val="26"/>
          <w:szCs w:val="26"/>
        </w:rPr>
        <w:t xml:space="preserve"> расчетных показателей.</w:t>
      </w:r>
    </w:p>
    <w:p w:rsidR="00CB66A9" w:rsidRPr="00CB66A9" w:rsidRDefault="00CB66A9" w:rsidP="00CB66A9">
      <w:pPr>
        <w:ind w:left="708" w:firstLine="567"/>
        <w:jc w:val="both"/>
        <w:rPr>
          <w:sz w:val="26"/>
          <w:szCs w:val="26"/>
        </w:rPr>
      </w:pPr>
      <w:r w:rsidRPr="00CB66A9">
        <w:rPr>
          <w:sz w:val="26"/>
          <w:szCs w:val="26"/>
        </w:rPr>
        <w:t>Интерпретация итоговой оценки эффективности и результативности выполнения муниципального задания по каждой муниципальной услуге осуществляется в соответствии с таблицей 5:</w:t>
      </w:r>
    </w:p>
    <w:p w:rsidR="00CB66A9" w:rsidRPr="00CB66A9" w:rsidRDefault="00CB66A9" w:rsidP="00CB66A9">
      <w:pPr>
        <w:ind w:left="567"/>
        <w:jc w:val="right"/>
        <w:rPr>
          <w:sz w:val="26"/>
          <w:szCs w:val="26"/>
        </w:rPr>
      </w:pPr>
      <w:r w:rsidRPr="00CB66A9">
        <w:rPr>
          <w:i/>
          <w:iCs/>
          <w:sz w:val="26"/>
          <w:szCs w:val="26"/>
        </w:rPr>
        <w:t>Таблица 5</w:t>
      </w:r>
    </w:p>
    <w:p w:rsidR="00CB66A9" w:rsidRPr="00CB66A9" w:rsidRDefault="00CB66A9" w:rsidP="00CB66A9">
      <w:pPr>
        <w:ind w:left="567"/>
        <w:rPr>
          <w:sz w:val="26"/>
          <w:szCs w:val="26"/>
        </w:rPr>
      </w:pPr>
    </w:p>
    <w:tbl>
      <w:tblPr>
        <w:tblW w:w="3972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0"/>
        <w:gridCol w:w="5348"/>
      </w:tblGrid>
      <w:tr w:rsidR="00CB66A9" w:rsidRPr="00CB66A9" w:rsidTr="00DE1252">
        <w:trPr>
          <w:cantSplit/>
          <w:trHeight w:val="240"/>
          <w:tblCellSpacing w:w="7" w:type="dxa"/>
          <w:jc w:val="center"/>
        </w:trPr>
        <w:tc>
          <w:tcPr>
            <w:tcW w:w="1490" w:type="pct"/>
            <w:vAlign w:val="center"/>
            <w:hideMark/>
          </w:tcPr>
          <w:p w:rsidR="00CB66A9" w:rsidRPr="00CB66A9" w:rsidRDefault="00CB66A9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CB66A9">
              <w:rPr>
                <w:b/>
                <w:bCs/>
                <w:sz w:val="26"/>
                <w:szCs w:val="26"/>
              </w:rPr>
              <w:t>Значение оценки</w:t>
            </w:r>
          </w:p>
        </w:tc>
        <w:tc>
          <w:tcPr>
            <w:tcW w:w="3484" w:type="pct"/>
            <w:vAlign w:val="center"/>
            <w:hideMark/>
          </w:tcPr>
          <w:p w:rsidR="00CB66A9" w:rsidRPr="00CB66A9" w:rsidRDefault="00CB66A9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CB66A9">
              <w:rPr>
                <w:b/>
                <w:bCs/>
                <w:sz w:val="26"/>
                <w:szCs w:val="26"/>
              </w:rPr>
              <w:t>Интерпретация оценки</w:t>
            </w:r>
          </w:p>
        </w:tc>
      </w:tr>
      <w:tr w:rsidR="00CB66A9" w:rsidRPr="00CB66A9" w:rsidTr="00DE1252">
        <w:trPr>
          <w:cantSplit/>
          <w:trHeight w:val="520"/>
          <w:tblCellSpacing w:w="7" w:type="dxa"/>
          <w:jc w:val="center"/>
        </w:trPr>
        <w:tc>
          <w:tcPr>
            <w:tcW w:w="1490" w:type="pct"/>
            <w:vAlign w:val="center"/>
            <w:hideMark/>
          </w:tcPr>
          <w:p w:rsidR="00CB66A9" w:rsidRPr="00CB66A9" w:rsidRDefault="00CB66A9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proofErr w:type="spellStart"/>
            <w:proofErr w:type="gramStart"/>
            <w:r w:rsidRPr="00CB66A9">
              <w:rPr>
                <w:sz w:val="26"/>
                <w:szCs w:val="26"/>
              </w:rPr>
              <w:t>ОЦ</w:t>
            </w:r>
            <w:r w:rsidRPr="00CB66A9">
              <w:rPr>
                <w:sz w:val="26"/>
                <w:szCs w:val="26"/>
                <w:vertAlign w:val="subscript"/>
              </w:rPr>
              <w:t>итог</w:t>
            </w:r>
            <w:proofErr w:type="spellEnd"/>
            <w:r w:rsidRPr="00CB66A9">
              <w:rPr>
                <w:sz w:val="26"/>
                <w:szCs w:val="26"/>
              </w:rPr>
              <w:t xml:space="preserve"> &gt;</w:t>
            </w:r>
            <w:proofErr w:type="gramEnd"/>
            <w:r w:rsidRPr="00CB66A9">
              <w:rPr>
                <w:sz w:val="26"/>
                <w:szCs w:val="26"/>
              </w:rPr>
              <w:t xml:space="preserve"> 100%</w:t>
            </w:r>
          </w:p>
        </w:tc>
        <w:tc>
          <w:tcPr>
            <w:tcW w:w="3484" w:type="pct"/>
            <w:vAlign w:val="center"/>
            <w:hideMark/>
          </w:tcPr>
          <w:p w:rsidR="00CB66A9" w:rsidRPr="00CB66A9" w:rsidRDefault="00CB66A9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CB66A9">
              <w:rPr>
                <w:sz w:val="26"/>
                <w:szCs w:val="26"/>
              </w:rPr>
              <w:t>Муниципальное задание перевыполнено</w:t>
            </w:r>
          </w:p>
        </w:tc>
      </w:tr>
      <w:tr w:rsidR="00CB66A9" w:rsidRPr="00CB66A9" w:rsidTr="00DE1252">
        <w:trPr>
          <w:cantSplit/>
          <w:trHeight w:val="520"/>
          <w:tblCellSpacing w:w="7" w:type="dxa"/>
          <w:jc w:val="center"/>
        </w:trPr>
        <w:tc>
          <w:tcPr>
            <w:tcW w:w="1490" w:type="pct"/>
            <w:vAlign w:val="center"/>
            <w:hideMark/>
          </w:tcPr>
          <w:p w:rsidR="00CB66A9" w:rsidRPr="00CB66A9" w:rsidRDefault="00CB66A9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CB66A9">
              <w:rPr>
                <w:sz w:val="26"/>
                <w:szCs w:val="26"/>
              </w:rPr>
              <w:lastRenderedPageBreak/>
              <w:t xml:space="preserve">95% ≤ </w:t>
            </w:r>
            <w:proofErr w:type="spellStart"/>
            <w:r w:rsidRPr="00CB66A9">
              <w:rPr>
                <w:sz w:val="26"/>
                <w:szCs w:val="26"/>
              </w:rPr>
              <w:t>ОЦ</w:t>
            </w:r>
            <w:r w:rsidRPr="00CB66A9">
              <w:rPr>
                <w:sz w:val="26"/>
                <w:szCs w:val="26"/>
                <w:vertAlign w:val="subscript"/>
              </w:rPr>
              <w:t>итог</w:t>
            </w:r>
            <w:proofErr w:type="spellEnd"/>
            <w:r w:rsidRPr="00CB66A9">
              <w:rPr>
                <w:sz w:val="26"/>
                <w:szCs w:val="26"/>
              </w:rPr>
              <w:t xml:space="preserve"> ≤ 100%</w:t>
            </w:r>
          </w:p>
        </w:tc>
        <w:tc>
          <w:tcPr>
            <w:tcW w:w="3484" w:type="pct"/>
            <w:vAlign w:val="center"/>
            <w:hideMark/>
          </w:tcPr>
          <w:p w:rsidR="00CB66A9" w:rsidRPr="00CB66A9" w:rsidRDefault="00CB66A9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CB66A9">
              <w:rPr>
                <w:sz w:val="26"/>
                <w:szCs w:val="26"/>
              </w:rPr>
              <w:t>Муниципальное задание выполнено в полном объеме</w:t>
            </w:r>
          </w:p>
        </w:tc>
      </w:tr>
      <w:tr w:rsidR="00CB66A9" w:rsidRPr="00CB66A9" w:rsidTr="00DE1252">
        <w:trPr>
          <w:cantSplit/>
          <w:trHeight w:val="626"/>
          <w:tblCellSpacing w:w="7" w:type="dxa"/>
          <w:jc w:val="center"/>
        </w:trPr>
        <w:tc>
          <w:tcPr>
            <w:tcW w:w="1490" w:type="pct"/>
            <w:vAlign w:val="center"/>
            <w:hideMark/>
          </w:tcPr>
          <w:p w:rsidR="00CB66A9" w:rsidRPr="00CB66A9" w:rsidRDefault="00CB66A9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proofErr w:type="spellStart"/>
            <w:r w:rsidRPr="00CB66A9">
              <w:rPr>
                <w:sz w:val="26"/>
                <w:szCs w:val="26"/>
              </w:rPr>
              <w:t>ОЦ</w:t>
            </w:r>
            <w:r w:rsidRPr="00CB66A9">
              <w:rPr>
                <w:sz w:val="26"/>
                <w:szCs w:val="26"/>
                <w:vertAlign w:val="subscript"/>
              </w:rPr>
              <w:t>итог</w:t>
            </w:r>
            <w:proofErr w:type="spellEnd"/>
            <w:r w:rsidRPr="00CB66A9">
              <w:rPr>
                <w:sz w:val="26"/>
                <w:szCs w:val="26"/>
              </w:rPr>
              <w:t xml:space="preserve"> </w:t>
            </w:r>
            <w:proofErr w:type="gramStart"/>
            <w:r w:rsidRPr="00CB66A9">
              <w:rPr>
                <w:sz w:val="26"/>
                <w:szCs w:val="26"/>
              </w:rPr>
              <w:t>&lt; 95</w:t>
            </w:r>
            <w:proofErr w:type="gramEnd"/>
            <w:r w:rsidRPr="00CB66A9">
              <w:rPr>
                <w:sz w:val="26"/>
                <w:szCs w:val="26"/>
              </w:rPr>
              <w:t>%</w:t>
            </w:r>
          </w:p>
        </w:tc>
        <w:tc>
          <w:tcPr>
            <w:tcW w:w="3484" w:type="pct"/>
            <w:vAlign w:val="center"/>
            <w:hideMark/>
          </w:tcPr>
          <w:p w:rsidR="00CB66A9" w:rsidRPr="00CB66A9" w:rsidRDefault="00CB66A9" w:rsidP="00DE1252">
            <w:pPr>
              <w:spacing w:before="100" w:beforeAutospacing="1" w:after="100" w:afterAutospacing="1"/>
              <w:ind w:left="567"/>
              <w:rPr>
                <w:sz w:val="26"/>
                <w:szCs w:val="26"/>
              </w:rPr>
            </w:pPr>
            <w:r w:rsidRPr="00CB66A9">
              <w:rPr>
                <w:sz w:val="26"/>
                <w:szCs w:val="26"/>
              </w:rPr>
              <w:t>Муниципальное задание не выполнено</w:t>
            </w:r>
          </w:p>
        </w:tc>
      </w:tr>
    </w:tbl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</w:p>
    <w:p w:rsidR="001B721A" w:rsidRPr="001B721A" w:rsidRDefault="001B721A" w:rsidP="001B721A">
      <w:pPr>
        <w:ind w:left="708" w:firstLine="708"/>
        <w:jc w:val="both"/>
        <w:rPr>
          <w:sz w:val="26"/>
          <w:szCs w:val="26"/>
        </w:rPr>
      </w:pPr>
    </w:p>
    <w:p w:rsidR="001B721A" w:rsidRDefault="001B721A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CB66A9" w:rsidRDefault="00CB66A9">
      <w:pPr>
        <w:rPr>
          <w:sz w:val="26"/>
          <w:szCs w:val="26"/>
        </w:rPr>
      </w:pPr>
    </w:p>
    <w:p w:rsidR="003614FC" w:rsidRDefault="003614FC" w:rsidP="003614FC">
      <w:pPr>
        <w:spacing w:before="100" w:beforeAutospacing="1" w:after="100" w:afterAutospacing="1"/>
        <w:jc w:val="right"/>
        <w:rPr>
          <w:iCs/>
          <w:sz w:val="26"/>
          <w:szCs w:val="26"/>
        </w:rPr>
      </w:pPr>
    </w:p>
    <w:p w:rsidR="003614FC" w:rsidRDefault="003614FC" w:rsidP="003614FC">
      <w:pPr>
        <w:spacing w:before="100" w:beforeAutospacing="1" w:after="100" w:afterAutospacing="1"/>
        <w:jc w:val="right"/>
        <w:rPr>
          <w:iCs/>
          <w:sz w:val="26"/>
          <w:szCs w:val="26"/>
        </w:rPr>
      </w:pPr>
    </w:p>
    <w:p w:rsidR="003614FC" w:rsidRDefault="003614FC" w:rsidP="003614FC">
      <w:pPr>
        <w:spacing w:before="100" w:beforeAutospacing="1" w:after="100" w:afterAutospacing="1"/>
        <w:jc w:val="right"/>
        <w:rPr>
          <w:iCs/>
          <w:sz w:val="26"/>
          <w:szCs w:val="26"/>
        </w:rPr>
      </w:pPr>
    </w:p>
    <w:p w:rsidR="003614FC" w:rsidRDefault="003614FC" w:rsidP="003614FC">
      <w:pPr>
        <w:spacing w:before="100" w:beforeAutospacing="1" w:after="100" w:afterAutospacing="1"/>
        <w:jc w:val="right"/>
        <w:rPr>
          <w:iCs/>
          <w:sz w:val="26"/>
          <w:szCs w:val="26"/>
        </w:rPr>
      </w:pPr>
    </w:p>
    <w:p w:rsidR="003614FC" w:rsidRDefault="003614FC" w:rsidP="003614FC">
      <w:pPr>
        <w:spacing w:before="100" w:beforeAutospacing="1" w:after="100" w:afterAutospacing="1"/>
        <w:jc w:val="right"/>
        <w:rPr>
          <w:iCs/>
          <w:sz w:val="26"/>
          <w:szCs w:val="26"/>
        </w:rPr>
      </w:pPr>
    </w:p>
    <w:p w:rsidR="00CB66A9" w:rsidRDefault="00CB66A9" w:rsidP="003614FC">
      <w:pPr>
        <w:spacing w:before="100" w:beforeAutospacing="1" w:after="100" w:afterAutospacing="1"/>
        <w:jc w:val="right"/>
        <w:rPr>
          <w:iCs/>
          <w:sz w:val="26"/>
          <w:szCs w:val="26"/>
        </w:rPr>
      </w:pPr>
      <w:r w:rsidRPr="00CB66A9">
        <w:rPr>
          <w:iCs/>
          <w:sz w:val="26"/>
          <w:szCs w:val="26"/>
        </w:rPr>
        <w:lastRenderedPageBreak/>
        <w:t>Приложение</w:t>
      </w:r>
      <w:r w:rsidRPr="00CB66A9">
        <w:rPr>
          <w:iCs/>
          <w:sz w:val="26"/>
          <w:szCs w:val="26"/>
        </w:rPr>
        <w:br/>
        <w:t> к Методике оценки эффективности и</w:t>
      </w:r>
      <w:r w:rsidRPr="00CB66A9">
        <w:rPr>
          <w:iCs/>
          <w:sz w:val="26"/>
          <w:szCs w:val="26"/>
        </w:rPr>
        <w:br/>
        <w:t> результативности выполнения муниципального</w:t>
      </w:r>
      <w:r w:rsidRPr="00CB66A9">
        <w:rPr>
          <w:iCs/>
          <w:sz w:val="26"/>
          <w:szCs w:val="26"/>
        </w:rPr>
        <w:br/>
        <w:t>задания на оказание муниципальных услуг</w:t>
      </w:r>
    </w:p>
    <w:p w:rsidR="00CB66A9" w:rsidRPr="00D719DC" w:rsidRDefault="00CB66A9" w:rsidP="00CB66A9">
      <w:pPr>
        <w:spacing w:before="100" w:beforeAutospacing="1" w:after="100" w:afterAutospacing="1"/>
        <w:jc w:val="center"/>
      </w:pPr>
      <w:r w:rsidRPr="00D719DC">
        <w:t> </w:t>
      </w:r>
      <w:r w:rsidRPr="00D719DC">
        <w:rPr>
          <w:b/>
          <w:bCs/>
        </w:rPr>
        <w:t>Форма предоставления результатов оценки эффективности и результативности</w:t>
      </w:r>
      <w:r w:rsidRPr="00D719DC">
        <w:rPr>
          <w:b/>
          <w:bCs/>
        </w:rPr>
        <w:br/>
        <w:t xml:space="preserve">выполнения </w:t>
      </w:r>
      <w:r>
        <w:rPr>
          <w:b/>
          <w:bCs/>
        </w:rPr>
        <w:t>муниципального</w:t>
      </w:r>
      <w:r w:rsidRPr="00D719DC">
        <w:rPr>
          <w:b/>
          <w:bCs/>
        </w:rPr>
        <w:t xml:space="preserve"> задани</w:t>
      </w:r>
      <w:r>
        <w:rPr>
          <w:b/>
          <w:bCs/>
        </w:rPr>
        <w:t>я</w:t>
      </w:r>
      <w:r w:rsidRPr="00D719DC">
        <w:rPr>
          <w:b/>
          <w:bCs/>
        </w:rPr>
        <w:t xml:space="preserve"> на оказание </w:t>
      </w:r>
      <w:r>
        <w:rPr>
          <w:b/>
          <w:bCs/>
        </w:rPr>
        <w:t>муниципальных</w:t>
      </w:r>
      <w:r w:rsidRPr="00D719DC">
        <w:rPr>
          <w:b/>
          <w:bCs/>
        </w:rPr>
        <w:t xml:space="preserve"> услуг</w:t>
      </w:r>
      <w:r>
        <w:rPr>
          <w:b/>
          <w:bCs/>
        </w:rPr>
        <w:t xml:space="preserve"> (выполнение работ)</w:t>
      </w:r>
    </w:p>
    <w:p w:rsidR="00CB66A9" w:rsidRPr="00D719DC" w:rsidRDefault="00CB66A9" w:rsidP="00CB66A9">
      <w:pPr>
        <w:spacing w:before="100" w:beforeAutospacing="1" w:after="100" w:afterAutospacing="1"/>
        <w:jc w:val="center"/>
      </w:pPr>
      <w:r w:rsidRPr="00D719DC">
        <w:t> Главный распорядитель бюджетных средств ________________________________________________________</w:t>
      </w:r>
    </w:p>
    <w:tbl>
      <w:tblPr>
        <w:tblW w:w="5000" w:type="pct"/>
        <w:jc w:val="righ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4"/>
        <w:gridCol w:w="1419"/>
        <w:gridCol w:w="862"/>
        <w:gridCol w:w="862"/>
        <w:gridCol w:w="862"/>
        <w:gridCol w:w="862"/>
        <w:gridCol w:w="862"/>
        <w:gridCol w:w="862"/>
        <w:gridCol w:w="1537"/>
      </w:tblGrid>
      <w:tr w:rsidR="00CB66A9" w:rsidRPr="00D719DC" w:rsidTr="00DE1252">
        <w:trPr>
          <w:tblCellSpacing w:w="7" w:type="dxa"/>
          <w:jc w:val="right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Наименование поставщика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Наименование</w:t>
            </w:r>
            <w:r w:rsidRPr="00822FE5">
              <w:rPr>
                <w:b/>
                <w:bCs/>
                <w:sz w:val="18"/>
                <w:szCs w:val="18"/>
              </w:rPr>
              <w:br/>
              <w:t xml:space="preserve">муниципальной услуги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Значение оценки К1 (%)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Значение оценки К2 (%)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Значение оценки К3 (%)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Значение оценки К4 (%)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Значение ОЦ (%)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 xml:space="preserve">Значение </w:t>
            </w:r>
            <w:proofErr w:type="spellStart"/>
            <w:r w:rsidRPr="00822FE5">
              <w:rPr>
                <w:b/>
                <w:bCs/>
                <w:sz w:val="18"/>
                <w:szCs w:val="18"/>
              </w:rPr>
              <w:t>ОЦитог</w:t>
            </w:r>
            <w:proofErr w:type="spellEnd"/>
            <w:r w:rsidRPr="00822FE5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b/>
                <w:bCs/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Интерпретация оценки (</w:t>
            </w:r>
            <w:proofErr w:type="spellStart"/>
            <w:r w:rsidRPr="00822FE5">
              <w:rPr>
                <w:b/>
                <w:bCs/>
                <w:sz w:val="18"/>
                <w:szCs w:val="18"/>
              </w:rPr>
              <w:t>Оцитог</w:t>
            </w:r>
            <w:proofErr w:type="spellEnd"/>
            <w:r w:rsidRPr="00822FE5">
              <w:rPr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CB66A9" w:rsidRPr="00D719DC" w:rsidTr="00DE1252">
        <w:trPr>
          <w:tblCellSpacing w:w="7" w:type="dxa"/>
          <w:jc w:val="right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1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4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6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7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8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</w:tc>
      </w:tr>
      <w:tr w:rsidR="00CB66A9" w:rsidRPr="00D719DC" w:rsidTr="00DE1252">
        <w:trPr>
          <w:trHeight w:val="236"/>
          <w:tblCellSpacing w:w="7" w:type="dxa"/>
          <w:jc w:val="right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1.Наименование муниципального учреждения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both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Услуга №1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</w:tr>
      <w:tr w:rsidR="00CB66A9" w:rsidRPr="00D719DC" w:rsidTr="00DE1252">
        <w:trPr>
          <w:trHeight w:val="649"/>
          <w:tblCellSpacing w:w="7" w:type="dxa"/>
          <w:jc w:val="right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Услуга №2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</w:tr>
      <w:tr w:rsidR="00CB66A9" w:rsidRPr="00D719DC" w:rsidTr="00DE1252">
        <w:trPr>
          <w:trHeight w:val="236"/>
          <w:tblCellSpacing w:w="7" w:type="dxa"/>
          <w:jc w:val="right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rPr>
                <w:b/>
                <w:sz w:val="18"/>
                <w:szCs w:val="18"/>
              </w:rPr>
            </w:pPr>
            <w:r w:rsidRPr="00822FE5">
              <w:rPr>
                <w:b/>
                <w:sz w:val="18"/>
                <w:szCs w:val="18"/>
              </w:rPr>
              <w:t>Итоговое значение выполнения муниципального задания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</w:tr>
      <w:tr w:rsidR="00CB66A9" w:rsidRPr="00D719DC" w:rsidTr="00DE1252">
        <w:trPr>
          <w:trHeight w:val="236"/>
          <w:tblCellSpacing w:w="7" w:type="dxa"/>
          <w:jc w:val="right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2.Наименование муниципального учреждения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both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Услуга №1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</w:tr>
      <w:tr w:rsidR="00CB66A9" w:rsidRPr="00D719DC" w:rsidTr="00DE1252">
        <w:trPr>
          <w:trHeight w:val="236"/>
          <w:tblCellSpacing w:w="7" w:type="dxa"/>
          <w:jc w:val="right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Услуга №2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</w:tr>
      <w:tr w:rsidR="00CB66A9" w:rsidRPr="00D719DC" w:rsidTr="00DE1252">
        <w:trPr>
          <w:trHeight w:val="236"/>
          <w:tblCellSpacing w:w="7" w:type="dxa"/>
          <w:jc w:val="right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rPr>
                <w:sz w:val="18"/>
                <w:szCs w:val="18"/>
              </w:rPr>
            </w:pPr>
            <w:r w:rsidRPr="00822FE5">
              <w:rPr>
                <w:b/>
                <w:sz w:val="18"/>
                <w:szCs w:val="18"/>
              </w:rPr>
              <w:t>Итоговое значение выполнения муниципального задания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B66A9" w:rsidRPr="00822FE5" w:rsidRDefault="00CB66A9" w:rsidP="00DE1252">
            <w:pPr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</w:tr>
    </w:tbl>
    <w:p w:rsidR="00CB66A9" w:rsidRDefault="00CB66A9" w:rsidP="00CB66A9"/>
    <w:p w:rsidR="00CB66A9" w:rsidRPr="00CB66A9" w:rsidRDefault="00CB66A9" w:rsidP="00CB66A9">
      <w:pPr>
        <w:spacing w:before="100" w:beforeAutospacing="1" w:after="100" w:afterAutospacing="1"/>
        <w:ind w:left="567"/>
        <w:jc w:val="both"/>
        <w:rPr>
          <w:iCs/>
          <w:sz w:val="26"/>
          <w:szCs w:val="26"/>
        </w:rPr>
      </w:pPr>
    </w:p>
    <w:p w:rsidR="00CB66A9" w:rsidRPr="001B721A" w:rsidRDefault="00CB66A9" w:rsidP="00CB66A9">
      <w:pPr>
        <w:jc w:val="right"/>
        <w:rPr>
          <w:sz w:val="26"/>
          <w:szCs w:val="26"/>
        </w:rPr>
      </w:pPr>
    </w:p>
    <w:sectPr w:rsidR="00CB66A9" w:rsidRPr="001B721A" w:rsidSect="00C372A8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01"/>
    <w:rsid w:val="00154401"/>
    <w:rsid w:val="001B721A"/>
    <w:rsid w:val="001C0A9A"/>
    <w:rsid w:val="002F68D0"/>
    <w:rsid w:val="003614FC"/>
    <w:rsid w:val="004C7202"/>
    <w:rsid w:val="00A65008"/>
    <w:rsid w:val="00C372A8"/>
    <w:rsid w:val="00C42DBC"/>
    <w:rsid w:val="00CB66A9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0465D-A030-4E38-87EA-5121C0D9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8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8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6</cp:revision>
  <cp:lastPrinted>2022-04-22T11:48:00Z</cp:lastPrinted>
  <dcterms:created xsi:type="dcterms:W3CDTF">2022-04-06T08:25:00Z</dcterms:created>
  <dcterms:modified xsi:type="dcterms:W3CDTF">2022-04-26T14:20:00Z</dcterms:modified>
</cp:coreProperties>
</file>