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EB2" w:rsidRPr="004B6EB2" w:rsidRDefault="00633B68" w:rsidP="00DD71DB">
      <w:pPr>
        <w:tabs>
          <w:tab w:val="left" w:pos="6990"/>
        </w:tabs>
        <w:ind w:right="-5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style="position:absolute;margin-left:202.6pt;margin-top:-52.2pt;width:40.3pt;height:49.45pt;z-index:1;visibility:visible">
            <v:imagedata r:id="rId8" o:title=""/>
          </v:shape>
        </w:pict>
      </w:r>
    </w:p>
    <w:tbl>
      <w:tblPr>
        <w:tblpPr w:leftFromText="180" w:rightFromText="180" w:vertAnchor="page" w:horzAnchor="margin" w:tblpY="1456"/>
        <w:tblW w:w="9079" w:type="dxa"/>
        <w:tblLayout w:type="fixed"/>
        <w:tblLook w:val="01E0" w:firstRow="1" w:lastRow="1" w:firstColumn="1" w:lastColumn="1" w:noHBand="0" w:noVBand="0"/>
      </w:tblPr>
      <w:tblGrid>
        <w:gridCol w:w="427"/>
        <w:gridCol w:w="509"/>
        <w:gridCol w:w="236"/>
        <w:gridCol w:w="1163"/>
        <w:gridCol w:w="358"/>
        <w:gridCol w:w="294"/>
        <w:gridCol w:w="249"/>
        <w:gridCol w:w="3145"/>
        <w:gridCol w:w="372"/>
        <w:gridCol w:w="2326"/>
      </w:tblGrid>
      <w:tr w:rsidR="00DD71DB" w:rsidRPr="004B6EB2" w:rsidTr="00F741CB">
        <w:trPr>
          <w:trHeight w:val="1952"/>
        </w:trPr>
        <w:tc>
          <w:tcPr>
            <w:tcW w:w="9079" w:type="dxa"/>
            <w:gridSpan w:val="10"/>
          </w:tcPr>
          <w:p w:rsidR="00000336" w:rsidRPr="00336495" w:rsidRDefault="00000336" w:rsidP="00000336">
            <w:pPr>
              <w:jc w:val="center"/>
              <w:rPr>
                <w:b/>
                <w:bCs/>
                <w:sz w:val="28"/>
                <w:szCs w:val="28"/>
              </w:rPr>
            </w:pPr>
            <w:r w:rsidRPr="00336495">
              <w:rPr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000336" w:rsidRPr="00336495" w:rsidRDefault="00000336" w:rsidP="00000336">
            <w:pPr>
              <w:jc w:val="center"/>
              <w:rPr>
                <w:b/>
                <w:bCs/>
                <w:sz w:val="28"/>
                <w:szCs w:val="28"/>
              </w:rPr>
            </w:pPr>
            <w:r w:rsidRPr="00336495">
              <w:rPr>
                <w:b/>
                <w:bCs/>
                <w:sz w:val="28"/>
                <w:szCs w:val="28"/>
              </w:rPr>
              <w:t>СЕЛЬСКОГО ПОСЕЛЕНИЯ ПЕРЕГРЕБНОЕ</w:t>
            </w:r>
          </w:p>
          <w:p w:rsidR="00000336" w:rsidRPr="00336495" w:rsidRDefault="00000336" w:rsidP="00000336">
            <w:pPr>
              <w:jc w:val="center"/>
              <w:rPr>
                <w:b/>
                <w:bCs/>
                <w:sz w:val="28"/>
                <w:szCs w:val="28"/>
              </w:rPr>
            </w:pPr>
            <w:r w:rsidRPr="00336495">
              <w:rPr>
                <w:b/>
                <w:bCs/>
                <w:sz w:val="28"/>
                <w:szCs w:val="28"/>
              </w:rPr>
              <w:t xml:space="preserve">Октябрьского района  </w:t>
            </w:r>
          </w:p>
          <w:p w:rsidR="00000336" w:rsidRPr="00336495" w:rsidRDefault="00000336" w:rsidP="00000336">
            <w:pPr>
              <w:jc w:val="center"/>
              <w:rPr>
                <w:b/>
                <w:bCs/>
                <w:sz w:val="28"/>
                <w:szCs w:val="28"/>
              </w:rPr>
            </w:pPr>
            <w:r w:rsidRPr="00336495">
              <w:rPr>
                <w:b/>
                <w:bCs/>
                <w:sz w:val="28"/>
                <w:szCs w:val="28"/>
              </w:rPr>
              <w:t>Ханты-Мансийского автономного округа-Югры</w:t>
            </w:r>
          </w:p>
          <w:p w:rsidR="00000336" w:rsidRPr="00336495" w:rsidRDefault="00000336" w:rsidP="0000033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D71DB" w:rsidRPr="004B6EB2" w:rsidRDefault="00000336" w:rsidP="00000336">
            <w:pPr>
              <w:jc w:val="center"/>
              <w:rPr>
                <w:b/>
              </w:rPr>
            </w:pPr>
            <w:r w:rsidRPr="00336495">
              <w:rPr>
                <w:b/>
                <w:bCs/>
                <w:spacing w:val="20"/>
                <w:sz w:val="28"/>
                <w:szCs w:val="28"/>
              </w:rPr>
              <w:t>ПОСТАНОВЛЕНИЕ</w:t>
            </w:r>
            <w:r w:rsidRPr="004B6EB2">
              <w:rPr>
                <w:b/>
              </w:rPr>
              <w:t xml:space="preserve"> </w:t>
            </w:r>
          </w:p>
        </w:tc>
      </w:tr>
      <w:tr w:rsidR="00DD71DB" w:rsidRPr="00D93D99" w:rsidTr="00F741CB">
        <w:trPr>
          <w:trHeight w:val="345"/>
        </w:trPr>
        <w:tc>
          <w:tcPr>
            <w:tcW w:w="428" w:type="dxa"/>
            <w:vAlign w:val="bottom"/>
          </w:tcPr>
          <w:p w:rsidR="00DD71DB" w:rsidRPr="00000336" w:rsidRDefault="00DD71DB" w:rsidP="00000336">
            <w:pPr>
              <w:rPr>
                <w:sz w:val="28"/>
                <w:szCs w:val="28"/>
              </w:rPr>
            </w:pPr>
            <w:r w:rsidRPr="00000336">
              <w:rPr>
                <w:sz w:val="28"/>
                <w:szCs w:val="28"/>
              </w:rPr>
              <w:t>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1DB" w:rsidRPr="00D93D99" w:rsidRDefault="008302B4" w:rsidP="00A61A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29" w:type="dxa"/>
            <w:vAlign w:val="bottom"/>
          </w:tcPr>
          <w:p w:rsidR="00DD71DB" w:rsidRPr="00D93D99" w:rsidRDefault="00DD71DB" w:rsidP="00000336">
            <w:pPr>
              <w:rPr>
                <w:sz w:val="26"/>
                <w:szCs w:val="26"/>
              </w:rPr>
            </w:pPr>
            <w:r w:rsidRPr="00D93D99">
              <w:rPr>
                <w:sz w:val="26"/>
                <w:szCs w:val="26"/>
              </w:rPr>
              <w:t>»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1DB" w:rsidRPr="00D93D99" w:rsidRDefault="00BA20BD" w:rsidP="00F741CB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</w:t>
            </w:r>
            <w:r w:rsidR="008302B4">
              <w:rPr>
                <w:sz w:val="26"/>
                <w:szCs w:val="26"/>
              </w:rPr>
              <w:t>екабря</w:t>
            </w:r>
            <w:proofErr w:type="gramEnd"/>
          </w:p>
        </w:tc>
        <w:tc>
          <w:tcPr>
            <w:tcW w:w="358" w:type="dxa"/>
            <w:vAlign w:val="bottom"/>
          </w:tcPr>
          <w:p w:rsidR="00DD71DB" w:rsidRPr="00D93D99" w:rsidRDefault="00DD71DB" w:rsidP="00F741CB">
            <w:pPr>
              <w:ind w:left="-67" w:right="-108"/>
              <w:rPr>
                <w:sz w:val="26"/>
                <w:szCs w:val="26"/>
              </w:rPr>
            </w:pPr>
            <w:r w:rsidRPr="00D93D99">
              <w:rPr>
                <w:sz w:val="26"/>
                <w:szCs w:val="26"/>
              </w:rPr>
              <w:t>20</w:t>
            </w:r>
          </w:p>
        </w:tc>
        <w:tc>
          <w:tcPr>
            <w:tcW w:w="29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D71DB" w:rsidRPr="00D93D99" w:rsidRDefault="00642370" w:rsidP="00000336">
            <w:pPr>
              <w:rPr>
                <w:sz w:val="26"/>
                <w:szCs w:val="26"/>
              </w:rPr>
            </w:pPr>
            <w:r w:rsidRPr="00D93D99">
              <w:rPr>
                <w:sz w:val="26"/>
                <w:szCs w:val="26"/>
              </w:rPr>
              <w:t>20</w:t>
            </w:r>
          </w:p>
        </w:tc>
        <w:tc>
          <w:tcPr>
            <w:tcW w:w="2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D71DB" w:rsidRPr="00D93D99" w:rsidRDefault="00DD71DB" w:rsidP="00000336">
            <w:pPr>
              <w:rPr>
                <w:sz w:val="26"/>
                <w:szCs w:val="26"/>
              </w:rPr>
            </w:pPr>
            <w:r w:rsidRPr="00D93D99">
              <w:rPr>
                <w:sz w:val="26"/>
                <w:szCs w:val="26"/>
              </w:rPr>
              <w:t>г.</w:t>
            </w:r>
          </w:p>
        </w:tc>
        <w:tc>
          <w:tcPr>
            <w:tcW w:w="3148" w:type="dxa"/>
            <w:vAlign w:val="bottom"/>
          </w:tcPr>
          <w:p w:rsidR="00DD71DB" w:rsidRPr="00D93D99" w:rsidRDefault="00DD71DB" w:rsidP="00000336">
            <w:pPr>
              <w:rPr>
                <w:sz w:val="26"/>
                <w:szCs w:val="26"/>
              </w:rPr>
            </w:pPr>
          </w:p>
        </w:tc>
        <w:tc>
          <w:tcPr>
            <w:tcW w:w="372" w:type="dxa"/>
            <w:vAlign w:val="bottom"/>
          </w:tcPr>
          <w:p w:rsidR="00DD71DB" w:rsidRPr="00D93D99" w:rsidRDefault="00DD71DB" w:rsidP="00000336">
            <w:pPr>
              <w:rPr>
                <w:sz w:val="26"/>
                <w:szCs w:val="26"/>
              </w:rPr>
            </w:pPr>
            <w:r w:rsidRPr="00D93D99">
              <w:rPr>
                <w:sz w:val="26"/>
                <w:szCs w:val="26"/>
              </w:rPr>
              <w:t>№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1DB" w:rsidRPr="00D93D99" w:rsidRDefault="00E4158B" w:rsidP="000003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</w:t>
            </w:r>
            <w:r w:rsidR="008302B4">
              <w:rPr>
                <w:sz w:val="26"/>
                <w:szCs w:val="26"/>
              </w:rPr>
              <w:t>284</w:t>
            </w:r>
          </w:p>
        </w:tc>
      </w:tr>
      <w:tr w:rsidR="00DD71DB" w:rsidRPr="00D93D99" w:rsidTr="00F741CB">
        <w:trPr>
          <w:trHeight w:val="145"/>
        </w:trPr>
        <w:tc>
          <w:tcPr>
            <w:tcW w:w="9079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DD71DB" w:rsidRPr="00D93D99" w:rsidRDefault="00DD71DB" w:rsidP="00000336">
            <w:pPr>
              <w:rPr>
                <w:sz w:val="26"/>
                <w:szCs w:val="26"/>
              </w:rPr>
            </w:pPr>
            <w:r w:rsidRPr="00D93D99">
              <w:rPr>
                <w:sz w:val="26"/>
                <w:szCs w:val="26"/>
              </w:rPr>
              <w:t xml:space="preserve"> с.Перегребное</w:t>
            </w:r>
          </w:p>
        </w:tc>
      </w:tr>
    </w:tbl>
    <w:p w:rsidR="008C1B56" w:rsidRPr="008C1B56" w:rsidRDefault="008C1B56" w:rsidP="002A60E6">
      <w:pPr>
        <w:jc w:val="both"/>
        <w:rPr>
          <w:sz w:val="26"/>
          <w:szCs w:val="26"/>
        </w:rPr>
      </w:pPr>
      <w:r w:rsidRPr="008C1B56">
        <w:rPr>
          <w:sz w:val="26"/>
          <w:szCs w:val="26"/>
        </w:rPr>
        <w:t>О порядке оценки налоговых</w:t>
      </w:r>
    </w:p>
    <w:p w:rsidR="008C1B56" w:rsidRPr="008C1B56" w:rsidRDefault="008C1B56" w:rsidP="002A60E6">
      <w:pPr>
        <w:jc w:val="both"/>
        <w:rPr>
          <w:sz w:val="26"/>
          <w:szCs w:val="26"/>
        </w:rPr>
      </w:pPr>
      <w:proofErr w:type="gramStart"/>
      <w:r w:rsidRPr="008C1B56">
        <w:rPr>
          <w:sz w:val="26"/>
          <w:szCs w:val="26"/>
        </w:rPr>
        <w:t>расходов</w:t>
      </w:r>
      <w:proofErr w:type="gramEnd"/>
      <w:r w:rsidRPr="008C1B56">
        <w:rPr>
          <w:sz w:val="26"/>
          <w:szCs w:val="26"/>
        </w:rPr>
        <w:t xml:space="preserve"> муниципального</w:t>
      </w:r>
    </w:p>
    <w:p w:rsidR="002A60E6" w:rsidRDefault="008C1B56" w:rsidP="002A60E6">
      <w:pPr>
        <w:jc w:val="both"/>
        <w:rPr>
          <w:sz w:val="26"/>
          <w:szCs w:val="26"/>
        </w:rPr>
      </w:pPr>
      <w:proofErr w:type="gramStart"/>
      <w:r w:rsidRPr="008C1B56">
        <w:rPr>
          <w:sz w:val="26"/>
          <w:szCs w:val="26"/>
        </w:rPr>
        <w:t>образования</w:t>
      </w:r>
      <w:proofErr w:type="gramEnd"/>
      <w:r w:rsidRPr="008C1B56">
        <w:rPr>
          <w:sz w:val="26"/>
          <w:szCs w:val="26"/>
        </w:rPr>
        <w:t xml:space="preserve"> сельское </w:t>
      </w:r>
    </w:p>
    <w:p w:rsidR="00000336" w:rsidRPr="008C1B56" w:rsidRDefault="008C1B56" w:rsidP="002A60E6">
      <w:pPr>
        <w:jc w:val="both"/>
        <w:rPr>
          <w:sz w:val="26"/>
          <w:szCs w:val="26"/>
        </w:rPr>
      </w:pPr>
      <w:proofErr w:type="gramStart"/>
      <w:r w:rsidRPr="008C1B56">
        <w:rPr>
          <w:sz w:val="26"/>
          <w:szCs w:val="26"/>
        </w:rPr>
        <w:t>поселение</w:t>
      </w:r>
      <w:proofErr w:type="gramEnd"/>
      <w:r w:rsidRPr="008C1B56">
        <w:rPr>
          <w:sz w:val="26"/>
          <w:szCs w:val="26"/>
        </w:rPr>
        <w:t xml:space="preserve"> Перегребное</w:t>
      </w:r>
    </w:p>
    <w:p w:rsidR="008C1B56" w:rsidRDefault="008C1B56" w:rsidP="00F741CB">
      <w:pPr>
        <w:autoSpaceDE w:val="0"/>
        <w:autoSpaceDN w:val="0"/>
        <w:adjustRightInd w:val="0"/>
        <w:rPr>
          <w:sz w:val="26"/>
          <w:szCs w:val="26"/>
        </w:rPr>
      </w:pPr>
    </w:p>
    <w:p w:rsidR="00BA20BD" w:rsidRPr="008C1B56" w:rsidRDefault="00BA20BD" w:rsidP="00F741CB">
      <w:pPr>
        <w:autoSpaceDE w:val="0"/>
        <w:autoSpaceDN w:val="0"/>
        <w:adjustRightInd w:val="0"/>
        <w:rPr>
          <w:sz w:val="26"/>
          <w:szCs w:val="26"/>
        </w:rPr>
      </w:pPr>
    </w:p>
    <w:p w:rsidR="00F741CB" w:rsidRPr="008C1B56" w:rsidRDefault="008C1B56" w:rsidP="008302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1B56">
        <w:rPr>
          <w:sz w:val="26"/>
          <w:szCs w:val="26"/>
        </w:rPr>
        <w:t xml:space="preserve">          </w:t>
      </w:r>
      <w:r w:rsidR="00F741CB" w:rsidRPr="008C1B56">
        <w:rPr>
          <w:sz w:val="26"/>
          <w:szCs w:val="26"/>
        </w:rPr>
        <w:t>В соответствии с пунктом 2 статьи 174.3 Бюджетного кодекса</w:t>
      </w:r>
      <w:r w:rsidR="008302B4">
        <w:rPr>
          <w:sz w:val="26"/>
          <w:szCs w:val="26"/>
        </w:rPr>
        <w:t xml:space="preserve"> </w:t>
      </w:r>
      <w:r w:rsidR="00F741CB" w:rsidRPr="008C1B56">
        <w:rPr>
          <w:sz w:val="26"/>
          <w:szCs w:val="26"/>
        </w:rPr>
        <w:t>Российской Федерации, постановлением Правительства Российской</w:t>
      </w:r>
      <w:r w:rsidR="008302B4">
        <w:rPr>
          <w:sz w:val="26"/>
          <w:szCs w:val="26"/>
        </w:rPr>
        <w:t xml:space="preserve"> </w:t>
      </w:r>
      <w:r w:rsidR="00F741CB" w:rsidRPr="008C1B56">
        <w:rPr>
          <w:sz w:val="26"/>
          <w:szCs w:val="26"/>
        </w:rPr>
        <w:t>Федерации от 22.06.2019 N 796 "Об общих требованиях к оценке</w:t>
      </w:r>
      <w:r w:rsidR="008302B4">
        <w:rPr>
          <w:sz w:val="26"/>
          <w:szCs w:val="26"/>
        </w:rPr>
        <w:t xml:space="preserve"> </w:t>
      </w:r>
      <w:r w:rsidR="00F741CB" w:rsidRPr="008C1B56">
        <w:rPr>
          <w:sz w:val="26"/>
          <w:szCs w:val="26"/>
        </w:rPr>
        <w:t>налоговых расходов субъектов Российской Федерации и муниципальных</w:t>
      </w:r>
      <w:r w:rsidR="008302B4">
        <w:rPr>
          <w:sz w:val="26"/>
          <w:szCs w:val="26"/>
        </w:rPr>
        <w:t xml:space="preserve"> </w:t>
      </w:r>
      <w:r w:rsidR="00F741CB" w:rsidRPr="008C1B56">
        <w:rPr>
          <w:sz w:val="26"/>
          <w:szCs w:val="26"/>
        </w:rPr>
        <w:t>образований":</w:t>
      </w:r>
    </w:p>
    <w:p w:rsidR="00F741CB" w:rsidRPr="008C1B56" w:rsidRDefault="008C1B56" w:rsidP="008302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1B56">
        <w:rPr>
          <w:sz w:val="26"/>
          <w:szCs w:val="26"/>
        </w:rPr>
        <w:t xml:space="preserve">         </w:t>
      </w:r>
      <w:r w:rsidR="00F741CB" w:rsidRPr="008C1B56">
        <w:rPr>
          <w:sz w:val="26"/>
          <w:szCs w:val="26"/>
        </w:rPr>
        <w:t>1. Утвердить Порядок оценки налоговых расходов муниципального</w:t>
      </w:r>
      <w:r w:rsidR="008302B4">
        <w:rPr>
          <w:sz w:val="26"/>
          <w:szCs w:val="26"/>
        </w:rPr>
        <w:t xml:space="preserve"> </w:t>
      </w:r>
      <w:r w:rsidR="00F741CB" w:rsidRPr="008C1B56">
        <w:rPr>
          <w:sz w:val="26"/>
          <w:szCs w:val="26"/>
        </w:rPr>
        <w:t xml:space="preserve">образования сельское поселение </w:t>
      </w:r>
      <w:r w:rsidRPr="008C1B56">
        <w:rPr>
          <w:sz w:val="26"/>
          <w:szCs w:val="26"/>
        </w:rPr>
        <w:t>Перегребное</w:t>
      </w:r>
      <w:r w:rsidR="00F741CB" w:rsidRPr="008C1B56">
        <w:rPr>
          <w:sz w:val="26"/>
          <w:szCs w:val="26"/>
        </w:rPr>
        <w:t xml:space="preserve"> согласно приложению.</w:t>
      </w:r>
    </w:p>
    <w:p w:rsidR="008C1B56" w:rsidRPr="008C1B56" w:rsidRDefault="008C1B56" w:rsidP="008302B4">
      <w:pPr>
        <w:pStyle w:val="a3"/>
        <w:tabs>
          <w:tab w:val="left" w:pos="567"/>
          <w:tab w:val="left" w:pos="709"/>
          <w:tab w:val="left" w:pos="851"/>
        </w:tabs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8C1B56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         2. Настоящее </w:t>
      </w:r>
      <w:proofErr w:type="gramStart"/>
      <w:r w:rsidRPr="008C1B56">
        <w:rPr>
          <w:rFonts w:ascii="Times New Roman" w:hAnsi="Times New Roman" w:cs="Times New Roman"/>
          <w:color w:val="auto"/>
          <w:spacing w:val="0"/>
          <w:sz w:val="26"/>
          <w:szCs w:val="26"/>
        </w:rPr>
        <w:t>постановление  обнародовать</w:t>
      </w:r>
      <w:proofErr w:type="gramEnd"/>
      <w:r w:rsidRPr="008C1B56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 и разместить на официальном веб-сайте администрации поселения (</w:t>
      </w:r>
      <w:proofErr w:type="spellStart"/>
      <w:r w:rsidRPr="008C1B56">
        <w:rPr>
          <w:rFonts w:ascii="Times New Roman" w:hAnsi="Times New Roman" w:cs="Times New Roman"/>
          <w:color w:val="auto"/>
          <w:spacing w:val="0"/>
          <w:sz w:val="26"/>
          <w:szCs w:val="26"/>
        </w:rPr>
        <w:t>перегребное.рф</w:t>
      </w:r>
      <w:proofErr w:type="spellEnd"/>
      <w:r w:rsidRPr="008C1B56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) в информационно-телекоммуникационной сети общего пользования (компьютерной сети «Интернет»). </w:t>
      </w:r>
    </w:p>
    <w:p w:rsidR="008C1B56" w:rsidRPr="008C1B56" w:rsidRDefault="008C1B56" w:rsidP="008302B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8C1B56">
        <w:rPr>
          <w:sz w:val="26"/>
          <w:szCs w:val="26"/>
        </w:rPr>
        <w:t xml:space="preserve">3. Контроль, за исполнением постановления возложить на заместителя главы администрации по экономике и финансам, заведующего финансово-экономическим отделом администрации сельского поселения </w:t>
      </w:r>
      <w:proofErr w:type="gramStart"/>
      <w:r w:rsidRPr="008C1B56">
        <w:rPr>
          <w:sz w:val="26"/>
          <w:szCs w:val="26"/>
        </w:rPr>
        <w:t>Перегребное  А.Н.</w:t>
      </w:r>
      <w:proofErr w:type="gramEnd"/>
      <w:r w:rsidRPr="008C1B56">
        <w:rPr>
          <w:sz w:val="26"/>
          <w:szCs w:val="26"/>
        </w:rPr>
        <w:t xml:space="preserve"> Блохину. </w:t>
      </w:r>
    </w:p>
    <w:p w:rsidR="004E2BF3" w:rsidRPr="008C1B56" w:rsidRDefault="004E2BF3" w:rsidP="004E2BF3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1B56" w:rsidRPr="008C1B56" w:rsidRDefault="008C1B56" w:rsidP="004E2BF3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3977" w:rsidRPr="008C1B56" w:rsidRDefault="008302B4" w:rsidP="008B02BB">
      <w:pPr>
        <w:pStyle w:val="a3"/>
        <w:tabs>
          <w:tab w:val="left" w:pos="709"/>
        </w:tabs>
        <w:spacing w:before="0"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4E2BF3" w:rsidRPr="008C1B56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B02BB" w:rsidRPr="008C1B56">
        <w:rPr>
          <w:rFonts w:ascii="Times New Roman" w:hAnsi="Times New Roman" w:cs="Times New Roman"/>
          <w:sz w:val="26"/>
          <w:szCs w:val="26"/>
        </w:rPr>
        <w:t xml:space="preserve"> </w:t>
      </w:r>
      <w:r w:rsidR="008146AC" w:rsidRPr="008C1B56">
        <w:rPr>
          <w:rFonts w:ascii="Times New Roman" w:hAnsi="Times New Roman" w:cs="Times New Roman"/>
          <w:sz w:val="26"/>
          <w:szCs w:val="26"/>
        </w:rPr>
        <w:t xml:space="preserve">сельского </w:t>
      </w:r>
      <w:r w:rsidR="00053977" w:rsidRPr="008C1B56">
        <w:rPr>
          <w:rFonts w:ascii="Times New Roman" w:hAnsi="Times New Roman" w:cs="Times New Roman"/>
          <w:sz w:val="26"/>
          <w:szCs w:val="26"/>
        </w:rPr>
        <w:t xml:space="preserve">поселения Перегребное     </w:t>
      </w:r>
      <w:r w:rsidR="00000336" w:rsidRPr="008C1B5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53977" w:rsidRPr="008C1B56">
        <w:rPr>
          <w:rFonts w:ascii="Times New Roman" w:hAnsi="Times New Roman" w:cs="Times New Roman"/>
          <w:sz w:val="26"/>
          <w:szCs w:val="26"/>
        </w:rPr>
        <w:t xml:space="preserve">     </w:t>
      </w:r>
      <w:r w:rsidR="004E2BF3" w:rsidRPr="008C1B56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А.Г.Козлов</w:t>
      </w:r>
      <w:proofErr w:type="spellEnd"/>
    </w:p>
    <w:p w:rsidR="00D64AC0" w:rsidRPr="008C1B56" w:rsidRDefault="00D64AC0" w:rsidP="004E2BF3">
      <w:pPr>
        <w:ind w:firstLine="709"/>
        <w:jc w:val="both"/>
        <w:rPr>
          <w:sz w:val="26"/>
          <w:szCs w:val="26"/>
        </w:rPr>
      </w:pPr>
    </w:p>
    <w:p w:rsidR="00D64AC0" w:rsidRDefault="00D64AC0" w:rsidP="004E2BF3">
      <w:pPr>
        <w:ind w:firstLine="709"/>
        <w:jc w:val="both"/>
      </w:pPr>
    </w:p>
    <w:p w:rsidR="00D64AC0" w:rsidRDefault="00D64AC0" w:rsidP="004E2BF3">
      <w:pPr>
        <w:ind w:firstLine="709"/>
        <w:jc w:val="both"/>
      </w:pPr>
    </w:p>
    <w:p w:rsidR="00D64AC0" w:rsidRDefault="00D64AC0" w:rsidP="004E2BF3">
      <w:pPr>
        <w:ind w:firstLine="709"/>
        <w:jc w:val="both"/>
      </w:pPr>
    </w:p>
    <w:p w:rsidR="00093CCD" w:rsidRDefault="00093CCD" w:rsidP="004E2BF3">
      <w:pPr>
        <w:ind w:firstLine="709"/>
        <w:jc w:val="both"/>
      </w:pPr>
    </w:p>
    <w:p w:rsidR="00224AEF" w:rsidRDefault="00224AEF" w:rsidP="004E2BF3">
      <w:pPr>
        <w:ind w:firstLine="709"/>
      </w:pPr>
    </w:p>
    <w:p w:rsidR="00977BD8" w:rsidRPr="00F72544" w:rsidRDefault="00977BD8" w:rsidP="00A56EA9">
      <w:pPr>
        <w:widowControl w:val="0"/>
        <w:autoSpaceDE w:val="0"/>
        <w:autoSpaceDN w:val="0"/>
        <w:adjustRightInd w:val="0"/>
        <w:textAlignment w:val="baseline"/>
        <w:rPr>
          <w:lang w:eastAsia="zh-CN"/>
        </w:rPr>
        <w:sectPr w:rsidR="00977BD8" w:rsidRPr="00F72544" w:rsidSect="00F741CB">
          <w:headerReference w:type="default" r:id="rId9"/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510E6C" w:rsidRPr="00A4320D" w:rsidRDefault="00510E6C" w:rsidP="00510E6C">
      <w:pPr>
        <w:jc w:val="right"/>
        <w:rPr>
          <w:sz w:val="28"/>
          <w:szCs w:val="28"/>
        </w:rPr>
      </w:pPr>
      <w:r w:rsidRPr="00A4320D">
        <w:rPr>
          <w:sz w:val="28"/>
          <w:szCs w:val="28"/>
        </w:rPr>
        <w:lastRenderedPageBreak/>
        <w:t>Приложение</w:t>
      </w:r>
    </w:p>
    <w:p w:rsidR="00510E6C" w:rsidRPr="00A4320D" w:rsidRDefault="00510E6C" w:rsidP="00510E6C">
      <w:pPr>
        <w:jc w:val="right"/>
        <w:rPr>
          <w:sz w:val="28"/>
          <w:szCs w:val="28"/>
        </w:rPr>
      </w:pPr>
      <w:r w:rsidRPr="00A4320D">
        <w:rPr>
          <w:sz w:val="28"/>
          <w:szCs w:val="28"/>
        </w:rPr>
        <w:t xml:space="preserve">                                                               </w:t>
      </w:r>
      <w:r w:rsidR="00572914">
        <w:rPr>
          <w:sz w:val="28"/>
          <w:szCs w:val="28"/>
        </w:rPr>
        <w:t xml:space="preserve">                    </w:t>
      </w:r>
      <w:r w:rsidRPr="00A4320D">
        <w:rPr>
          <w:sz w:val="28"/>
          <w:szCs w:val="28"/>
        </w:rPr>
        <w:t xml:space="preserve"> </w:t>
      </w:r>
      <w:proofErr w:type="gramStart"/>
      <w:r w:rsidRPr="00A4320D">
        <w:rPr>
          <w:sz w:val="28"/>
          <w:szCs w:val="28"/>
        </w:rPr>
        <w:t>к</w:t>
      </w:r>
      <w:proofErr w:type="gramEnd"/>
      <w:r w:rsidRPr="00A4320D">
        <w:rPr>
          <w:sz w:val="28"/>
          <w:szCs w:val="28"/>
        </w:rPr>
        <w:t xml:space="preserve"> постановлению</w:t>
      </w:r>
      <w:r w:rsidR="001C6C0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4320D">
        <w:rPr>
          <w:sz w:val="28"/>
          <w:szCs w:val="28"/>
        </w:rPr>
        <w:t>дминистрации</w:t>
      </w:r>
    </w:p>
    <w:p w:rsidR="00510E6C" w:rsidRPr="00A4320D" w:rsidRDefault="00510E6C" w:rsidP="00510E6C">
      <w:pPr>
        <w:ind w:left="-540"/>
        <w:jc w:val="right"/>
        <w:rPr>
          <w:sz w:val="28"/>
          <w:szCs w:val="28"/>
        </w:rPr>
      </w:pPr>
      <w:r w:rsidRPr="00A4320D">
        <w:rPr>
          <w:sz w:val="28"/>
          <w:szCs w:val="28"/>
        </w:rPr>
        <w:t xml:space="preserve">                                    </w:t>
      </w:r>
      <w:r w:rsidR="008302B4">
        <w:rPr>
          <w:sz w:val="28"/>
          <w:szCs w:val="28"/>
        </w:rPr>
        <w:t xml:space="preserve">                           </w:t>
      </w:r>
      <w:proofErr w:type="gramStart"/>
      <w:r w:rsidR="008302B4">
        <w:rPr>
          <w:sz w:val="28"/>
          <w:szCs w:val="28"/>
        </w:rPr>
        <w:t>сельского  поселения</w:t>
      </w:r>
      <w:proofErr w:type="gramEnd"/>
      <w:r w:rsidR="008302B4">
        <w:rPr>
          <w:sz w:val="28"/>
          <w:szCs w:val="28"/>
        </w:rPr>
        <w:t xml:space="preserve">  </w:t>
      </w:r>
      <w:r w:rsidRPr="00A4320D">
        <w:rPr>
          <w:sz w:val="28"/>
          <w:szCs w:val="28"/>
        </w:rPr>
        <w:t xml:space="preserve">                                                                           </w:t>
      </w:r>
    </w:p>
    <w:p w:rsidR="00510E6C" w:rsidRPr="00A4320D" w:rsidRDefault="00510E6C" w:rsidP="00510E6C">
      <w:pPr>
        <w:ind w:left="-540"/>
        <w:jc w:val="right"/>
        <w:rPr>
          <w:sz w:val="28"/>
          <w:szCs w:val="28"/>
        </w:rPr>
      </w:pPr>
      <w:r w:rsidRPr="00A4320D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</w:t>
      </w:r>
      <w:r w:rsidRPr="00A4320D">
        <w:rPr>
          <w:sz w:val="28"/>
          <w:szCs w:val="28"/>
        </w:rPr>
        <w:t xml:space="preserve">                                                              Перегребное </w:t>
      </w:r>
    </w:p>
    <w:p w:rsidR="00510E6C" w:rsidRPr="00A4320D" w:rsidRDefault="00510E6C" w:rsidP="00510E6C">
      <w:pPr>
        <w:ind w:left="-540"/>
        <w:jc w:val="right"/>
        <w:rPr>
          <w:sz w:val="28"/>
          <w:szCs w:val="28"/>
        </w:rPr>
      </w:pPr>
      <w:r w:rsidRPr="00A4320D">
        <w:rPr>
          <w:sz w:val="28"/>
          <w:szCs w:val="28"/>
        </w:rPr>
        <w:t xml:space="preserve">                                                                         </w:t>
      </w:r>
      <w:r w:rsidR="008302B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8302B4">
        <w:rPr>
          <w:sz w:val="28"/>
          <w:szCs w:val="28"/>
        </w:rPr>
        <w:t>01.12.2020 г. № 284</w:t>
      </w:r>
    </w:p>
    <w:p w:rsidR="00510E6C" w:rsidRDefault="00510E6C" w:rsidP="00776791">
      <w:pPr>
        <w:rPr>
          <w:sz w:val="28"/>
          <w:szCs w:val="28"/>
        </w:rPr>
      </w:pPr>
    </w:p>
    <w:p w:rsidR="00510E6C" w:rsidRPr="00510E6C" w:rsidRDefault="00510E6C" w:rsidP="00510E6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10E6C">
        <w:rPr>
          <w:b/>
          <w:bCs/>
          <w:color w:val="000000"/>
          <w:sz w:val="28"/>
          <w:szCs w:val="28"/>
        </w:rPr>
        <w:t>Порядок оценки налоговых расходов</w:t>
      </w:r>
    </w:p>
    <w:p w:rsidR="00510E6C" w:rsidRDefault="00510E6C" w:rsidP="00510E6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proofErr w:type="gramStart"/>
      <w:r w:rsidRPr="00510E6C">
        <w:rPr>
          <w:b/>
          <w:bCs/>
          <w:color w:val="000000"/>
          <w:sz w:val="28"/>
          <w:szCs w:val="28"/>
        </w:rPr>
        <w:t>муниципального</w:t>
      </w:r>
      <w:proofErr w:type="gramEnd"/>
      <w:r w:rsidRPr="00510E6C">
        <w:rPr>
          <w:b/>
          <w:bCs/>
          <w:color w:val="000000"/>
          <w:sz w:val="28"/>
          <w:szCs w:val="28"/>
        </w:rPr>
        <w:t xml:space="preserve"> образования сельское поселение </w:t>
      </w:r>
      <w:r>
        <w:rPr>
          <w:b/>
          <w:bCs/>
          <w:color w:val="000000"/>
          <w:sz w:val="28"/>
          <w:szCs w:val="28"/>
        </w:rPr>
        <w:t>Перегребное</w:t>
      </w:r>
    </w:p>
    <w:p w:rsidR="00510E6C" w:rsidRPr="00510E6C" w:rsidRDefault="00510E6C" w:rsidP="00510E6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10E6C" w:rsidRDefault="00510E6C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 Порядок оценки налоговых расходов муниципального образования</w:t>
      </w:r>
    </w:p>
    <w:p w:rsidR="00510E6C" w:rsidRDefault="00510E6C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сельское</w:t>
      </w:r>
      <w:proofErr w:type="gramEnd"/>
      <w:r>
        <w:rPr>
          <w:color w:val="000000"/>
          <w:sz w:val="28"/>
          <w:szCs w:val="28"/>
        </w:rPr>
        <w:t xml:space="preserve"> поселение </w:t>
      </w:r>
      <w:r w:rsidR="005552A4">
        <w:rPr>
          <w:color w:val="000000"/>
          <w:sz w:val="28"/>
          <w:szCs w:val="28"/>
        </w:rPr>
        <w:t>Перегребное</w:t>
      </w:r>
      <w:r>
        <w:rPr>
          <w:color w:val="000000"/>
          <w:sz w:val="28"/>
          <w:szCs w:val="28"/>
        </w:rPr>
        <w:t xml:space="preserve"> (далее также - Порядок) определяет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процедуру проведения оценки эффективности предоставляемых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(планируемых к предоставлению) налоговых расходов муниципального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образования сельское поселение </w:t>
      </w:r>
      <w:r w:rsidR="005552A4">
        <w:rPr>
          <w:color w:val="000000"/>
          <w:sz w:val="28"/>
          <w:szCs w:val="28"/>
        </w:rPr>
        <w:t>Перегребное</w:t>
      </w:r>
      <w:r>
        <w:rPr>
          <w:color w:val="000000"/>
          <w:sz w:val="28"/>
          <w:szCs w:val="28"/>
        </w:rPr>
        <w:t xml:space="preserve"> (далее - налоговые расходы),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правила формирования информации о нормативных, целевых и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фискальных характеристиках налоговых расходов, порядок обобщения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результатов оценки эффективности налоговых расходов.</w:t>
      </w:r>
    </w:p>
    <w:p w:rsidR="00510E6C" w:rsidRDefault="00510E6C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2. Понятия, используемые в Порядке, соответствуют терминам и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определениям, установленным общими </w:t>
      </w:r>
      <w:r w:rsidRPr="005552A4">
        <w:rPr>
          <w:sz w:val="28"/>
          <w:szCs w:val="28"/>
        </w:rPr>
        <w:t>требованиями</w:t>
      </w:r>
      <w:r>
        <w:rPr>
          <w:color w:val="0000F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оценке налоговых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расходов субъектов Российской Федерации и муниципальных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образований, утвержденными постановлением Правительства Российской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Федерации от 22.06.2019 № 796 (далее - Общие требования).</w:t>
      </w:r>
    </w:p>
    <w:p w:rsidR="00510E6C" w:rsidRDefault="005552A4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510E6C">
        <w:rPr>
          <w:color w:val="000000"/>
          <w:sz w:val="28"/>
          <w:szCs w:val="28"/>
        </w:rPr>
        <w:t>3. Оценка налоговых расходов направлена на оптимизацию перечня</w:t>
      </w:r>
      <w:r w:rsidR="008302B4">
        <w:rPr>
          <w:color w:val="000000"/>
          <w:sz w:val="28"/>
          <w:szCs w:val="28"/>
        </w:rPr>
        <w:t xml:space="preserve"> </w:t>
      </w:r>
      <w:r w:rsidR="00510E6C">
        <w:rPr>
          <w:color w:val="000000"/>
          <w:sz w:val="28"/>
          <w:szCs w:val="28"/>
        </w:rPr>
        <w:t>налоговых преференций и обеспечение оптимального выбора объектов для</w:t>
      </w:r>
      <w:r w:rsidR="008302B4">
        <w:rPr>
          <w:color w:val="000000"/>
          <w:sz w:val="28"/>
          <w:szCs w:val="28"/>
        </w:rPr>
        <w:t xml:space="preserve"> </w:t>
      </w:r>
      <w:r w:rsidR="00510E6C">
        <w:rPr>
          <w:color w:val="000000"/>
          <w:sz w:val="28"/>
          <w:szCs w:val="28"/>
        </w:rPr>
        <w:t>предоставления муниципальной поддержки в виде налоговых льгот.</w:t>
      </w:r>
    </w:p>
    <w:p w:rsidR="00510E6C" w:rsidRDefault="005552A4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510E6C">
        <w:rPr>
          <w:color w:val="000000"/>
          <w:sz w:val="28"/>
          <w:szCs w:val="28"/>
        </w:rPr>
        <w:t>4. Оценка эффективности предоставляемых (планируемых к</w:t>
      </w:r>
      <w:r w:rsidR="008302B4">
        <w:rPr>
          <w:color w:val="000000"/>
          <w:sz w:val="28"/>
          <w:szCs w:val="28"/>
        </w:rPr>
        <w:t xml:space="preserve"> </w:t>
      </w:r>
      <w:r w:rsidR="00510E6C">
        <w:rPr>
          <w:color w:val="000000"/>
          <w:sz w:val="28"/>
          <w:szCs w:val="28"/>
        </w:rPr>
        <w:t>предоставлению) налоговых расходов осуществляется с использованием</w:t>
      </w:r>
      <w:r w:rsidR="008302B4">
        <w:rPr>
          <w:color w:val="000000"/>
          <w:sz w:val="28"/>
          <w:szCs w:val="28"/>
        </w:rPr>
        <w:t xml:space="preserve"> </w:t>
      </w:r>
      <w:r w:rsidR="00510E6C">
        <w:rPr>
          <w:color w:val="000000"/>
          <w:sz w:val="28"/>
          <w:szCs w:val="28"/>
        </w:rPr>
        <w:t>данных статистической налоговой отчетности.</w:t>
      </w:r>
    </w:p>
    <w:p w:rsidR="00510E6C" w:rsidRDefault="005552A4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510E6C">
        <w:rPr>
          <w:color w:val="000000"/>
          <w:sz w:val="28"/>
          <w:szCs w:val="28"/>
        </w:rPr>
        <w:t>5. Информация о нормативных, целевых и фискальных</w:t>
      </w:r>
      <w:r w:rsidR="008302B4">
        <w:rPr>
          <w:color w:val="000000"/>
          <w:sz w:val="28"/>
          <w:szCs w:val="28"/>
        </w:rPr>
        <w:t xml:space="preserve"> </w:t>
      </w:r>
      <w:r w:rsidR="00510E6C">
        <w:rPr>
          <w:color w:val="000000"/>
          <w:sz w:val="28"/>
          <w:szCs w:val="28"/>
        </w:rPr>
        <w:t>характеристиках налоговых расходов формируется в соответствии с</w:t>
      </w:r>
      <w:r w:rsidR="008302B4">
        <w:rPr>
          <w:color w:val="000000"/>
          <w:sz w:val="28"/>
          <w:szCs w:val="28"/>
        </w:rPr>
        <w:t xml:space="preserve"> </w:t>
      </w:r>
      <w:r w:rsidR="00510E6C" w:rsidRPr="005552A4">
        <w:rPr>
          <w:sz w:val="28"/>
          <w:szCs w:val="28"/>
        </w:rPr>
        <w:t xml:space="preserve">Перечнем </w:t>
      </w:r>
      <w:r w:rsidR="00510E6C">
        <w:rPr>
          <w:color w:val="000000"/>
          <w:sz w:val="28"/>
          <w:szCs w:val="28"/>
        </w:rPr>
        <w:t>показателей для проведения оценки налоговых расходов по</w:t>
      </w:r>
      <w:r w:rsidR="008302B4">
        <w:rPr>
          <w:color w:val="000000"/>
          <w:sz w:val="28"/>
          <w:szCs w:val="28"/>
        </w:rPr>
        <w:t xml:space="preserve"> </w:t>
      </w:r>
      <w:r w:rsidR="00510E6C">
        <w:rPr>
          <w:color w:val="000000"/>
          <w:sz w:val="28"/>
          <w:szCs w:val="28"/>
        </w:rPr>
        <w:t xml:space="preserve">форме согласно приложению 1 к настоящему Порядку (далее </w:t>
      </w:r>
      <w:r w:rsidR="008302B4">
        <w:rPr>
          <w:color w:val="000000"/>
          <w:sz w:val="28"/>
          <w:szCs w:val="28"/>
        </w:rPr>
        <w:t>–</w:t>
      </w:r>
      <w:r w:rsidR="00510E6C">
        <w:rPr>
          <w:color w:val="000000"/>
          <w:sz w:val="28"/>
          <w:szCs w:val="28"/>
        </w:rPr>
        <w:t xml:space="preserve"> паспорт</w:t>
      </w:r>
      <w:r w:rsidR="008302B4">
        <w:rPr>
          <w:color w:val="000000"/>
          <w:sz w:val="28"/>
          <w:szCs w:val="28"/>
        </w:rPr>
        <w:t xml:space="preserve"> </w:t>
      </w:r>
      <w:r w:rsidR="00510E6C">
        <w:rPr>
          <w:color w:val="000000"/>
          <w:sz w:val="28"/>
          <w:szCs w:val="28"/>
        </w:rPr>
        <w:t>налоговых расходов).</w:t>
      </w:r>
    </w:p>
    <w:p w:rsidR="00510E6C" w:rsidRDefault="005552A4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510E6C">
        <w:rPr>
          <w:color w:val="000000"/>
          <w:sz w:val="28"/>
          <w:szCs w:val="28"/>
        </w:rPr>
        <w:t>6. Оценка эффективности предоставляемых налоговых расходов</w:t>
      </w:r>
      <w:r w:rsidR="008302B4">
        <w:rPr>
          <w:color w:val="000000"/>
          <w:sz w:val="28"/>
          <w:szCs w:val="28"/>
        </w:rPr>
        <w:t xml:space="preserve"> </w:t>
      </w:r>
      <w:r w:rsidR="00510E6C">
        <w:rPr>
          <w:color w:val="000000"/>
          <w:sz w:val="28"/>
          <w:szCs w:val="28"/>
        </w:rPr>
        <w:t>осуществляется в отношении налоговых льгот, пониженных ставок и иных</w:t>
      </w:r>
      <w:r w:rsidR="008302B4">
        <w:rPr>
          <w:color w:val="000000"/>
          <w:sz w:val="28"/>
          <w:szCs w:val="28"/>
        </w:rPr>
        <w:t xml:space="preserve"> </w:t>
      </w:r>
      <w:r w:rsidR="00510E6C">
        <w:rPr>
          <w:color w:val="000000"/>
          <w:sz w:val="28"/>
          <w:szCs w:val="28"/>
        </w:rPr>
        <w:t>преференций, установленных решениями Совета депутатов сельского</w:t>
      </w:r>
      <w:r w:rsidR="008302B4">
        <w:rPr>
          <w:color w:val="000000"/>
          <w:sz w:val="28"/>
          <w:szCs w:val="28"/>
        </w:rPr>
        <w:t xml:space="preserve"> </w:t>
      </w:r>
      <w:r w:rsidR="00510E6C">
        <w:rPr>
          <w:color w:val="000000"/>
          <w:sz w:val="28"/>
          <w:szCs w:val="28"/>
        </w:rPr>
        <w:t xml:space="preserve">поселения </w:t>
      </w:r>
      <w:r>
        <w:rPr>
          <w:color w:val="000000"/>
          <w:sz w:val="28"/>
          <w:szCs w:val="28"/>
        </w:rPr>
        <w:t>Перегребное</w:t>
      </w:r>
      <w:r w:rsidR="00510E6C">
        <w:rPr>
          <w:color w:val="000000"/>
          <w:sz w:val="28"/>
          <w:szCs w:val="28"/>
        </w:rPr>
        <w:t>, включенных в перечень налоговых расходов.</w:t>
      </w:r>
    </w:p>
    <w:p w:rsidR="00510E6C" w:rsidRPr="005552A4" w:rsidRDefault="005552A4" w:rsidP="008302B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8"/>
          <w:szCs w:val="28"/>
        </w:rPr>
        <w:t xml:space="preserve">       </w:t>
      </w:r>
      <w:r w:rsidR="00510E6C">
        <w:rPr>
          <w:color w:val="000000"/>
          <w:sz w:val="28"/>
          <w:szCs w:val="28"/>
        </w:rPr>
        <w:t>7. В целях обеспечения сбора информации для оценки</w:t>
      </w:r>
      <w:r w:rsidR="008302B4">
        <w:rPr>
          <w:color w:val="000000"/>
          <w:sz w:val="28"/>
          <w:szCs w:val="28"/>
        </w:rPr>
        <w:t xml:space="preserve"> </w:t>
      </w:r>
      <w:r w:rsidR="00510E6C">
        <w:rPr>
          <w:color w:val="000000"/>
          <w:sz w:val="28"/>
          <w:szCs w:val="28"/>
        </w:rPr>
        <w:t>эффективности предоставленных налоговых расходов финансово-</w:t>
      </w:r>
      <w:r w:rsidR="008302B4">
        <w:rPr>
          <w:color w:val="000000"/>
          <w:sz w:val="28"/>
          <w:szCs w:val="28"/>
        </w:rPr>
        <w:t xml:space="preserve"> </w:t>
      </w:r>
      <w:r w:rsidR="00510E6C">
        <w:rPr>
          <w:color w:val="000000"/>
          <w:sz w:val="28"/>
          <w:szCs w:val="28"/>
        </w:rPr>
        <w:t xml:space="preserve">экономический отдел администрации сельское поселение </w:t>
      </w:r>
      <w:r>
        <w:rPr>
          <w:color w:val="000000"/>
          <w:sz w:val="28"/>
          <w:szCs w:val="28"/>
        </w:rPr>
        <w:t>Перегребное</w:t>
      </w:r>
      <w:r w:rsidR="00510E6C">
        <w:rPr>
          <w:color w:val="000000"/>
          <w:sz w:val="28"/>
          <w:szCs w:val="28"/>
        </w:rPr>
        <w:t xml:space="preserve"> (далее –финансово - экономический </w:t>
      </w:r>
      <w:r>
        <w:rPr>
          <w:color w:val="000000"/>
          <w:sz w:val="28"/>
          <w:szCs w:val="28"/>
        </w:rPr>
        <w:t>отдел</w:t>
      </w:r>
      <w:r w:rsidR="00510E6C">
        <w:rPr>
          <w:rFonts w:ascii="Times New Roman,Bold" w:hAnsi="Times New Roman,Bold" w:cs="Times New Roman,Bold"/>
          <w:color w:val="000000"/>
          <w:sz w:val="20"/>
          <w:szCs w:val="20"/>
        </w:rPr>
        <w:t xml:space="preserve">) </w:t>
      </w:r>
      <w:r w:rsidR="00510E6C" w:rsidRPr="005552A4">
        <w:rPr>
          <w:sz w:val="26"/>
          <w:szCs w:val="26"/>
        </w:rPr>
        <w:t>осуществляет учет информации о</w:t>
      </w:r>
      <w:r w:rsidR="008302B4">
        <w:rPr>
          <w:sz w:val="26"/>
          <w:szCs w:val="26"/>
        </w:rPr>
        <w:t xml:space="preserve"> </w:t>
      </w:r>
      <w:r w:rsidR="00510E6C" w:rsidRPr="005552A4">
        <w:rPr>
          <w:sz w:val="26"/>
          <w:szCs w:val="26"/>
        </w:rPr>
        <w:t>налоговых расходах в электронном виде (в формате электронной таблицы)</w:t>
      </w:r>
      <w:r w:rsidR="008302B4">
        <w:rPr>
          <w:sz w:val="26"/>
          <w:szCs w:val="26"/>
        </w:rPr>
        <w:t xml:space="preserve"> </w:t>
      </w:r>
      <w:r w:rsidR="00510E6C" w:rsidRPr="005552A4">
        <w:rPr>
          <w:sz w:val="26"/>
          <w:szCs w:val="26"/>
        </w:rPr>
        <w:t>в разрезе показателей, входящих в перечень информации, включаемый в</w:t>
      </w:r>
      <w:r w:rsidR="008302B4">
        <w:rPr>
          <w:sz w:val="26"/>
          <w:szCs w:val="26"/>
        </w:rPr>
        <w:t xml:space="preserve"> </w:t>
      </w:r>
      <w:r w:rsidR="00510E6C" w:rsidRPr="005552A4">
        <w:rPr>
          <w:sz w:val="26"/>
          <w:szCs w:val="26"/>
        </w:rPr>
        <w:t>паспорт налоговых расходов.</w:t>
      </w:r>
    </w:p>
    <w:p w:rsidR="005552A4" w:rsidRDefault="00510E6C" w:rsidP="008302B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8. Кураторы налоговых расходов формируют паспорта налоговых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расходов, результаты оценки эффективности налоговых расходов и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 xml:space="preserve">направляют их в финансово-экономический отдел ежегодно до </w:t>
      </w:r>
      <w:r w:rsidR="005552A4" w:rsidRPr="00374D3C">
        <w:rPr>
          <w:color w:val="000000"/>
          <w:sz w:val="28"/>
          <w:szCs w:val="28"/>
        </w:rPr>
        <w:t>1 апреля.</w:t>
      </w:r>
      <w:r w:rsidR="006B7241" w:rsidRPr="00374D3C">
        <w:rPr>
          <w:color w:val="000000"/>
          <w:sz w:val="28"/>
          <w:szCs w:val="28"/>
        </w:rPr>
        <w:t xml:space="preserve"> </w:t>
      </w:r>
    </w:p>
    <w:p w:rsidR="005552A4" w:rsidRDefault="005552A4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9. Оценка эффективности налоговых расходов осуществляется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кураторами налоговых расходов в соответствии с настоящим Порядком с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соблюдением Общих требований и включает в себя:</w:t>
      </w:r>
    </w:p>
    <w:p w:rsidR="005552A4" w:rsidRDefault="005552A4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proofErr w:type="gramStart"/>
      <w:r>
        <w:rPr>
          <w:color w:val="000000"/>
          <w:sz w:val="28"/>
          <w:szCs w:val="28"/>
        </w:rPr>
        <w:t>оценку</w:t>
      </w:r>
      <w:proofErr w:type="gramEnd"/>
      <w:r>
        <w:rPr>
          <w:color w:val="000000"/>
          <w:sz w:val="28"/>
          <w:szCs w:val="28"/>
        </w:rPr>
        <w:t xml:space="preserve"> целесообразности налоговых расходов;</w:t>
      </w:r>
    </w:p>
    <w:p w:rsidR="005552A4" w:rsidRDefault="005552A4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proofErr w:type="gramStart"/>
      <w:r>
        <w:rPr>
          <w:color w:val="000000"/>
          <w:sz w:val="28"/>
          <w:szCs w:val="28"/>
        </w:rPr>
        <w:t>оценку</w:t>
      </w:r>
      <w:proofErr w:type="gramEnd"/>
      <w:r>
        <w:rPr>
          <w:color w:val="000000"/>
          <w:sz w:val="28"/>
          <w:szCs w:val="28"/>
        </w:rPr>
        <w:t xml:space="preserve"> результативности налоговых расходов.</w:t>
      </w:r>
    </w:p>
    <w:p w:rsidR="005552A4" w:rsidRDefault="005552A4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10. Критерии целесообразности налоговых расходов:</w:t>
      </w:r>
    </w:p>
    <w:p w:rsidR="005552A4" w:rsidRDefault="005552A4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proofErr w:type="gramStart"/>
      <w:r>
        <w:rPr>
          <w:color w:val="000000"/>
          <w:sz w:val="28"/>
          <w:szCs w:val="28"/>
        </w:rPr>
        <w:t>их</w:t>
      </w:r>
      <w:proofErr w:type="gramEnd"/>
      <w:r>
        <w:rPr>
          <w:color w:val="000000"/>
          <w:sz w:val="28"/>
          <w:szCs w:val="28"/>
        </w:rPr>
        <w:t xml:space="preserve"> соответствие целям муниципальных программ сельского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поселения Перегребное (далее – муниципальные программы) и (или) целям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социально-экономической политики муниципального образования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сельское поселение Перегребное (далее – социально-экономическая политика поселения), не относящимся к муниципальным программам поселения;</w:t>
      </w:r>
    </w:p>
    <w:p w:rsidR="005552A4" w:rsidRDefault="005552A4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proofErr w:type="gramStart"/>
      <w:r>
        <w:rPr>
          <w:color w:val="000000"/>
          <w:sz w:val="28"/>
          <w:szCs w:val="28"/>
        </w:rPr>
        <w:t>востребованность</w:t>
      </w:r>
      <w:proofErr w:type="gramEnd"/>
      <w:r>
        <w:rPr>
          <w:color w:val="000000"/>
          <w:sz w:val="28"/>
          <w:szCs w:val="28"/>
        </w:rPr>
        <w:t xml:space="preserve"> плательщиками предоставленных налоговых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расходов, которая характеризуется соотношением численности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плательщиков, воспользовавшихся правом на применение налоговых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расходов, и общей численности плательщиков, относящихся к данной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категории, за 5-летний период.</w:t>
      </w:r>
    </w:p>
    <w:p w:rsidR="005552A4" w:rsidRDefault="005552A4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При необходимости кураторами налоговых расходов могут быть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установлены иные критерии целесообразности предоставления льгот для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плательщиков.</w:t>
      </w:r>
    </w:p>
    <w:p w:rsidR="005552A4" w:rsidRDefault="005552A4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11. В случае несоответствия налоговых расходов хотя бы одному из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критериев, указанных в пункте </w:t>
      </w:r>
      <w:r w:rsidRPr="005552A4">
        <w:rPr>
          <w:sz w:val="28"/>
          <w:szCs w:val="28"/>
        </w:rPr>
        <w:t>10</w:t>
      </w:r>
      <w:r>
        <w:rPr>
          <w:color w:val="0000F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настоящего Порядка, куратору налогового расхода надлежит представить в финансово-экономический отдел обоснование сохранения или предложения об уточнении, отмене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соответствующего налогового расхода.</w:t>
      </w:r>
    </w:p>
    <w:p w:rsidR="005552A4" w:rsidRDefault="005552A4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12. В качестве критерия результативности налоговых расходов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определяется как минимум один показатель достижения целей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муниципальных программ и (или) целей социально-экономической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политики поселения по непрограммным направлениям деятельности либо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иной показатель, на значение которого оказывают влияние налоговые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расходы.</w:t>
      </w:r>
    </w:p>
    <w:p w:rsidR="005552A4" w:rsidRPr="005552A4" w:rsidRDefault="005552A4" w:rsidP="008302B4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552A4">
        <w:rPr>
          <w:color w:val="000000"/>
          <w:sz w:val="26"/>
          <w:szCs w:val="26"/>
        </w:rPr>
        <w:t xml:space="preserve">        Оценке подлежит вклад предусмотренных для плательщиков льгот в</w:t>
      </w:r>
      <w:r w:rsidR="008302B4">
        <w:rPr>
          <w:color w:val="000000"/>
          <w:sz w:val="26"/>
          <w:szCs w:val="26"/>
        </w:rPr>
        <w:t xml:space="preserve"> </w:t>
      </w:r>
      <w:r w:rsidRPr="005552A4">
        <w:rPr>
          <w:color w:val="000000"/>
          <w:sz w:val="26"/>
          <w:szCs w:val="26"/>
        </w:rPr>
        <w:t>изменение значения показателя достижения целей муниципальных</w:t>
      </w:r>
      <w:r w:rsidR="008302B4">
        <w:rPr>
          <w:color w:val="000000"/>
          <w:sz w:val="26"/>
          <w:szCs w:val="26"/>
        </w:rPr>
        <w:t xml:space="preserve"> </w:t>
      </w:r>
      <w:r w:rsidRPr="005552A4">
        <w:rPr>
          <w:color w:val="000000"/>
          <w:sz w:val="26"/>
          <w:szCs w:val="26"/>
        </w:rPr>
        <w:t>программ и (или) целей социально-экономической политики поселения по</w:t>
      </w:r>
      <w:r w:rsidR="008302B4">
        <w:rPr>
          <w:color w:val="000000"/>
          <w:sz w:val="26"/>
          <w:szCs w:val="26"/>
        </w:rPr>
        <w:t xml:space="preserve"> </w:t>
      </w:r>
      <w:r w:rsidRPr="005552A4">
        <w:rPr>
          <w:color w:val="000000"/>
          <w:sz w:val="26"/>
          <w:szCs w:val="26"/>
        </w:rPr>
        <w:t>непрограммным направлениям деятельности, который рассчитывается как</w:t>
      </w:r>
      <w:r w:rsidR="008302B4">
        <w:rPr>
          <w:color w:val="000000"/>
          <w:sz w:val="26"/>
          <w:szCs w:val="26"/>
        </w:rPr>
        <w:t xml:space="preserve"> </w:t>
      </w:r>
      <w:r w:rsidRPr="005552A4">
        <w:rPr>
          <w:color w:val="000000"/>
          <w:sz w:val="26"/>
          <w:szCs w:val="26"/>
        </w:rPr>
        <w:t>разница между значением указанного показателя с учетом льгот и</w:t>
      </w:r>
      <w:r w:rsidR="008302B4">
        <w:rPr>
          <w:color w:val="000000"/>
          <w:sz w:val="26"/>
          <w:szCs w:val="26"/>
        </w:rPr>
        <w:t xml:space="preserve"> </w:t>
      </w:r>
      <w:r w:rsidRPr="005552A4">
        <w:rPr>
          <w:color w:val="000000"/>
          <w:sz w:val="26"/>
          <w:szCs w:val="26"/>
        </w:rPr>
        <w:t>значением указанного показателя без учета льгот.</w:t>
      </w:r>
    </w:p>
    <w:p w:rsidR="005552A4" w:rsidRDefault="005552A4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13. Оценка результативности налоговых расходов включает оценку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бюджетной эффективности налоговых расходов.</w:t>
      </w:r>
    </w:p>
    <w:p w:rsidR="005552A4" w:rsidRDefault="005552A4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14. В целях оценки бюджетной эффективности налоговых расходов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осуществляются:</w:t>
      </w:r>
    </w:p>
    <w:p w:rsidR="005552A4" w:rsidRDefault="005552A4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lastRenderedPageBreak/>
        <w:t>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proofErr w:type="gramStart"/>
      <w:r>
        <w:rPr>
          <w:color w:val="000000"/>
          <w:sz w:val="28"/>
          <w:szCs w:val="28"/>
        </w:rPr>
        <w:t>сравнительный</w:t>
      </w:r>
      <w:proofErr w:type="gramEnd"/>
      <w:r>
        <w:rPr>
          <w:color w:val="000000"/>
          <w:sz w:val="28"/>
          <w:szCs w:val="28"/>
        </w:rPr>
        <w:t xml:space="preserve"> анализ результативности предоставления льгот и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результативности применения альтернативных механизмов достижения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целей муниципальных программ и (или) целей социально-экономической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политики поселения по непрограммным направлениям деятельности.</w:t>
      </w:r>
      <w:r w:rsidR="008302B4">
        <w:rPr>
          <w:color w:val="000000"/>
          <w:sz w:val="28"/>
          <w:szCs w:val="28"/>
        </w:rPr>
        <w:t xml:space="preserve"> </w:t>
      </w:r>
    </w:p>
    <w:p w:rsidR="005552A4" w:rsidRDefault="008A1DF5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552A4">
        <w:rPr>
          <w:color w:val="000000"/>
          <w:sz w:val="28"/>
          <w:szCs w:val="28"/>
        </w:rPr>
        <w:t>15. Сравнительный анализ включает сравнение объемов расходов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 xml:space="preserve">бюджета муниципального поселения </w:t>
      </w:r>
      <w:r>
        <w:rPr>
          <w:color w:val="000000"/>
          <w:sz w:val="28"/>
          <w:szCs w:val="28"/>
        </w:rPr>
        <w:t>Перегребное</w:t>
      </w:r>
      <w:r w:rsidR="005552A4">
        <w:rPr>
          <w:color w:val="000000"/>
          <w:sz w:val="28"/>
          <w:szCs w:val="28"/>
        </w:rPr>
        <w:t xml:space="preserve"> (далее – бюджет поселения)</w:t>
      </w:r>
      <w:r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в случае применения альтернативных механизмов достижения целей</w:t>
      </w:r>
      <w:r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муниципальных программ и (или) целей социально-экономической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политики поселения по непрограммным направлениям деятельности и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объемов предоставленных льгот (расчет прироста показателя достижения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целей муниципальных программ и (или) целей социально-экономической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политики поселения по непрограммным направлениям деятельности на 1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рубль налоговых расходов и на 1 рубль расходов бюджета поселения для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достижения того же показателя в случае применения альтернативных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механизмов).</w:t>
      </w:r>
    </w:p>
    <w:p w:rsidR="005552A4" w:rsidRDefault="008A1DF5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5552A4">
        <w:rPr>
          <w:color w:val="000000"/>
          <w:sz w:val="28"/>
          <w:szCs w:val="28"/>
        </w:rPr>
        <w:t>В качестве альтернативных механизмов достижения целей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муниципальных программ и (или) целей социально-экономической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политики поселения по непрограммным направлениям деятельности могут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учитываться в том числе:</w:t>
      </w:r>
    </w:p>
    <w:p w:rsidR="005552A4" w:rsidRDefault="008A1DF5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</w:t>
      </w:r>
      <w:r w:rsidR="005552A4">
        <w:rPr>
          <w:rFonts w:ascii="Symbol" w:hAnsi="Symbol" w:cs="Symbol"/>
          <w:color w:val="000000"/>
          <w:sz w:val="28"/>
          <w:szCs w:val="28"/>
        </w:rPr>
        <w:t></w:t>
      </w:r>
      <w:r w:rsidR="005552A4">
        <w:rPr>
          <w:rFonts w:ascii="Symbol" w:hAnsi="Symbol" w:cs="Symbol"/>
          <w:color w:val="000000"/>
          <w:sz w:val="28"/>
          <w:szCs w:val="28"/>
        </w:rPr>
        <w:t></w:t>
      </w:r>
      <w:proofErr w:type="gramStart"/>
      <w:r w:rsidR="005552A4">
        <w:rPr>
          <w:color w:val="000000"/>
          <w:sz w:val="28"/>
          <w:szCs w:val="28"/>
        </w:rPr>
        <w:t>субсидии</w:t>
      </w:r>
      <w:proofErr w:type="gramEnd"/>
      <w:r w:rsidR="005552A4">
        <w:rPr>
          <w:color w:val="000000"/>
          <w:sz w:val="28"/>
          <w:szCs w:val="28"/>
        </w:rPr>
        <w:t xml:space="preserve"> или иные формы непосредственной финансовой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поддержки плательщиков, имеющих право на льготы, за счет средств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бюджета поселения;</w:t>
      </w:r>
    </w:p>
    <w:p w:rsidR="005552A4" w:rsidRDefault="008A1DF5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</w:t>
      </w:r>
      <w:r w:rsidR="005552A4">
        <w:rPr>
          <w:rFonts w:ascii="Symbol" w:hAnsi="Symbol" w:cs="Symbol"/>
          <w:color w:val="000000"/>
          <w:sz w:val="28"/>
          <w:szCs w:val="28"/>
        </w:rPr>
        <w:t></w:t>
      </w:r>
      <w:r w:rsidR="005552A4">
        <w:rPr>
          <w:rFonts w:ascii="Symbol" w:hAnsi="Symbol" w:cs="Symbol"/>
          <w:color w:val="000000"/>
          <w:sz w:val="28"/>
          <w:szCs w:val="28"/>
        </w:rPr>
        <w:t></w:t>
      </w:r>
      <w:proofErr w:type="gramStart"/>
      <w:r w:rsidR="005552A4">
        <w:rPr>
          <w:color w:val="000000"/>
          <w:sz w:val="28"/>
          <w:szCs w:val="28"/>
        </w:rPr>
        <w:t>предоставление</w:t>
      </w:r>
      <w:proofErr w:type="gramEnd"/>
      <w:r w:rsidR="005552A4">
        <w:rPr>
          <w:color w:val="000000"/>
          <w:sz w:val="28"/>
          <w:szCs w:val="28"/>
        </w:rPr>
        <w:t xml:space="preserve"> муниципальных гарантий сельского поселения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Перегребное</w:t>
      </w:r>
      <w:r w:rsidR="005552A4">
        <w:rPr>
          <w:color w:val="000000"/>
          <w:sz w:val="28"/>
          <w:szCs w:val="28"/>
        </w:rPr>
        <w:t xml:space="preserve"> по обязательствам соответствующих категорий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налогоплательщиков;</w:t>
      </w:r>
    </w:p>
    <w:p w:rsidR="005552A4" w:rsidRDefault="008A1DF5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</w:t>
      </w:r>
      <w:r w:rsidR="005552A4">
        <w:rPr>
          <w:rFonts w:ascii="Symbol" w:hAnsi="Symbol" w:cs="Symbol"/>
          <w:color w:val="000000"/>
          <w:sz w:val="28"/>
          <w:szCs w:val="28"/>
        </w:rPr>
        <w:t></w:t>
      </w:r>
      <w:r w:rsidR="005552A4">
        <w:rPr>
          <w:rFonts w:ascii="Symbol" w:hAnsi="Symbol" w:cs="Symbol"/>
          <w:color w:val="000000"/>
          <w:sz w:val="28"/>
          <w:szCs w:val="28"/>
        </w:rPr>
        <w:t></w:t>
      </w:r>
      <w:proofErr w:type="gramStart"/>
      <w:r w:rsidR="005552A4">
        <w:rPr>
          <w:color w:val="000000"/>
          <w:sz w:val="28"/>
          <w:szCs w:val="28"/>
        </w:rPr>
        <w:t>совершенствование</w:t>
      </w:r>
      <w:proofErr w:type="gramEnd"/>
      <w:r w:rsidR="005552A4">
        <w:rPr>
          <w:color w:val="000000"/>
          <w:sz w:val="28"/>
          <w:szCs w:val="28"/>
        </w:rPr>
        <w:t xml:space="preserve"> правового регулирования, в том числе в сфере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деятельности плательщиков, имеющих право на льготы, в пределах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установленной компетенции.</w:t>
      </w:r>
    </w:p>
    <w:p w:rsidR="005552A4" w:rsidRDefault="008A1DF5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552A4">
        <w:rPr>
          <w:color w:val="000000"/>
          <w:sz w:val="28"/>
          <w:szCs w:val="28"/>
        </w:rPr>
        <w:t>16. Кураторы налоговых расходов вправе предусматривать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дополнительные критерии оценки эффективности предоставляемых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налоговых расходов.</w:t>
      </w:r>
    </w:p>
    <w:p w:rsidR="005552A4" w:rsidRDefault="008A1DF5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552A4">
        <w:rPr>
          <w:color w:val="000000"/>
          <w:sz w:val="28"/>
          <w:szCs w:val="28"/>
        </w:rPr>
        <w:t>17. По итогам оценки эффективности налоговых расходов кураторы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 xml:space="preserve">налоговых расходов формируют </w:t>
      </w:r>
      <w:r w:rsidR="005552A4" w:rsidRPr="008A1DF5">
        <w:rPr>
          <w:sz w:val="28"/>
          <w:szCs w:val="28"/>
        </w:rPr>
        <w:t>отчет о</w:t>
      </w:r>
      <w:r w:rsidR="005552A4">
        <w:rPr>
          <w:color w:val="000000"/>
          <w:sz w:val="28"/>
          <w:szCs w:val="28"/>
        </w:rPr>
        <w:t>б оценке эффективности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налогового расхода по форме согласно приложению 2 к настоящему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Порядку с приложением произведенных расчетов и аналитической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запиской, которая включает в себя:</w:t>
      </w:r>
    </w:p>
    <w:p w:rsidR="005552A4" w:rsidRDefault="008A1DF5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</w:t>
      </w:r>
      <w:r w:rsidR="005552A4">
        <w:rPr>
          <w:rFonts w:ascii="Symbol" w:hAnsi="Symbol" w:cs="Symbol"/>
          <w:color w:val="000000"/>
          <w:sz w:val="28"/>
          <w:szCs w:val="28"/>
        </w:rPr>
        <w:t></w:t>
      </w:r>
      <w:r w:rsidR="005552A4">
        <w:rPr>
          <w:rFonts w:ascii="Symbol" w:hAnsi="Symbol" w:cs="Symbol"/>
          <w:color w:val="000000"/>
          <w:sz w:val="28"/>
          <w:szCs w:val="28"/>
        </w:rPr>
        <w:t></w:t>
      </w:r>
      <w:proofErr w:type="gramStart"/>
      <w:r w:rsidR="005552A4">
        <w:rPr>
          <w:color w:val="000000"/>
          <w:sz w:val="28"/>
          <w:szCs w:val="28"/>
        </w:rPr>
        <w:t>заключение</w:t>
      </w:r>
      <w:proofErr w:type="gramEnd"/>
      <w:r w:rsidR="005552A4">
        <w:rPr>
          <w:color w:val="000000"/>
          <w:sz w:val="28"/>
          <w:szCs w:val="28"/>
        </w:rPr>
        <w:t xml:space="preserve"> о признании налоговых расходов эффективными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(неэффективными) на основе результатов оценки их эффективности;</w:t>
      </w:r>
      <w:r w:rsidR="008302B4">
        <w:rPr>
          <w:color w:val="000000"/>
          <w:sz w:val="28"/>
          <w:szCs w:val="28"/>
        </w:rPr>
        <w:t xml:space="preserve"> 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</w:t>
      </w:r>
      <w:r w:rsidR="005552A4">
        <w:rPr>
          <w:rFonts w:ascii="Symbol" w:hAnsi="Symbol" w:cs="Symbol"/>
          <w:color w:val="000000"/>
          <w:sz w:val="28"/>
          <w:szCs w:val="28"/>
        </w:rPr>
        <w:t></w:t>
      </w:r>
      <w:r w:rsidR="005552A4">
        <w:rPr>
          <w:rFonts w:ascii="Symbol" w:hAnsi="Symbol" w:cs="Symbol"/>
          <w:color w:val="000000"/>
          <w:sz w:val="28"/>
          <w:szCs w:val="28"/>
        </w:rPr>
        <w:t></w:t>
      </w:r>
      <w:r w:rsidR="005552A4">
        <w:rPr>
          <w:color w:val="000000"/>
          <w:sz w:val="28"/>
          <w:szCs w:val="28"/>
        </w:rPr>
        <w:t>заключение о достижении целевых характеристик налоговых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расходов, вкладе налоговых расходов в достижение целей муниципальных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программ и (или) целей социально-экономической политики поселения по</w:t>
      </w:r>
      <w:r w:rsidR="008302B4">
        <w:rPr>
          <w:color w:val="000000"/>
          <w:sz w:val="28"/>
          <w:szCs w:val="28"/>
        </w:rPr>
        <w:t xml:space="preserve"> </w:t>
      </w:r>
      <w:r w:rsidR="005552A4">
        <w:rPr>
          <w:color w:val="000000"/>
          <w:sz w:val="28"/>
          <w:szCs w:val="28"/>
        </w:rPr>
        <w:t>непрограммным направлениям деятельности;</w:t>
      </w:r>
    </w:p>
    <w:p w:rsidR="005552A4" w:rsidRDefault="008A1DF5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</w:t>
      </w:r>
      <w:r w:rsidR="005552A4">
        <w:rPr>
          <w:rFonts w:ascii="Symbol" w:hAnsi="Symbol" w:cs="Symbol"/>
          <w:color w:val="000000"/>
          <w:sz w:val="28"/>
          <w:szCs w:val="28"/>
        </w:rPr>
        <w:t></w:t>
      </w:r>
      <w:r w:rsidR="005552A4">
        <w:rPr>
          <w:rFonts w:ascii="Symbol" w:hAnsi="Symbol" w:cs="Symbol"/>
          <w:color w:val="000000"/>
          <w:sz w:val="28"/>
          <w:szCs w:val="28"/>
        </w:rPr>
        <w:t></w:t>
      </w:r>
      <w:proofErr w:type="gramStart"/>
      <w:r w:rsidR="005552A4">
        <w:rPr>
          <w:color w:val="000000"/>
          <w:sz w:val="28"/>
          <w:szCs w:val="28"/>
        </w:rPr>
        <w:t>заключение</w:t>
      </w:r>
      <w:proofErr w:type="gramEnd"/>
      <w:r w:rsidR="005552A4">
        <w:rPr>
          <w:color w:val="000000"/>
          <w:sz w:val="28"/>
          <w:szCs w:val="28"/>
        </w:rPr>
        <w:t xml:space="preserve"> о наличии или об отсутствии более результативных</w:t>
      </w:r>
    </w:p>
    <w:p w:rsidR="008A1DF5" w:rsidRDefault="005552A4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для</w:t>
      </w:r>
      <w:proofErr w:type="gramEnd"/>
      <w:r>
        <w:rPr>
          <w:color w:val="000000"/>
          <w:sz w:val="28"/>
          <w:szCs w:val="28"/>
        </w:rPr>
        <w:t xml:space="preserve"> бюджета поселения альтернативных механизмов достижения целей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муниципальных программ и (или) целей социально-экономической</w:t>
      </w:r>
      <w:r w:rsidR="008A1DF5" w:rsidRPr="008A1DF5">
        <w:rPr>
          <w:color w:val="000000"/>
          <w:sz w:val="28"/>
          <w:szCs w:val="28"/>
        </w:rPr>
        <w:t xml:space="preserve"> </w:t>
      </w:r>
      <w:r w:rsidR="008A1DF5">
        <w:rPr>
          <w:color w:val="000000"/>
          <w:sz w:val="28"/>
          <w:szCs w:val="28"/>
        </w:rPr>
        <w:t>политики поселения по непрограммным направлениям деятельности;</w:t>
      </w:r>
    </w:p>
    <w:p w:rsidR="008A1DF5" w:rsidRDefault="008A1DF5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proofErr w:type="gramStart"/>
      <w:r>
        <w:rPr>
          <w:color w:val="000000"/>
          <w:sz w:val="28"/>
          <w:szCs w:val="28"/>
        </w:rPr>
        <w:t>предложения</w:t>
      </w:r>
      <w:proofErr w:type="gramEnd"/>
      <w:r>
        <w:rPr>
          <w:color w:val="000000"/>
          <w:sz w:val="28"/>
          <w:szCs w:val="28"/>
        </w:rPr>
        <w:t xml:space="preserve"> о необходимости сохранения, корректировки или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отмены налоговых расходов.</w:t>
      </w:r>
    </w:p>
    <w:p w:rsidR="008A1DF5" w:rsidRDefault="008A1DF5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18. Финансово-экономический отдел рассматривает отчеты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кураторов налоговых расходов об оценке эффективности предоставленных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налоговых расходов, подготовленные в соответствии с </w:t>
      </w:r>
      <w:r w:rsidRPr="008A1DF5">
        <w:rPr>
          <w:sz w:val="28"/>
          <w:szCs w:val="28"/>
        </w:rPr>
        <w:t>пунктом 17</w:t>
      </w:r>
      <w:r w:rsidR="008302B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настоящего Порядка, ежегодно, </w:t>
      </w:r>
      <w:r w:rsidRPr="00374D3C">
        <w:rPr>
          <w:color w:val="000000"/>
          <w:sz w:val="28"/>
          <w:szCs w:val="28"/>
        </w:rPr>
        <w:t>в срок до 1 июня.</w:t>
      </w:r>
      <w:r w:rsidR="006B7241">
        <w:rPr>
          <w:color w:val="000000"/>
          <w:sz w:val="28"/>
          <w:szCs w:val="28"/>
        </w:rPr>
        <w:t xml:space="preserve"> </w:t>
      </w:r>
    </w:p>
    <w:p w:rsidR="008A1DF5" w:rsidRDefault="00416AFE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A1DF5">
        <w:rPr>
          <w:color w:val="000000"/>
          <w:sz w:val="28"/>
          <w:szCs w:val="28"/>
        </w:rPr>
        <w:t>По результатам рассмотрения финансово-экономический отдел</w:t>
      </w:r>
      <w:r w:rsidR="008302B4">
        <w:rPr>
          <w:color w:val="000000"/>
          <w:sz w:val="28"/>
          <w:szCs w:val="28"/>
        </w:rPr>
        <w:t xml:space="preserve"> </w:t>
      </w:r>
      <w:r w:rsidR="008A1DF5">
        <w:rPr>
          <w:color w:val="000000"/>
          <w:sz w:val="28"/>
          <w:szCs w:val="28"/>
        </w:rPr>
        <w:t>согласовывает отчеты кураторов налоговых расходов в случае отсутствия</w:t>
      </w:r>
      <w:r w:rsidR="008302B4">
        <w:rPr>
          <w:color w:val="000000"/>
          <w:sz w:val="28"/>
          <w:szCs w:val="28"/>
        </w:rPr>
        <w:t xml:space="preserve"> </w:t>
      </w:r>
      <w:r w:rsidR="008A1DF5">
        <w:rPr>
          <w:color w:val="000000"/>
          <w:sz w:val="28"/>
          <w:szCs w:val="28"/>
        </w:rPr>
        <w:t>замечаний и предложений, либо направляет на доработку с замечаниями и</w:t>
      </w:r>
      <w:r w:rsidR="008302B4">
        <w:rPr>
          <w:color w:val="000000"/>
          <w:sz w:val="28"/>
          <w:szCs w:val="28"/>
        </w:rPr>
        <w:t xml:space="preserve"> </w:t>
      </w:r>
      <w:r w:rsidR="008A1DF5">
        <w:rPr>
          <w:color w:val="000000"/>
          <w:sz w:val="28"/>
          <w:szCs w:val="28"/>
        </w:rPr>
        <w:t>предложениями.</w:t>
      </w:r>
    </w:p>
    <w:p w:rsidR="008A1DF5" w:rsidRDefault="00416AFE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A1DF5">
        <w:rPr>
          <w:color w:val="000000"/>
          <w:sz w:val="28"/>
          <w:szCs w:val="28"/>
        </w:rPr>
        <w:t>В случае возвращения указанного отчета на доработку, куратор</w:t>
      </w:r>
      <w:r w:rsidR="008302B4">
        <w:rPr>
          <w:color w:val="000000"/>
          <w:sz w:val="28"/>
          <w:szCs w:val="28"/>
        </w:rPr>
        <w:t xml:space="preserve"> </w:t>
      </w:r>
      <w:r w:rsidR="008A1DF5">
        <w:rPr>
          <w:color w:val="000000"/>
          <w:sz w:val="28"/>
          <w:szCs w:val="28"/>
        </w:rPr>
        <w:t>налогового расхода в течение 5 рабочих дней, следующих за днем его</w:t>
      </w:r>
      <w:r w:rsidR="008302B4">
        <w:rPr>
          <w:color w:val="000000"/>
          <w:sz w:val="28"/>
          <w:szCs w:val="28"/>
        </w:rPr>
        <w:t xml:space="preserve"> </w:t>
      </w:r>
      <w:r w:rsidR="008A1DF5">
        <w:rPr>
          <w:color w:val="000000"/>
          <w:sz w:val="28"/>
          <w:szCs w:val="28"/>
        </w:rPr>
        <w:t>возвращения, устраняет замечания и направляет его на повторное</w:t>
      </w:r>
      <w:r w:rsidR="008302B4">
        <w:rPr>
          <w:color w:val="000000"/>
          <w:sz w:val="28"/>
          <w:szCs w:val="28"/>
        </w:rPr>
        <w:t xml:space="preserve"> </w:t>
      </w:r>
      <w:r w:rsidR="008A1DF5">
        <w:rPr>
          <w:color w:val="000000"/>
          <w:sz w:val="28"/>
          <w:szCs w:val="28"/>
        </w:rPr>
        <w:t>рассмотрение.</w:t>
      </w:r>
    </w:p>
    <w:p w:rsidR="008A1DF5" w:rsidRDefault="00416AFE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A1DF5">
        <w:rPr>
          <w:color w:val="000000"/>
          <w:sz w:val="28"/>
          <w:szCs w:val="28"/>
        </w:rPr>
        <w:t>19. На основе согласованных отчетов кураторов налоговых расходов</w:t>
      </w:r>
      <w:r w:rsidR="008302B4">
        <w:rPr>
          <w:color w:val="000000"/>
          <w:sz w:val="28"/>
          <w:szCs w:val="28"/>
        </w:rPr>
        <w:t xml:space="preserve"> </w:t>
      </w:r>
      <w:r w:rsidR="008A1DF5">
        <w:rPr>
          <w:color w:val="000000"/>
          <w:sz w:val="28"/>
          <w:szCs w:val="28"/>
        </w:rPr>
        <w:t>финансово-экономический отдел готовит сводный отчет об оценке</w:t>
      </w:r>
      <w:r w:rsidR="008302B4">
        <w:rPr>
          <w:color w:val="000000"/>
          <w:sz w:val="28"/>
          <w:szCs w:val="28"/>
        </w:rPr>
        <w:t xml:space="preserve"> </w:t>
      </w:r>
      <w:r w:rsidR="008A1DF5">
        <w:rPr>
          <w:color w:val="000000"/>
          <w:sz w:val="28"/>
          <w:szCs w:val="28"/>
        </w:rPr>
        <w:t>эффективности налоговых расходов за отчетный период и сводную</w:t>
      </w:r>
      <w:r w:rsidR="008302B4">
        <w:rPr>
          <w:color w:val="000000"/>
          <w:sz w:val="28"/>
          <w:szCs w:val="28"/>
        </w:rPr>
        <w:t xml:space="preserve"> </w:t>
      </w:r>
      <w:r w:rsidR="008A1DF5">
        <w:rPr>
          <w:color w:val="000000"/>
          <w:sz w:val="28"/>
          <w:szCs w:val="28"/>
        </w:rPr>
        <w:t>аналитическую записку об оценке эффективности налоговых расходов за</w:t>
      </w:r>
      <w:r w:rsidR="008302B4">
        <w:rPr>
          <w:color w:val="000000"/>
          <w:sz w:val="28"/>
          <w:szCs w:val="28"/>
        </w:rPr>
        <w:t xml:space="preserve"> </w:t>
      </w:r>
      <w:r w:rsidR="008A1DF5">
        <w:rPr>
          <w:color w:val="000000"/>
          <w:sz w:val="28"/>
          <w:szCs w:val="28"/>
        </w:rPr>
        <w:t>отчетный период.</w:t>
      </w:r>
    </w:p>
    <w:p w:rsidR="008A1DF5" w:rsidRPr="00374D3C" w:rsidRDefault="00416AFE" w:rsidP="008302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A1DF5">
        <w:rPr>
          <w:color w:val="000000"/>
          <w:sz w:val="28"/>
          <w:szCs w:val="28"/>
        </w:rPr>
        <w:t>20. Сводная аналитическая записка об оценке эффективности</w:t>
      </w:r>
      <w:r w:rsidR="008302B4">
        <w:rPr>
          <w:color w:val="000000"/>
          <w:sz w:val="28"/>
          <w:szCs w:val="28"/>
        </w:rPr>
        <w:t xml:space="preserve"> </w:t>
      </w:r>
      <w:r w:rsidR="008A1DF5">
        <w:rPr>
          <w:color w:val="000000"/>
          <w:sz w:val="28"/>
          <w:szCs w:val="28"/>
        </w:rPr>
        <w:t>налоговых расходов за отчетный период размещается финансово-</w:t>
      </w:r>
      <w:r w:rsidR="008302B4">
        <w:rPr>
          <w:color w:val="000000"/>
          <w:sz w:val="28"/>
          <w:szCs w:val="28"/>
        </w:rPr>
        <w:t xml:space="preserve"> </w:t>
      </w:r>
      <w:r w:rsidR="008A1DF5">
        <w:rPr>
          <w:color w:val="000000"/>
          <w:sz w:val="28"/>
          <w:szCs w:val="28"/>
        </w:rPr>
        <w:t>экономическим отделом на официальном сайте органов местного</w:t>
      </w:r>
      <w:r w:rsidR="008302B4">
        <w:rPr>
          <w:color w:val="000000"/>
          <w:sz w:val="28"/>
          <w:szCs w:val="28"/>
        </w:rPr>
        <w:t xml:space="preserve"> </w:t>
      </w:r>
      <w:r w:rsidR="008A1DF5">
        <w:rPr>
          <w:color w:val="000000"/>
          <w:sz w:val="28"/>
          <w:szCs w:val="28"/>
        </w:rPr>
        <w:t xml:space="preserve">самоуправления сельского поселения </w:t>
      </w:r>
      <w:r>
        <w:rPr>
          <w:color w:val="000000"/>
          <w:sz w:val="28"/>
          <w:szCs w:val="28"/>
        </w:rPr>
        <w:t>Перегребное</w:t>
      </w:r>
      <w:r w:rsidR="008A1DF5">
        <w:rPr>
          <w:color w:val="000000"/>
          <w:sz w:val="28"/>
          <w:szCs w:val="28"/>
        </w:rPr>
        <w:t xml:space="preserve"> ежегодно, в срок </w:t>
      </w:r>
      <w:r w:rsidR="008A1DF5" w:rsidRPr="00374D3C">
        <w:rPr>
          <w:color w:val="000000"/>
          <w:sz w:val="28"/>
          <w:szCs w:val="28"/>
        </w:rPr>
        <w:t>до 1 июля.</w:t>
      </w:r>
    </w:p>
    <w:p w:rsidR="00510E6C" w:rsidRDefault="00416AFE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4D3C">
        <w:rPr>
          <w:color w:val="000000"/>
          <w:sz w:val="28"/>
          <w:szCs w:val="28"/>
        </w:rPr>
        <w:t xml:space="preserve">     </w:t>
      </w:r>
      <w:r w:rsidR="008A1DF5" w:rsidRPr="00374D3C">
        <w:rPr>
          <w:color w:val="000000"/>
          <w:sz w:val="28"/>
          <w:szCs w:val="28"/>
        </w:rPr>
        <w:t>21. Результаты рассмотрения оценки налоговых расходов</w:t>
      </w:r>
      <w:r w:rsidR="008302B4" w:rsidRPr="00374D3C">
        <w:rPr>
          <w:color w:val="000000"/>
          <w:sz w:val="28"/>
          <w:szCs w:val="28"/>
        </w:rPr>
        <w:t xml:space="preserve"> </w:t>
      </w:r>
      <w:r w:rsidR="008A1DF5" w:rsidRPr="00374D3C">
        <w:rPr>
          <w:color w:val="000000"/>
          <w:sz w:val="28"/>
          <w:szCs w:val="28"/>
        </w:rPr>
        <w:t>учитываются</w:t>
      </w:r>
      <w:bookmarkStart w:id="0" w:name="_GoBack"/>
      <w:bookmarkEnd w:id="0"/>
      <w:r w:rsidR="008A1DF5">
        <w:rPr>
          <w:color w:val="000000"/>
          <w:sz w:val="28"/>
          <w:szCs w:val="28"/>
        </w:rPr>
        <w:t xml:space="preserve"> при формировании основных направлений бюджетной и</w:t>
      </w:r>
      <w:r w:rsidR="008302B4">
        <w:rPr>
          <w:color w:val="000000"/>
          <w:sz w:val="28"/>
          <w:szCs w:val="28"/>
        </w:rPr>
        <w:t xml:space="preserve"> </w:t>
      </w:r>
      <w:r w:rsidR="008A1DF5">
        <w:rPr>
          <w:color w:val="000000"/>
          <w:sz w:val="28"/>
          <w:szCs w:val="28"/>
        </w:rPr>
        <w:t>налоговой политики муниципального образования сельское поселение</w:t>
      </w:r>
      <w:r w:rsidR="00830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Перегребное</w:t>
      </w:r>
      <w:r w:rsidR="008A1DF5">
        <w:rPr>
          <w:color w:val="000000"/>
          <w:sz w:val="28"/>
          <w:szCs w:val="28"/>
        </w:rPr>
        <w:t>, а также при проведении оценки эффективности реализации</w:t>
      </w:r>
      <w:r w:rsidR="008302B4">
        <w:rPr>
          <w:color w:val="000000"/>
          <w:sz w:val="28"/>
          <w:szCs w:val="28"/>
        </w:rPr>
        <w:t xml:space="preserve"> </w:t>
      </w:r>
      <w:r w:rsidR="008A1DF5">
        <w:rPr>
          <w:color w:val="000000"/>
          <w:sz w:val="28"/>
          <w:szCs w:val="28"/>
        </w:rPr>
        <w:t>муниципальных программ.</w:t>
      </w:r>
    </w:p>
    <w:p w:rsidR="00510E6C" w:rsidRDefault="00510E6C" w:rsidP="008302B4">
      <w:pPr>
        <w:jc w:val="both"/>
        <w:rPr>
          <w:sz w:val="28"/>
          <w:szCs w:val="28"/>
        </w:rPr>
      </w:pPr>
    </w:p>
    <w:p w:rsidR="00510E6C" w:rsidRDefault="00510E6C" w:rsidP="008302B4">
      <w:pPr>
        <w:jc w:val="both"/>
        <w:rPr>
          <w:sz w:val="28"/>
          <w:szCs w:val="28"/>
        </w:rPr>
      </w:pPr>
    </w:p>
    <w:p w:rsidR="00510E6C" w:rsidRDefault="00510E6C" w:rsidP="008302B4">
      <w:pPr>
        <w:jc w:val="both"/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8302B4" w:rsidRDefault="008302B4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1C6C0B" w:rsidRDefault="001C6C0B" w:rsidP="001C6C0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C6C0B" w:rsidRDefault="001C6C0B" w:rsidP="001C6C0B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Порядку оценки налоговых расходов</w:t>
      </w:r>
    </w:p>
    <w:p w:rsidR="001C6C0B" w:rsidRDefault="001C6C0B" w:rsidP="001C6C0B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</w:t>
      </w:r>
    </w:p>
    <w:p w:rsidR="001C6C0B" w:rsidRDefault="001C6C0B" w:rsidP="001C6C0B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сельское</w:t>
      </w:r>
      <w:proofErr w:type="gramEnd"/>
      <w:r>
        <w:rPr>
          <w:sz w:val="28"/>
          <w:szCs w:val="28"/>
        </w:rPr>
        <w:t xml:space="preserve"> поселение Перегр</w:t>
      </w:r>
      <w:r w:rsidR="00804A84">
        <w:rPr>
          <w:sz w:val="28"/>
          <w:szCs w:val="28"/>
        </w:rPr>
        <w:t>ебное</w:t>
      </w:r>
    </w:p>
    <w:p w:rsidR="001C6C0B" w:rsidRDefault="001C6C0B" w:rsidP="001C6C0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04A84" w:rsidRDefault="00804A84" w:rsidP="001C6C0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C6C0B" w:rsidRPr="001C6C0B" w:rsidRDefault="001C6C0B" w:rsidP="001C6C0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6C0B">
        <w:rPr>
          <w:b/>
          <w:bCs/>
          <w:sz w:val="28"/>
          <w:szCs w:val="28"/>
        </w:rPr>
        <w:t>ПЕРЕЧЕНЬ ПОКАЗАТЕЛЕЙ ДЛЯ ПРОВЕДЕНИЯ</w:t>
      </w:r>
    </w:p>
    <w:p w:rsidR="00804A84" w:rsidRDefault="001C6C0B" w:rsidP="001C6C0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6C0B">
        <w:rPr>
          <w:b/>
          <w:bCs/>
          <w:sz w:val="28"/>
          <w:szCs w:val="28"/>
        </w:rPr>
        <w:t xml:space="preserve">ОЦЕНКИ НАЛОГОВЫХ РАСХОДОВ </w:t>
      </w:r>
    </w:p>
    <w:p w:rsidR="00804A84" w:rsidRDefault="001C6C0B" w:rsidP="001C6C0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6C0B">
        <w:rPr>
          <w:b/>
          <w:bCs/>
          <w:sz w:val="28"/>
          <w:szCs w:val="28"/>
        </w:rPr>
        <w:t>МУНИЦИПАЛЬНОГО</w:t>
      </w:r>
      <w:r w:rsidR="00804A84">
        <w:rPr>
          <w:b/>
          <w:bCs/>
          <w:sz w:val="28"/>
          <w:szCs w:val="28"/>
        </w:rPr>
        <w:t xml:space="preserve"> </w:t>
      </w:r>
      <w:r w:rsidRPr="001C6C0B">
        <w:rPr>
          <w:b/>
          <w:bCs/>
          <w:sz w:val="28"/>
          <w:szCs w:val="28"/>
        </w:rPr>
        <w:t>ОБРАЗОВАНИЯ</w:t>
      </w:r>
    </w:p>
    <w:p w:rsidR="001C6C0B" w:rsidRPr="001C6C0B" w:rsidRDefault="001C6C0B" w:rsidP="001C6C0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6C0B">
        <w:rPr>
          <w:b/>
          <w:bCs/>
          <w:sz w:val="28"/>
          <w:szCs w:val="28"/>
        </w:rPr>
        <w:t xml:space="preserve"> СЕЛЬСКОЕ ПОСЕЛЕНИЕ </w:t>
      </w:r>
      <w:r w:rsidR="00804A84">
        <w:rPr>
          <w:b/>
          <w:bCs/>
          <w:sz w:val="28"/>
          <w:szCs w:val="28"/>
        </w:rPr>
        <w:t>ПЕРЕГРЕБНОЕ</w:t>
      </w:r>
    </w:p>
    <w:p w:rsidR="00804A84" w:rsidRDefault="00804A84" w:rsidP="001C6C0B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232"/>
        <w:gridCol w:w="3096"/>
      </w:tblGrid>
      <w:tr w:rsidR="00804A84" w:rsidRPr="008E6EB5" w:rsidTr="008E6EB5">
        <w:tc>
          <w:tcPr>
            <w:tcW w:w="959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6EB5">
              <w:rPr>
                <w:b/>
                <w:sz w:val="28"/>
                <w:szCs w:val="28"/>
              </w:rPr>
              <w:t>№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8E6EB5">
              <w:rPr>
                <w:b/>
                <w:sz w:val="28"/>
                <w:szCs w:val="28"/>
              </w:rPr>
              <w:t>п</w:t>
            </w:r>
            <w:proofErr w:type="gramEnd"/>
            <w:r w:rsidRPr="008E6EB5">
              <w:rPr>
                <w:b/>
                <w:sz w:val="28"/>
                <w:szCs w:val="28"/>
              </w:rPr>
              <w:t>/п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32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6EB5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096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6EB5">
              <w:rPr>
                <w:b/>
                <w:sz w:val="28"/>
                <w:szCs w:val="28"/>
              </w:rPr>
              <w:t>Источник данных</w:t>
            </w:r>
          </w:p>
        </w:tc>
      </w:tr>
      <w:tr w:rsidR="00804A84" w:rsidRPr="008E6EB5" w:rsidTr="008E6EB5">
        <w:tc>
          <w:tcPr>
            <w:tcW w:w="9287" w:type="dxa"/>
            <w:gridSpan w:val="3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1. Нормативные характеристики налогового расхода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04A84" w:rsidRPr="008E6EB5" w:rsidTr="008E6EB5">
        <w:tc>
          <w:tcPr>
            <w:tcW w:w="959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1.1</w:t>
            </w:r>
          </w:p>
        </w:tc>
        <w:tc>
          <w:tcPr>
            <w:tcW w:w="5232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Муниципальные правовые акты, которыми предусматриваются налоговые льготы, освобождения и иные преференции по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налогам</w:t>
            </w:r>
            <w:proofErr w:type="gramEnd"/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перечень</w:t>
            </w:r>
            <w:proofErr w:type="gramEnd"/>
            <w:r w:rsidRPr="008E6EB5">
              <w:rPr>
                <w:sz w:val="28"/>
                <w:szCs w:val="28"/>
              </w:rPr>
              <w:t xml:space="preserve"> налоговых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расходов</w:t>
            </w:r>
            <w:proofErr w:type="gramEnd"/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04A84" w:rsidRPr="008E6EB5" w:rsidTr="008E6EB5">
        <w:tc>
          <w:tcPr>
            <w:tcW w:w="959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1.2.</w:t>
            </w:r>
          </w:p>
        </w:tc>
        <w:tc>
          <w:tcPr>
            <w:tcW w:w="5232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Условия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3096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Администрация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сельское</w:t>
            </w:r>
            <w:proofErr w:type="gramEnd"/>
            <w:r w:rsidRPr="008E6EB5">
              <w:rPr>
                <w:sz w:val="28"/>
                <w:szCs w:val="28"/>
              </w:rPr>
              <w:t xml:space="preserve"> поселения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Перегребное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04A84" w:rsidRPr="008E6EB5" w:rsidTr="008E6EB5">
        <w:tc>
          <w:tcPr>
            <w:tcW w:w="959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1.3</w:t>
            </w:r>
          </w:p>
        </w:tc>
        <w:tc>
          <w:tcPr>
            <w:tcW w:w="5232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 перечень налоговых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расходов</w:t>
            </w:r>
            <w:proofErr w:type="gramEnd"/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перечень</w:t>
            </w:r>
            <w:proofErr w:type="gramEnd"/>
            <w:r w:rsidRPr="008E6EB5">
              <w:rPr>
                <w:sz w:val="28"/>
                <w:szCs w:val="28"/>
              </w:rPr>
              <w:t xml:space="preserve"> налоговых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расходов</w:t>
            </w:r>
            <w:proofErr w:type="gramEnd"/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04A84" w:rsidRPr="008E6EB5" w:rsidTr="008E6EB5">
        <w:tc>
          <w:tcPr>
            <w:tcW w:w="959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1.4</w:t>
            </w:r>
          </w:p>
        </w:tc>
        <w:tc>
          <w:tcPr>
            <w:tcW w:w="5232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Даты вступления в силу муниципальных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правовых</w:t>
            </w:r>
            <w:proofErr w:type="gramEnd"/>
            <w:r w:rsidRPr="008E6EB5">
              <w:rPr>
                <w:sz w:val="28"/>
                <w:szCs w:val="28"/>
              </w:rPr>
              <w:t xml:space="preserve"> актов, устанавливающих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налоговые</w:t>
            </w:r>
            <w:proofErr w:type="gramEnd"/>
            <w:r w:rsidRPr="008E6EB5">
              <w:rPr>
                <w:sz w:val="28"/>
                <w:szCs w:val="28"/>
              </w:rPr>
              <w:t xml:space="preserve"> льготы, освобождения и иные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преференции</w:t>
            </w:r>
            <w:proofErr w:type="gramEnd"/>
            <w:r w:rsidRPr="008E6EB5">
              <w:rPr>
                <w:sz w:val="28"/>
                <w:szCs w:val="28"/>
              </w:rPr>
              <w:t xml:space="preserve"> для плательщиков налогов</w:t>
            </w:r>
          </w:p>
        </w:tc>
        <w:tc>
          <w:tcPr>
            <w:tcW w:w="3096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Администрация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сельское</w:t>
            </w:r>
            <w:proofErr w:type="gramEnd"/>
            <w:r w:rsidRPr="008E6EB5">
              <w:rPr>
                <w:sz w:val="28"/>
                <w:szCs w:val="28"/>
              </w:rPr>
              <w:t xml:space="preserve"> поселения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Перегребное</w:t>
            </w:r>
          </w:p>
        </w:tc>
      </w:tr>
      <w:tr w:rsidR="00804A84" w:rsidRPr="008E6EB5" w:rsidTr="008E6EB5">
        <w:tc>
          <w:tcPr>
            <w:tcW w:w="959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1.5</w:t>
            </w:r>
          </w:p>
        </w:tc>
        <w:tc>
          <w:tcPr>
            <w:tcW w:w="5232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Даты начала действия предоставленных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муниципальными</w:t>
            </w:r>
            <w:proofErr w:type="gramEnd"/>
            <w:r w:rsidRPr="008E6EB5">
              <w:rPr>
                <w:sz w:val="28"/>
                <w:szCs w:val="28"/>
              </w:rPr>
              <w:t xml:space="preserve"> правовыми актами права на налоговые льготы, освобождения и иные преференции по налогам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Администрация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сельское</w:t>
            </w:r>
            <w:proofErr w:type="gramEnd"/>
            <w:r w:rsidRPr="008E6EB5">
              <w:rPr>
                <w:sz w:val="28"/>
                <w:szCs w:val="28"/>
              </w:rPr>
              <w:t xml:space="preserve"> поселения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Перегребное</w:t>
            </w:r>
          </w:p>
        </w:tc>
      </w:tr>
      <w:tr w:rsidR="00804A84" w:rsidRPr="008E6EB5" w:rsidTr="008E6EB5">
        <w:tc>
          <w:tcPr>
            <w:tcW w:w="959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1.6</w:t>
            </w:r>
          </w:p>
        </w:tc>
        <w:tc>
          <w:tcPr>
            <w:tcW w:w="5232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Период действия налоговых льгот,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освобождений</w:t>
            </w:r>
            <w:proofErr w:type="gramEnd"/>
            <w:r w:rsidRPr="008E6EB5">
              <w:rPr>
                <w:sz w:val="28"/>
                <w:szCs w:val="28"/>
              </w:rPr>
              <w:t xml:space="preserve"> и иных преференций по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lastRenderedPageBreak/>
              <w:t>налогам</w:t>
            </w:r>
            <w:proofErr w:type="gramEnd"/>
            <w:r w:rsidRPr="008E6EB5">
              <w:rPr>
                <w:sz w:val="28"/>
                <w:szCs w:val="28"/>
              </w:rPr>
              <w:t>, предоставленным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муниципальными</w:t>
            </w:r>
            <w:proofErr w:type="gramEnd"/>
            <w:r w:rsidRPr="008E6EB5">
              <w:rPr>
                <w:sz w:val="28"/>
                <w:szCs w:val="28"/>
              </w:rPr>
              <w:t xml:space="preserve"> правовыми актами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lastRenderedPageBreak/>
              <w:t>Администрация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сельское</w:t>
            </w:r>
            <w:proofErr w:type="gramEnd"/>
            <w:r w:rsidRPr="008E6EB5">
              <w:rPr>
                <w:sz w:val="28"/>
                <w:szCs w:val="28"/>
              </w:rPr>
              <w:t xml:space="preserve"> поселения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lastRenderedPageBreak/>
              <w:t>Перегребное</w:t>
            </w:r>
          </w:p>
        </w:tc>
      </w:tr>
      <w:tr w:rsidR="00804A84" w:rsidRPr="008E6EB5" w:rsidTr="008E6EB5">
        <w:tc>
          <w:tcPr>
            <w:tcW w:w="959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lastRenderedPageBreak/>
              <w:t>1.7</w:t>
            </w:r>
          </w:p>
        </w:tc>
        <w:tc>
          <w:tcPr>
            <w:tcW w:w="5232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Дата прекращения действия налоговых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льгот</w:t>
            </w:r>
            <w:proofErr w:type="gramEnd"/>
            <w:r w:rsidRPr="008E6EB5">
              <w:rPr>
                <w:sz w:val="28"/>
                <w:szCs w:val="28"/>
              </w:rPr>
              <w:t>, освобождений и иных преференций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по</w:t>
            </w:r>
            <w:proofErr w:type="gramEnd"/>
            <w:r w:rsidRPr="008E6EB5">
              <w:rPr>
                <w:sz w:val="28"/>
                <w:szCs w:val="28"/>
              </w:rPr>
              <w:t xml:space="preserve"> налогам, установленная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Администрация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сельское</w:t>
            </w:r>
            <w:proofErr w:type="gramEnd"/>
            <w:r w:rsidRPr="008E6EB5">
              <w:rPr>
                <w:sz w:val="28"/>
                <w:szCs w:val="28"/>
              </w:rPr>
              <w:t xml:space="preserve"> поселения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Перегребное</w:t>
            </w:r>
          </w:p>
        </w:tc>
      </w:tr>
      <w:tr w:rsidR="00804A84" w:rsidRPr="008E6EB5" w:rsidTr="008E6EB5">
        <w:tc>
          <w:tcPr>
            <w:tcW w:w="9287" w:type="dxa"/>
            <w:gridSpan w:val="3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2. Целевые характеристики налогового расхода</w:t>
            </w:r>
          </w:p>
        </w:tc>
      </w:tr>
      <w:tr w:rsidR="00804A84" w:rsidRPr="008E6EB5" w:rsidTr="008E6EB5">
        <w:tc>
          <w:tcPr>
            <w:tcW w:w="959" w:type="dxa"/>
          </w:tcPr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2.1</w:t>
            </w:r>
          </w:p>
        </w:tc>
        <w:tc>
          <w:tcPr>
            <w:tcW w:w="5232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Наименование налоговых льгот,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освобождений</w:t>
            </w:r>
            <w:proofErr w:type="gramEnd"/>
            <w:r w:rsidRPr="008E6EB5">
              <w:rPr>
                <w:sz w:val="28"/>
                <w:szCs w:val="28"/>
              </w:rPr>
              <w:t xml:space="preserve"> и иных преференций по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налогам</w:t>
            </w:r>
            <w:proofErr w:type="gramEnd"/>
          </w:p>
        </w:tc>
        <w:tc>
          <w:tcPr>
            <w:tcW w:w="3096" w:type="dxa"/>
          </w:tcPr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Администрация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сельское</w:t>
            </w:r>
            <w:proofErr w:type="gramEnd"/>
            <w:r w:rsidRPr="008E6EB5">
              <w:rPr>
                <w:sz w:val="28"/>
                <w:szCs w:val="28"/>
              </w:rPr>
              <w:t xml:space="preserve"> поселения</w:t>
            </w:r>
          </w:p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Перегребное</w:t>
            </w:r>
          </w:p>
        </w:tc>
      </w:tr>
      <w:tr w:rsidR="00804A84" w:rsidRPr="008E6EB5" w:rsidTr="008E6EB5">
        <w:tc>
          <w:tcPr>
            <w:tcW w:w="959" w:type="dxa"/>
          </w:tcPr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2.2</w:t>
            </w:r>
          </w:p>
        </w:tc>
        <w:tc>
          <w:tcPr>
            <w:tcW w:w="5232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Целевая категория налоговых расходов</w:t>
            </w:r>
          </w:p>
        </w:tc>
        <w:tc>
          <w:tcPr>
            <w:tcW w:w="3096" w:type="dxa"/>
          </w:tcPr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Администрация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сельское</w:t>
            </w:r>
            <w:proofErr w:type="gramEnd"/>
            <w:r w:rsidRPr="008E6EB5">
              <w:rPr>
                <w:sz w:val="28"/>
                <w:szCs w:val="28"/>
              </w:rPr>
              <w:t xml:space="preserve"> поселения</w:t>
            </w:r>
          </w:p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Перегребное</w:t>
            </w:r>
          </w:p>
        </w:tc>
      </w:tr>
      <w:tr w:rsidR="00804A84" w:rsidRPr="008E6EB5" w:rsidTr="008E6EB5">
        <w:tc>
          <w:tcPr>
            <w:tcW w:w="959" w:type="dxa"/>
          </w:tcPr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2.3</w:t>
            </w:r>
          </w:p>
        </w:tc>
        <w:tc>
          <w:tcPr>
            <w:tcW w:w="5232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Цели предоставления налоговых льгот,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освобождений</w:t>
            </w:r>
            <w:proofErr w:type="gramEnd"/>
            <w:r w:rsidRPr="008E6EB5">
              <w:rPr>
                <w:sz w:val="28"/>
                <w:szCs w:val="28"/>
              </w:rPr>
              <w:t xml:space="preserve"> и иных преференций для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плательщиков</w:t>
            </w:r>
            <w:proofErr w:type="gramEnd"/>
            <w:r w:rsidRPr="008E6EB5">
              <w:rPr>
                <w:sz w:val="28"/>
                <w:szCs w:val="28"/>
              </w:rPr>
              <w:t xml:space="preserve"> налогов</w:t>
            </w:r>
          </w:p>
        </w:tc>
        <w:tc>
          <w:tcPr>
            <w:tcW w:w="3096" w:type="dxa"/>
          </w:tcPr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перечень</w:t>
            </w:r>
            <w:proofErr w:type="gramEnd"/>
            <w:r w:rsidRPr="008E6EB5">
              <w:rPr>
                <w:sz w:val="28"/>
                <w:szCs w:val="28"/>
              </w:rPr>
              <w:t xml:space="preserve"> налоговых</w:t>
            </w:r>
          </w:p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расходов</w:t>
            </w:r>
            <w:proofErr w:type="gramEnd"/>
          </w:p>
        </w:tc>
      </w:tr>
      <w:tr w:rsidR="00804A84" w:rsidRPr="008E6EB5" w:rsidTr="008E6EB5">
        <w:tc>
          <w:tcPr>
            <w:tcW w:w="959" w:type="dxa"/>
          </w:tcPr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2.4</w:t>
            </w:r>
          </w:p>
        </w:tc>
        <w:tc>
          <w:tcPr>
            <w:tcW w:w="5232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Наименование налогов, по которым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предусматриваются</w:t>
            </w:r>
            <w:proofErr w:type="gramEnd"/>
            <w:r w:rsidRPr="008E6EB5">
              <w:rPr>
                <w:sz w:val="28"/>
                <w:szCs w:val="28"/>
              </w:rPr>
              <w:t xml:space="preserve"> налоговые льготы,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освобождения</w:t>
            </w:r>
            <w:proofErr w:type="gramEnd"/>
            <w:r w:rsidRPr="008E6EB5">
              <w:rPr>
                <w:sz w:val="28"/>
                <w:szCs w:val="28"/>
              </w:rPr>
              <w:t xml:space="preserve"> и иные преференции</w:t>
            </w:r>
          </w:p>
        </w:tc>
        <w:tc>
          <w:tcPr>
            <w:tcW w:w="3096" w:type="dxa"/>
          </w:tcPr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перечень</w:t>
            </w:r>
            <w:proofErr w:type="gramEnd"/>
            <w:r w:rsidRPr="008E6EB5">
              <w:rPr>
                <w:sz w:val="28"/>
                <w:szCs w:val="28"/>
              </w:rPr>
              <w:t xml:space="preserve"> налоговых</w:t>
            </w:r>
          </w:p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расходов</w:t>
            </w:r>
            <w:proofErr w:type="gramEnd"/>
          </w:p>
        </w:tc>
      </w:tr>
      <w:tr w:rsidR="00804A84" w:rsidRPr="008E6EB5" w:rsidTr="008E6EB5">
        <w:tc>
          <w:tcPr>
            <w:tcW w:w="959" w:type="dxa"/>
          </w:tcPr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2.5</w:t>
            </w:r>
          </w:p>
        </w:tc>
        <w:tc>
          <w:tcPr>
            <w:tcW w:w="5232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Вид налоговых льгот, освобождений и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иных</w:t>
            </w:r>
            <w:proofErr w:type="gramEnd"/>
            <w:r w:rsidRPr="008E6EB5">
              <w:rPr>
                <w:sz w:val="28"/>
                <w:szCs w:val="28"/>
              </w:rPr>
              <w:t xml:space="preserve"> преференций, определяющий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особенности</w:t>
            </w:r>
            <w:proofErr w:type="gramEnd"/>
            <w:r w:rsidRPr="008E6EB5">
              <w:rPr>
                <w:sz w:val="28"/>
                <w:szCs w:val="28"/>
              </w:rPr>
              <w:t xml:space="preserve">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096" w:type="dxa"/>
          </w:tcPr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Администрация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сельское</w:t>
            </w:r>
            <w:proofErr w:type="gramEnd"/>
            <w:r w:rsidRPr="008E6EB5">
              <w:rPr>
                <w:sz w:val="28"/>
                <w:szCs w:val="28"/>
              </w:rPr>
              <w:t xml:space="preserve"> поселения</w:t>
            </w:r>
          </w:p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Перегребное</w:t>
            </w:r>
          </w:p>
        </w:tc>
      </w:tr>
      <w:tr w:rsidR="00804A84" w:rsidRPr="008E6EB5" w:rsidTr="008E6EB5">
        <w:tc>
          <w:tcPr>
            <w:tcW w:w="959" w:type="dxa"/>
          </w:tcPr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2.6</w:t>
            </w:r>
          </w:p>
        </w:tc>
        <w:tc>
          <w:tcPr>
            <w:tcW w:w="5232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Размер налоговой ставки, в пределах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которой</w:t>
            </w:r>
            <w:proofErr w:type="gramEnd"/>
            <w:r w:rsidRPr="008E6EB5">
              <w:rPr>
                <w:sz w:val="28"/>
                <w:szCs w:val="28"/>
              </w:rPr>
              <w:t xml:space="preserve"> предоставляются налоговые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льготы</w:t>
            </w:r>
            <w:proofErr w:type="gramEnd"/>
            <w:r w:rsidRPr="008E6EB5">
              <w:rPr>
                <w:sz w:val="28"/>
                <w:szCs w:val="28"/>
              </w:rPr>
              <w:t>, освобождения и иные преференции по налогам</w:t>
            </w:r>
          </w:p>
        </w:tc>
        <w:tc>
          <w:tcPr>
            <w:tcW w:w="3096" w:type="dxa"/>
          </w:tcPr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Администрация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сельское</w:t>
            </w:r>
            <w:proofErr w:type="gramEnd"/>
            <w:r w:rsidRPr="008E6EB5">
              <w:rPr>
                <w:sz w:val="28"/>
                <w:szCs w:val="28"/>
              </w:rPr>
              <w:t xml:space="preserve"> поселения</w:t>
            </w:r>
          </w:p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Перегребное</w:t>
            </w:r>
          </w:p>
        </w:tc>
      </w:tr>
      <w:tr w:rsidR="00804A84" w:rsidRPr="008E6EB5" w:rsidTr="008E6EB5">
        <w:tc>
          <w:tcPr>
            <w:tcW w:w="959" w:type="dxa"/>
          </w:tcPr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2.7</w:t>
            </w:r>
          </w:p>
        </w:tc>
        <w:tc>
          <w:tcPr>
            <w:tcW w:w="5232" w:type="dxa"/>
          </w:tcPr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Наименование муниципальной программы, наименования муниципальных правовых</w:t>
            </w:r>
            <w:r w:rsidR="002A63C4" w:rsidRPr="008E6EB5">
              <w:rPr>
                <w:sz w:val="28"/>
                <w:szCs w:val="28"/>
              </w:rPr>
              <w:t xml:space="preserve"> </w:t>
            </w:r>
            <w:r w:rsidRPr="008E6EB5">
              <w:rPr>
                <w:sz w:val="28"/>
                <w:szCs w:val="28"/>
              </w:rPr>
              <w:t>актов, определяющих цели социально-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экономической</w:t>
            </w:r>
            <w:proofErr w:type="gramEnd"/>
            <w:r w:rsidRPr="008E6EB5">
              <w:rPr>
                <w:sz w:val="28"/>
                <w:szCs w:val="28"/>
              </w:rPr>
              <w:t xml:space="preserve"> политики поселения, не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относящихся</w:t>
            </w:r>
            <w:proofErr w:type="gramEnd"/>
            <w:r w:rsidRPr="008E6EB5">
              <w:rPr>
                <w:sz w:val="28"/>
                <w:szCs w:val="28"/>
              </w:rPr>
              <w:t xml:space="preserve"> к муниципальным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программам</w:t>
            </w:r>
            <w:proofErr w:type="gramEnd"/>
            <w:r w:rsidRPr="008E6EB5">
              <w:rPr>
                <w:sz w:val="28"/>
                <w:szCs w:val="28"/>
              </w:rPr>
              <w:t xml:space="preserve"> поселения, для реализации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которых</w:t>
            </w:r>
            <w:proofErr w:type="gramEnd"/>
            <w:r w:rsidRPr="008E6EB5">
              <w:rPr>
                <w:sz w:val="28"/>
                <w:szCs w:val="28"/>
              </w:rPr>
              <w:t xml:space="preserve"> предоставляются налоговые</w:t>
            </w:r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льготы</w:t>
            </w:r>
            <w:proofErr w:type="gramEnd"/>
            <w:r w:rsidRPr="008E6EB5">
              <w:rPr>
                <w:sz w:val="28"/>
                <w:szCs w:val="28"/>
              </w:rPr>
              <w:t>, освобождения и иные преференции</w:t>
            </w:r>
          </w:p>
        </w:tc>
        <w:tc>
          <w:tcPr>
            <w:tcW w:w="3096" w:type="dxa"/>
          </w:tcPr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перечень</w:t>
            </w:r>
            <w:proofErr w:type="gramEnd"/>
            <w:r w:rsidRPr="008E6EB5">
              <w:rPr>
                <w:sz w:val="28"/>
                <w:szCs w:val="28"/>
              </w:rPr>
              <w:t xml:space="preserve"> налоговых</w:t>
            </w:r>
          </w:p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расходов</w:t>
            </w:r>
            <w:proofErr w:type="gramEnd"/>
          </w:p>
        </w:tc>
      </w:tr>
      <w:tr w:rsidR="00804A84" w:rsidRPr="008E6EB5" w:rsidTr="008E6EB5">
        <w:tc>
          <w:tcPr>
            <w:tcW w:w="959" w:type="dxa"/>
          </w:tcPr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2.8</w:t>
            </w:r>
          </w:p>
        </w:tc>
        <w:tc>
          <w:tcPr>
            <w:tcW w:w="5232" w:type="dxa"/>
          </w:tcPr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Наименования структурных элементов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муниципальных</w:t>
            </w:r>
            <w:proofErr w:type="gramEnd"/>
            <w:r w:rsidRPr="008E6EB5">
              <w:rPr>
                <w:sz w:val="28"/>
                <w:szCs w:val="28"/>
              </w:rPr>
              <w:t xml:space="preserve"> программ поселения, в</w:t>
            </w:r>
          </w:p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lastRenderedPageBreak/>
              <w:t>целях</w:t>
            </w:r>
            <w:proofErr w:type="gramEnd"/>
            <w:r w:rsidRPr="008E6EB5">
              <w:rPr>
                <w:sz w:val="28"/>
                <w:szCs w:val="28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3096" w:type="dxa"/>
          </w:tcPr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lastRenderedPageBreak/>
              <w:t>перечень</w:t>
            </w:r>
            <w:proofErr w:type="gramEnd"/>
            <w:r w:rsidRPr="008E6EB5">
              <w:rPr>
                <w:sz w:val="28"/>
                <w:szCs w:val="28"/>
              </w:rPr>
              <w:t xml:space="preserve"> налоговых</w:t>
            </w:r>
          </w:p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расходов</w:t>
            </w:r>
            <w:proofErr w:type="gramEnd"/>
          </w:p>
        </w:tc>
      </w:tr>
      <w:tr w:rsidR="00804A84" w:rsidRPr="008E6EB5" w:rsidTr="008E6EB5">
        <w:tc>
          <w:tcPr>
            <w:tcW w:w="959" w:type="dxa"/>
          </w:tcPr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lastRenderedPageBreak/>
              <w:t>2.9</w:t>
            </w:r>
          </w:p>
        </w:tc>
        <w:tc>
          <w:tcPr>
            <w:tcW w:w="5232" w:type="dxa"/>
          </w:tcPr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Показатели (индикаторы) достижения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целей</w:t>
            </w:r>
            <w:proofErr w:type="gramEnd"/>
            <w:r w:rsidRPr="008E6EB5">
              <w:rPr>
                <w:sz w:val="28"/>
                <w:szCs w:val="28"/>
              </w:rPr>
              <w:t xml:space="preserve"> муниципальных программ и (или)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целей</w:t>
            </w:r>
            <w:proofErr w:type="gramEnd"/>
            <w:r w:rsidRPr="008E6EB5">
              <w:rPr>
                <w:sz w:val="28"/>
                <w:szCs w:val="28"/>
              </w:rPr>
              <w:t xml:space="preserve"> социально-экономической политики поселения, не относящихся к</w:t>
            </w:r>
          </w:p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муниципальным</w:t>
            </w:r>
            <w:proofErr w:type="gramEnd"/>
            <w:r w:rsidRPr="008E6EB5">
              <w:rPr>
                <w:sz w:val="28"/>
                <w:szCs w:val="28"/>
              </w:rPr>
              <w:t xml:space="preserve"> программам поселения,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3096" w:type="dxa"/>
          </w:tcPr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перечень</w:t>
            </w:r>
            <w:proofErr w:type="gramEnd"/>
            <w:r w:rsidRPr="008E6EB5">
              <w:rPr>
                <w:sz w:val="28"/>
                <w:szCs w:val="28"/>
              </w:rPr>
              <w:t xml:space="preserve"> налоговых</w:t>
            </w:r>
          </w:p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расходов</w:t>
            </w:r>
            <w:proofErr w:type="gramEnd"/>
          </w:p>
        </w:tc>
      </w:tr>
      <w:tr w:rsidR="00804A84" w:rsidRPr="008E6EB5" w:rsidTr="008E6EB5">
        <w:tc>
          <w:tcPr>
            <w:tcW w:w="959" w:type="dxa"/>
          </w:tcPr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2.10</w:t>
            </w:r>
          </w:p>
        </w:tc>
        <w:tc>
          <w:tcPr>
            <w:tcW w:w="5232" w:type="dxa"/>
          </w:tcPr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Значения показателей (индикаторов)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достижения</w:t>
            </w:r>
            <w:proofErr w:type="gramEnd"/>
            <w:r w:rsidRPr="008E6EB5">
              <w:rPr>
                <w:sz w:val="28"/>
                <w:szCs w:val="28"/>
              </w:rPr>
              <w:t xml:space="preserve"> целей муниципальных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программ</w:t>
            </w:r>
            <w:proofErr w:type="gramEnd"/>
            <w:r w:rsidRPr="008E6EB5">
              <w:rPr>
                <w:sz w:val="28"/>
                <w:szCs w:val="28"/>
              </w:rPr>
              <w:t xml:space="preserve"> и (или) целей социально-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экономической</w:t>
            </w:r>
            <w:proofErr w:type="gramEnd"/>
            <w:r w:rsidRPr="008E6EB5">
              <w:rPr>
                <w:sz w:val="28"/>
                <w:szCs w:val="28"/>
              </w:rPr>
              <w:t xml:space="preserve"> политики поселения, не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относящихся</w:t>
            </w:r>
            <w:proofErr w:type="gramEnd"/>
            <w:r w:rsidRPr="008E6EB5">
              <w:rPr>
                <w:sz w:val="28"/>
                <w:szCs w:val="28"/>
              </w:rPr>
              <w:t xml:space="preserve"> к муниципальным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программам</w:t>
            </w:r>
            <w:proofErr w:type="gramEnd"/>
            <w:r w:rsidRPr="008E6EB5">
              <w:rPr>
                <w:sz w:val="28"/>
                <w:szCs w:val="28"/>
              </w:rPr>
              <w:t xml:space="preserve"> поселения, в связи с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предоставлением</w:t>
            </w:r>
            <w:proofErr w:type="gramEnd"/>
            <w:r w:rsidRPr="008E6EB5">
              <w:rPr>
                <w:sz w:val="28"/>
                <w:szCs w:val="28"/>
              </w:rPr>
              <w:t xml:space="preserve"> налоговых льгот,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освобождений</w:t>
            </w:r>
            <w:proofErr w:type="gramEnd"/>
            <w:r w:rsidRPr="008E6EB5">
              <w:rPr>
                <w:sz w:val="28"/>
                <w:szCs w:val="28"/>
              </w:rPr>
              <w:t xml:space="preserve"> и иных преференций для</w:t>
            </w:r>
          </w:p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плательщиков</w:t>
            </w:r>
            <w:proofErr w:type="gramEnd"/>
            <w:r w:rsidRPr="008E6EB5">
              <w:rPr>
                <w:sz w:val="28"/>
                <w:szCs w:val="28"/>
              </w:rPr>
              <w:t xml:space="preserve"> налогов</w:t>
            </w:r>
          </w:p>
        </w:tc>
        <w:tc>
          <w:tcPr>
            <w:tcW w:w="3096" w:type="dxa"/>
          </w:tcPr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куратор</w:t>
            </w:r>
            <w:proofErr w:type="gramEnd"/>
            <w:r w:rsidRPr="008E6EB5">
              <w:rPr>
                <w:sz w:val="28"/>
                <w:szCs w:val="28"/>
              </w:rPr>
              <w:t xml:space="preserve"> налогового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расхода</w:t>
            </w:r>
            <w:proofErr w:type="gramEnd"/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04A84" w:rsidRPr="008E6EB5" w:rsidTr="008E6EB5">
        <w:tc>
          <w:tcPr>
            <w:tcW w:w="959" w:type="dxa"/>
          </w:tcPr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2.11</w:t>
            </w:r>
          </w:p>
        </w:tc>
        <w:tc>
          <w:tcPr>
            <w:tcW w:w="5232" w:type="dxa"/>
          </w:tcPr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Прогнозные (оценочные) значения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показателей</w:t>
            </w:r>
            <w:proofErr w:type="gramEnd"/>
            <w:r w:rsidRPr="008E6EB5">
              <w:rPr>
                <w:sz w:val="28"/>
                <w:szCs w:val="28"/>
              </w:rPr>
              <w:t xml:space="preserve"> (индикаторов) достижения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целей</w:t>
            </w:r>
            <w:proofErr w:type="gramEnd"/>
            <w:r w:rsidRPr="008E6EB5">
              <w:rPr>
                <w:sz w:val="28"/>
                <w:szCs w:val="28"/>
              </w:rPr>
              <w:t xml:space="preserve"> муниципальных программ и (или)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целей</w:t>
            </w:r>
            <w:proofErr w:type="gramEnd"/>
            <w:r w:rsidRPr="008E6EB5">
              <w:rPr>
                <w:sz w:val="28"/>
                <w:szCs w:val="28"/>
              </w:rPr>
              <w:t xml:space="preserve"> социально-экономической политики поселения, не относящихся к</w:t>
            </w:r>
          </w:p>
          <w:p w:rsidR="00804A8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муниципальным</w:t>
            </w:r>
            <w:proofErr w:type="gramEnd"/>
            <w:r w:rsidRPr="008E6EB5">
              <w:rPr>
                <w:sz w:val="28"/>
                <w:szCs w:val="28"/>
              </w:rPr>
              <w:t xml:space="preserve"> программам поселения, в связи с предоставлением налоговых льгот, освобождений и иных преференций для плательщиков налогов на текущий финансовый год, очередной финансовый год и плановый период</w:t>
            </w:r>
          </w:p>
        </w:tc>
        <w:tc>
          <w:tcPr>
            <w:tcW w:w="3096" w:type="dxa"/>
          </w:tcPr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куратор</w:t>
            </w:r>
            <w:proofErr w:type="gramEnd"/>
            <w:r w:rsidRPr="008E6EB5">
              <w:rPr>
                <w:sz w:val="28"/>
                <w:szCs w:val="28"/>
              </w:rPr>
              <w:t xml:space="preserve"> налогового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расхода</w:t>
            </w:r>
            <w:proofErr w:type="gramEnd"/>
          </w:p>
          <w:p w:rsidR="00804A84" w:rsidRPr="008E6EB5" w:rsidRDefault="00804A8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A63C4" w:rsidRPr="008E6EB5" w:rsidTr="008E6EB5">
        <w:tc>
          <w:tcPr>
            <w:tcW w:w="9287" w:type="dxa"/>
            <w:gridSpan w:val="3"/>
          </w:tcPr>
          <w:p w:rsidR="002A63C4" w:rsidRPr="008E6EB5" w:rsidRDefault="002A63C4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3. Фискальные характеристики налогового расхода</w:t>
            </w:r>
          </w:p>
        </w:tc>
      </w:tr>
      <w:tr w:rsidR="002A63C4" w:rsidRPr="008E6EB5" w:rsidTr="008E6EB5">
        <w:tc>
          <w:tcPr>
            <w:tcW w:w="959" w:type="dxa"/>
          </w:tcPr>
          <w:p w:rsidR="002A63C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3.1</w:t>
            </w:r>
          </w:p>
        </w:tc>
        <w:tc>
          <w:tcPr>
            <w:tcW w:w="5232" w:type="dxa"/>
          </w:tcPr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Объем налоговых льгот, освобождений и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иных</w:t>
            </w:r>
            <w:proofErr w:type="gramEnd"/>
            <w:r w:rsidRPr="008E6EB5">
              <w:rPr>
                <w:sz w:val="28"/>
                <w:szCs w:val="28"/>
              </w:rPr>
              <w:t xml:space="preserve"> преференций, предоставленных для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плательщиков</w:t>
            </w:r>
            <w:proofErr w:type="gramEnd"/>
            <w:r w:rsidRPr="008E6EB5">
              <w:rPr>
                <w:sz w:val="28"/>
                <w:szCs w:val="28"/>
              </w:rPr>
              <w:t xml:space="preserve"> налогов за отчетный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финансовый</w:t>
            </w:r>
            <w:proofErr w:type="gramEnd"/>
            <w:r w:rsidRPr="008E6EB5">
              <w:rPr>
                <w:sz w:val="28"/>
                <w:szCs w:val="28"/>
              </w:rPr>
              <w:t xml:space="preserve"> год (тыс. рублей)</w:t>
            </w:r>
          </w:p>
        </w:tc>
        <w:tc>
          <w:tcPr>
            <w:tcW w:w="3096" w:type="dxa"/>
          </w:tcPr>
          <w:p w:rsidR="00C468E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МРИ ФНС №3(по</w:t>
            </w:r>
          </w:p>
          <w:p w:rsidR="002A63C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согласованию</w:t>
            </w:r>
            <w:proofErr w:type="gramEnd"/>
            <w:r w:rsidRPr="008E6EB5">
              <w:rPr>
                <w:sz w:val="28"/>
                <w:szCs w:val="28"/>
              </w:rPr>
              <w:t>)</w:t>
            </w:r>
          </w:p>
        </w:tc>
      </w:tr>
      <w:tr w:rsidR="002A63C4" w:rsidRPr="008E6EB5" w:rsidTr="008E6EB5">
        <w:tc>
          <w:tcPr>
            <w:tcW w:w="959" w:type="dxa"/>
          </w:tcPr>
          <w:p w:rsidR="002A63C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3.2</w:t>
            </w:r>
          </w:p>
        </w:tc>
        <w:tc>
          <w:tcPr>
            <w:tcW w:w="5232" w:type="dxa"/>
          </w:tcPr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Оценка объема предоставленных налоговых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льгот</w:t>
            </w:r>
            <w:proofErr w:type="gramEnd"/>
            <w:r w:rsidRPr="008E6EB5">
              <w:rPr>
                <w:sz w:val="28"/>
                <w:szCs w:val="28"/>
              </w:rPr>
              <w:t>, освобождений и иных преференций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для</w:t>
            </w:r>
            <w:proofErr w:type="gramEnd"/>
            <w:r w:rsidRPr="008E6EB5">
              <w:rPr>
                <w:sz w:val="28"/>
                <w:szCs w:val="28"/>
              </w:rPr>
              <w:t xml:space="preserve"> плательщиков налогов на текущий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финансовый</w:t>
            </w:r>
            <w:proofErr w:type="gramEnd"/>
            <w:r w:rsidRPr="008E6EB5">
              <w:rPr>
                <w:sz w:val="28"/>
                <w:szCs w:val="28"/>
              </w:rPr>
              <w:t xml:space="preserve"> год, очередной финансовый</w:t>
            </w:r>
          </w:p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год</w:t>
            </w:r>
            <w:proofErr w:type="gramEnd"/>
            <w:r w:rsidRPr="008E6EB5">
              <w:rPr>
                <w:sz w:val="28"/>
                <w:szCs w:val="28"/>
              </w:rPr>
              <w:t xml:space="preserve"> и плановый период (тыс. рублей)</w:t>
            </w:r>
          </w:p>
        </w:tc>
        <w:tc>
          <w:tcPr>
            <w:tcW w:w="3096" w:type="dxa"/>
          </w:tcPr>
          <w:p w:rsidR="00C468E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Администрация</w:t>
            </w:r>
          </w:p>
          <w:p w:rsidR="00C468E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сельское</w:t>
            </w:r>
            <w:proofErr w:type="gramEnd"/>
            <w:r w:rsidRPr="008E6EB5">
              <w:rPr>
                <w:sz w:val="28"/>
                <w:szCs w:val="28"/>
              </w:rPr>
              <w:t xml:space="preserve"> поселения</w:t>
            </w:r>
          </w:p>
          <w:p w:rsidR="002A63C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Перегребное</w:t>
            </w:r>
          </w:p>
        </w:tc>
      </w:tr>
      <w:tr w:rsidR="002A63C4" w:rsidRPr="008E6EB5" w:rsidTr="008E6EB5">
        <w:tc>
          <w:tcPr>
            <w:tcW w:w="959" w:type="dxa"/>
          </w:tcPr>
          <w:p w:rsidR="002A63C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5232" w:type="dxa"/>
          </w:tcPr>
          <w:p w:rsidR="002A63C4" w:rsidRPr="008E6EB5" w:rsidRDefault="002A63C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Общая численность плательщиков налогов в отчетном финансовому году (единиц)</w:t>
            </w:r>
          </w:p>
        </w:tc>
        <w:tc>
          <w:tcPr>
            <w:tcW w:w="3096" w:type="dxa"/>
          </w:tcPr>
          <w:p w:rsidR="00C468E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МРИ ФНС №3(по</w:t>
            </w:r>
          </w:p>
          <w:p w:rsidR="002A63C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согласованию</w:t>
            </w:r>
            <w:proofErr w:type="gramEnd"/>
            <w:r w:rsidRPr="008E6EB5">
              <w:rPr>
                <w:sz w:val="28"/>
                <w:szCs w:val="28"/>
              </w:rPr>
              <w:t>)</w:t>
            </w:r>
          </w:p>
        </w:tc>
      </w:tr>
      <w:tr w:rsidR="002A63C4" w:rsidRPr="008E6EB5" w:rsidTr="008E6EB5">
        <w:tc>
          <w:tcPr>
            <w:tcW w:w="959" w:type="dxa"/>
          </w:tcPr>
          <w:p w:rsidR="002A63C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3.4</w:t>
            </w:r>
          </w:p>
        </w:tc>
        <w:tc>
          <w:tcPr>
            <w:tcW w:w="5232" w:type="dxa"/>
          </w:tcPr>
          <w:p w:rsidR="00C468E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Численность плательщиков налогов,</w:t>
            </w:r>
          </w:p>
          <w:p w:rsidR="00C468E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воспользовавшихся</w:t>
            </w:r>
            <w:proofErr w:type="gramEnd"/>
            <w:r w:rsidRPr="008E6EB5">
              <w:rPr>
                <w:sz w:val="28"/>
                <w:szCs w:val="28"/>
              </w:rPr>
              <w:t xml:space="preserve"> правом на получение</w:t>
            </w:r>
          </w:p>
          <w:p w:rsidR="00C468E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налоговых</w:t>
            </w:r>
            <w:proofErr w:type="gramEnd"/>
            <w:r w:rsidRPr="008E6EB5">
              <w:rPr>
                <w:sz w:val="28"/>
                <w:szCs w:val="28"/>
              </w:rPr>
              <w:t xml:space="preserve"> льгот, освобождений и иных</w:t>
            </w:r>
          </w:p>
          <w:p w:rsidR="00C468E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преференций</w:t>
            </w:r>
            <w:proofErr w:type="gramEnd"/>
            <w:r w:rsidRPr="008E6EB5">
              <w:rPr>
                <w:sz w:val="28"/>
                <w:szCs w:val="28"/>
              </w:rPr>
              <w:t xml:space="preserve"> в отчетном финансовом году</w:t>
            </w:r>
          </w:p>
          <w:p w:rsidR="002A63C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(</w:t>
            </w:r>
            <w:proofErr w:type="gramStart"/>
            <w:r w:rsidRPr="008E6EB5">
              <w:rPr>
                <w:sz w:val="28"/>
                <w:szCs w:val="28"/>
              </w:rPr>
              <w:t>единиц</w:t>
            </w:r>
            <w:proofErr w:type="gramEnd"/>
            <w:r w:rsidRPr="008E6EB5">
              <w:rPr>
                <w:sz w:val="28"/>
                <w:szCs w:val="28"/>
              </w:rPr>
              <w:t>)</w:t>
            </w:r>
          </w:p>
        </w:tc>
        <w:tc>
          <w:tcPr>
            <w:tcW w:w="3096" w:type="dxa"/>
          </w:tcPr>
          <w:p w:rsidR="00C468E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МРИ ФНС №3 (по</w:t>
            </w:r>
          </w:p>
          <w:p w:rsidR="002A63C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согласованию</w:t>
            </w:r>
            <w:proofErr w:type="gramEnd"/>
            <w:r w:rsidRPr="008E6EB5">
              <w:rPr>
                <w:sz w:val="28"/>
                <w:szCs w:val="28"/>
              </w:rPr>
              <w:t>)</w:t>
            </w:r>
          </w:p>
        </w:tc>
      </w:tr>
      <w:tr w:rsidR="002A63C4" w:rsidRPr="008E6EB5" w:rsidTr="008E6EB5">
        <w:tc>
          <w:tcPr>
            <w:tcW w:w="959" w:type="dxa"/>
          </w:tcPr>
          <w:p w:rsidR="002A63C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3.5</w:t>
            </w:r>
          </w:p>
        </w:tc>
        <w:tc>
          <w:tcPr>
            <w:tcW w:w="5232" w:type="dxa"/>
          </w:tcPr>
          <w:p w:rsidR="00C468E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 xml:space="preserve">Базовый объем налогов, </w:t>
            </w:r>
          </w:p>
          <w:p w:rsidR="00C468E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задекларированный</w:t>
            </w:r>
            <w:proofErr w:type="gramEnd"/>
            <w:r w:rsidRPr="008E6EB5">
              <w:rPr>
                <w:sz w:val="28"/>
                <w:szCs w:val="28"/>
              </w:rPr>
              <w:t xml:space="preserve"> для уплаты в бюджет</w:t>
            </w:r>
          </w:p>
          <w:p w:rsidR="00C468E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поселения</w:t>
            </w:r>
            <w:proofErr w:type="gramEnd"/>
            <w:r w:rsidRPr="008E6EB5">
              <w:rPr>
                <w:sz w:val="28"/>
                <w:szCs w:val="28"/>
              </w:rPr>
              <w:t xml:space="preserve"> плательщиками налогов,</w:t>
            </w:r>
          </w:p>
          <w:p w:rsidR="00C468E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имеющими</w:t>
            </w:r>
            <w:proofErr w:type="gramEnd"/>
            <w:r w:rsidRPr="008E6EB5">
              <w:rPr>
                <w:sz w:val="28"/>
                <w:szCs w:val="28"/>
              </w:rPr>
              <w:t xml:space="preserve"> право на налоговые льготы,</w:t>
            </w:r>
          </w:p>
          <w:p w:rsidR="00C468E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освобождения</w:t>
            </w:r>
            <w:proofErr w:type="gramEnd"/>
            <w:r w:rsidRPr="008E6EB5">
              <w:rPr>
                <w:sz w:val="28"/>
                <w:szCs w:val="28"/>
              </w:rPr>
              <w:t>, иные преференции (тыс.</w:t>
            </w:r>
          </w:p>
          <w:p w:rsidR="002A63C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рублей</w:t>
            </w:r>
            <w:proofErr w:type="gramEnd"/>
            <w:r w:rsidRPr="008E6EB5">
              <w:rPr>
                <w:sz w:val="28"/>
                <w:szCs w:val="28"/>
              </w:rPr>
              <w:t>)</w:t>
            </w:r>
          </w:p>
        </w:tc>
        <w:tc>
          <w:tcPr>
            <w:tcW w:w="3096" w:type="dxa"/>
          </w:tcPr>
          <w:p w:rsidR="00C468E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МРИ ФНС №3 (по</w:t>
            </w:r>
          </w:p>
          <w:p w:rsidR="002A63C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согласованию</w:t>
            </w:r>
            <w:proofErr w:type="gramEnd"/>
            <w:r w:rsidRPr="008E6EB5">
              <w:rPr>
                <w:sz w:val="28"/>
                <w:szCs w:val="28"/>
              </w:rPr>
              <w:t>)</w:t>
            </w:r>
          </w:p>
        </w:tc>
      </w:tr>
      <w:tr w:rsidR="002A63C4" w:rsidRPr="008E6EB5" w:rsidTr="008E6EB5">
        <w:tc>
          <w:tcPr>
            <w:tcW w:w="959" w:type="dxa"/>
          </w:tcPr>
          <w:p w:rsidR="002A63C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3.6</w:t>
            </w:r>
          </w:p>
        </w:tc>
        <w:tc>
          <w:tcPr>
            <w:tcW w:w="5232" w:type="dxa"/>
          </w:tcPr>
          <w:p w:rsidR="00C468E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Объем налогов, задекларированный для</w:t>
            </w:r>
          </w:p>
          <w:p w:rsidR="00C468E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уплаты</w:t>
            </w:r>
            <w:proofErr w:type="gramEnd"/>
            <w:r w:rsidRPr="008E6EB5">
              <w:rPr>
                <w:sz w:val="28"/>
                <w:szCs w:val="28"/>
              </w:rPr>
              <w:t xml:space="preserve"> в бюджет поселения</w:t>
            </w:r>
          </w:p>
          <w:p w:rsidR="002A63C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плательщиками</w:t>
            </w:r>
            <w:proofErr w:type="gramEnd"/>
            <w:r w:rsidRPr="008E6EB5">
              <w:rPr>
                <w:sz w:val="28"/>
                <w:szCs w:val="28"/>
              </w:rPr>
              <w:t xml:space="preserve"> налогов, имеющими право на налоговые льготы, освобождения и иные преференции, за 5 лет, предшествующих отчетному финансовому году (тыс. рублей)</w:t>
            </w:r>
          </w:p>
        </w:tc>
        <w:tc>
          <w:tcPr>
            <w:tcW w:w="3096" w:type="dxa"/>
          </w:tcPr>
          <w:p w:rsidR="00C468E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МРИ ФНС №3 (по</w:t>
            </w:r>
          </w:p>
          <w:p w:rsidR="002A63C4" w:rsidRPr="008E6EB5" w:rsidRDefault="00C468E4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согласованию</w:t>
            </w:r>
            <w:proofErr w:type="gramEnd"/>
            <w:r w:rsidRPr="008E6EB5">
              <w:rPr>
                <w:sz w:val="28"/>
                <w:szCs w:val="28"/>
              </w:rPr>
              <w:t>)</w:t>
            </w:r>
          </w:p>
        </w:tc>
      </w:tr>
    </w:tbl>
    <w:p w:rsidR="00804A84" w:rsidRDefault="00804A84" w:rsidP="001C6C0B">
      <w:pPr>
        <w:autoSpaceDE w:val="0"/>
        <w:autoSpaceDN w:val="0"/>
        <w:adjustRightInd w:val="0"/>
        <w:rPr>
          <w:sz w:val="28"/>
          <w:szCs w:val="28"/>
        </w:rPr>
      </w:pPr>
    </w:p>
    <w:p w:rsidR="00804A84" w:rsidRDefault="00804A84" w:rsidP="001C6C0B">
      <w:pPr>
        <w:autoSpaceDE w:val="0"/>
        <w:autoSpaceDN w:val="0"/>
        <w:adjustRightInd w:val="0"/>
        <w:rPr>
          <w:sz w:val="28"/>
          <w:szCs w:val="28"/>
        </w:rPr>
      </w:pPr>
    </w:p>
    <w:p w:rsidR="00804A84" w:rsidRDefault="00804A84" w:rsidP="001C6C0B">
      <w:pPr>
        <w:autoSpaceDE w:val="0"/>
        <w:autoSpaceDN w:val="0"/>
        <w:adjustRightInd w:val="0"/>
        <w:rPr>
          <w:sz w:val="28"/>
          <w:szCs w:val="28"/>
        </w:rPr>
      </w:pPr>
    </w:p>
    <w:p w:rsidR="001C6C0B" w:rsidRDefault="001C6C0B" w:rsidP="00804A84">
      <w:pPr>
        <w:autoSpaceDE w:val="0"/>
        <w:autoSpaceDN w:val="0"/>
        <w:adjustRightInd w:val="0"/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510E6C" w:rsidRDefault="00510E6C" w:rsidP="00776791">
      <w:pPr>
        <w:rPr>
          <w:sz w:val="28"/>
          <w:szCs w:val="28"/>
        </w:rPr>
      </w:pPr>
    </w:p>
    <w:p w:rsidR="00C468E4" w:rsidRDefault="00C468E4" w:rsidP="00C468E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Приложение №2</w:t>
      </w:r>
    </w:p>
    <w:p w:rsidR="00C468E4" w:rsidRDefault="00C468E4" w:rsidP="00C468E4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Порядку оценки налоговых расходов</w:t>
      </w:r>
    </w:p>
    <w:p w:rsidR="00C468E4" w:rsidRDefault="00C468E4" w:rsidP="00C468E4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</w:t>
      </w:r>
    </w:p>
    <w:p w:rsidR="00510E6C" w:rsidRDefault="00C468E4" w:rsidP="00C468E4">
      <w:pPr>
        <w:tabs>
          <w:tab w:val="left" w:pos="7044"/>
        </w:tabs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сельское</w:t>
      </w:r>
      <w:proofErr w:type="gramEnd"/>
      <w:r>
        <w:rPr>
          <w:sz w:val="28"/>
          <w:szCs w:val="28"/>
        </w:rPr>
        <w:t xml:space="preserve"> поселение Перегребное</w:t>
      </w:r>
    </w:p>
    <w:p w:rsidR="00510E6C" w:rsidRDefault="00510E6C" w:rsidP="00C468E4">
      <w:pPr>
        <w:jc w:val="right"/>
        <w:rPr>
          <w:sz w:val="28"/>
          <w:szCs w:val="28"/>
        </w:rPr>
      </w:pPr>
    </w:p>
    <w:p w:rsidR="00C468E4" w:rsidRDefault="00C468E4" w:rsidP="00C468E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Отчет об оценке эффективности предоставленного</w:t>
      </w:r>
    </w:p>
    <w:p w:rsidR="00C468E4" w:rsidRDefault="00C468E4" w:rsidP="00C468E4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налогового</w:t>
      </w:r>
      <w:proofErr w:type="gramEnd"/>
      <w:r>
        <w:rPr>
          <w:sz w:val="28"/>
          <w:szCs w:val="28"/>
        </w:rPr>
        <w:t xml:space="preserve"> расхода</w:t>
      </w:r>
    </w:p>
    <w:p w:rsidR="00C468E4" w:rsidRDefault="00C468E4" w:rsidP="00C468E4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20__ году</w:t>
      </w:r>
    </w:p>
    <w:p w:rsidR="008D218A" w:rsidRDefault="008D218A" w:rsidP="00C468E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Наименование куратора налогового расхода: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Наименование налога, по которому предоставляется налоговая льгота: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Реквизиты решения Совета Депутатов сельского поселения Перегребное,</w:t>
      </w:r>
      <w:r w:rsidR="00922B0E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устанавливающего налоговые расходы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:rsidR="00C468E4" w:rsidRDefault="008302B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C468E4">
        <w:rPr>
          <w:sz w:val="28"/>
          <w:szCs w:val="28"/>
        </w:rPr>
        <w:t>(</w:t>
      </w:r>
      <w:proofErr w:type="gramStart"/>
      <w:r w:rsidR="00C468E4">
        <w:rPr>
          <w:sz w:val="28"/>
          <w:szCs w:val="28"/>
        </w:rPr>
        <w:t>с</w:t>
      </w:r>
      <w:proofErr w:type="gramEnd"/>
      <w:r w:rsidR="00C468E4">
        <w:rPr>
          <w:sz w:val="28"/>
          <w:szCs w:val="28"/>
        </w:rPr>
        <w:t xml:space="preserve"> указанием статьи, части, пункта, подпункта, абзаца)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Категории плательщиков налогов, для которых предусмотрены</w:t>
      </w:r>
      <w:r w:rsidR="008302B4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налоговые расходы: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Наименование муниципальной программы муниципального</w:t>
      </w:r>
      <w:r w:rsidR="008302B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бразования</w:t>
      </w:r>
      <w:proofErr w:type="spellEnd"/>
      <w:r>
        <w:rPr>
          <w:sz w:val="28"/>
          <w:szCs w:val="28"/>
        </w:rPr>
        <w:t xml:space="preserve"> сельское поселение Перегребное, наименования муниципальных правовых актов, определяющих цели социально-экономической политики муниципального образования сельское поселение Перегребное, не относящиеся к муниципальным программам сельского поселения Перегребное, для реализации которых предоставляется налоговый расход: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:rsidR="00C468E4" w:rsidRDefault="008302B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68E4">
        <w:rPr>
          <w:sz w:val="28"/>
          <w:szCs w:val="28"/>
        </w:rPr>
        <w:t>(</w:t>
      </w:r>
      <w:proofErr w:type="gramStart"/>
      <w:r w:rsidR="00C468E4">
        <w:rPr>
          <w:sz w:val="28"/>
          <w:szCs w:val="28"/>
        </w:rPr>
        <w:t>с</w:t>
      </w:r>
      <w:proofErr w:type="gramEnd"/>
      <w:r w:rsidR="00C468E4">
        <w:rPr>
          <w:sz w:val="28"/>
          <w:szCs w:val="28"/>
        </w:rPr>
        <w:t xml:space="preserve"> указанием реквизитов, статьи, части, пункта, подпункта, абзаца)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Наименование структурного элемента муниципальной</w:t>
      </w:r>
      <w:r w:rsidR="008302B4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сельского поселения Перегребное, в целях реализации которого предоставляется налоговый расход: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 Цели предоставления налогового расхода: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510E6C" w:rsidRDefault="00C468E4" w:rsidP="008302B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:rsidR="00510E6C" w:rsidRDefault="00510E6C" w:rsidP="008302B4">
      <w:pPr>
        <w:jc w:val="both"/>
        <w:rPr>
          <w:sz w:val="28"/>
          <w:szCs w:val="28"/>
        </w:rPr>
      </w:pP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8. Показатели (индикаторы) достижения целей муниципальных</w:t>
      </w:r>
      <w:r w:rsidR="008302B4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 и (или) целей социально-экономической политики поселения, не относящихся к муниципальным программам поселения, в связи с предоставлением налогового расхода: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_____________________________________;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_____________________________________;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_____________________________________;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т.д.</w:t>
      </w:r>
    </w:p>
    <w:p w:rsidR="00C468E4" w:rsidRDefault="008D218A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468E4">
        <w:rPr>
          <w:sz w:val="28"/>
          <w:szCs w:val="28"/>
        </w:rPr>
        <w:t>9. Срок действия налогового расхода: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______________________________________________________________.</w:t>
      </w:r>
    </w:p>
    <w:p w:rsidR="00C468E4" w:rsidRDefault="008D218A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468E4">
        <w:rPr>
          <w:sz w:val="28"/>
          <w:szCs w:val="28"/>
        </w:rPr>
        <w:t>10. Количество налогоплательщиков, пользующихся налоговым</w:t>
      </w:r>
      <w:r w:rsidR="008302B4">
        <w:rPr>
          <w:sz w:val="28"/>
          <w:szCs w:val="28"/>
        </w:rPr>
        <w:t xml:space="preserve"> </w:t>
      </w:r>
      <w:r w:rsidR="00C468E4">
        <w:rPr>
          <w:sz w:val="28"/>
          <w:szCs w:val="28"/>
        </w:rPr>
        <w:t>расходом: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:rsidR="008D218A" w:rsidRDefault="008D218A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II. Критерии оценки эффективности предоставленного налогового</w:t>
      </w:r>
      <w:r w:rsidR="008302B4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расхода в 20__ году</w:t>
      </w:r>
    </w:p>
    <w:p w:rsidR="008D218A" w:rsidRDefault="008D218A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468E4" w:rsidRDefault="008D218A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468E4">
        <w:rPr>
          <w:sz w:val="28"/>
          <w:szCs w:val="28"/>
        </w:rPr>
        <w:t>11. Оценка эффективности предоставленного налогового расхода в</w:t>
      </w:r>
      <w:r w:rsidR="008302B4">
        <w:rPr>
          <w:sz w:val="28"/>
          <w:szCs w:val="28"/>
        </w:rPr>
        <w:t xml:space="preserve"> </w:t>
      </w:r>
      <w:r w:rsidR="00C468E4">
        <w:rPr>
          <w:sz w:val="28"/>
          <w:szCs w:val="28"/>
        </w:rPr>
        <w:t>20__году проведена на основе показателей, приведенных в таблице 1.</w:t>
      </w:r>
    </w:p>
    <w:p w:rsidR="008D218A" w:rsidRDefault="008D218A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E4158B" w:rsidRDefault="00E4158B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C468E4" w:rsidRDefault="00C468E4" w:rsidP="00E4158B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p w:rsidR="00C468E4" w:rsidRDefault="00C468E4" w:rsidP="00E4158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Показатели, использованные при оценке эффективности предоставленного</w:t>
      </w:r>
    </w:p>
    <w:p w:rsidR="00C468E4" w:rsidRDefault="00C468E4" w:rsidP="00E4158B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налогового</w:t>
      </w:r>
      <w:proofErr w:type="gramEnd"/>
      <w:r>
        <w:rPr>
          <w:sz w:val="28"/>
          <w:szCs w:val="28"/>
        </w:rPr>
        <w:t xml:space="preserve"> расхода в 20__ году</w:t>
      </w:r>
    </w:p>
    <w:p w:rsidR="008D218A" w:rsidRDefault="008D218A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8D218A" w:rsidRPr="008E6EB5" w:rsidTr="008E6EB5">
        <w:tc>
          <w:tcPr>
            <w:tcW w:w="2321" w:type="dxa"/>
          </w:tcPr>
          <w:p w:rsidR="008D218A" w:rsidRPr="008E6EB5" w:rsidRDefault="008D218A" w:rsidP="008302B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E6EB5">
              <w:rPr>
                <w:b/>
                <w:sz w:val="28"/>
                <w:szCs w:val="28"/>
              </w:rPr>
              <w:t>№</w:t>
            </w:r>
          </w:p>
          <w:p w:rsidR="008D218A" w:rsidRPr="008E6EB5" w:rsidRDefault="008D218A" w:rsidP="008302B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proofErr w:type="gramStart"/>
            <w:r w:rsidRPr="008E6EB5">
              <w:rPr>
                <w:b/>
                <w:sz w:val="28"/>
                <w:szCs w:val="28"/>
              </w:rPr>
              <w:t>п</w:t>
            </w:r>
            <w:proofErr w:type="gramEnd"/>
            <w:r w:rsidRPr="008E6EB5">
              <w:rPr>
                <w:b/>
                <w:sz w:val="28"/>
                <w:szCs w:val="28"/>
              </w:rPr>
              <w:t>/п</w:t>
            </w:r>
          </w:p>
          <w:p w:rsidR="008D218A" w:rsidRPr="008E6EB5" w:rsidRDefault="008D218A" w:rsidP="008302B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 w:rsidR="008D218A" w:rsidRPr="008E6EB5" w:rsidRDefault="008D218A" w:rsidP="008302B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E6EB5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22" w:type="dxa"/>
          </w:tcPr>
          <w:p w:rsidR="008D218A" w:rsidRPr="008E6EB5" w:rsidRDefault="008D218A" w:rsidP="008302B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E6EB5">
              <w:rPr>
                <w:b/>
                <w:sz w:val="28"/>
                <w:szCs w:val="28"/>
              </w:rPr>
              <w:t>Единица</w:t>
            </w:r>
          </w:p>
          <w:p w:rsidR="008D218A" w:rsidRPr="008E6EB5" w:rsidRDefault="008D218A" w:rsidP="008302B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proofErr w:type="gramStart"/>
            <w:r w:rsidRPr="008E6EB5">
              <w:rPr>
                <w:b/>
                <w:sz w:val="28"/>
                <w:szCs w:val="28"/>
              </w:rPr>
              <w:t>измерения</w:t>
            </w:r>
            <w:proofErr w:type="gramEnd"/>
          </w:p>
          <w:p w:rsidR="008D218A" w:rsidRPr="008E6EB5" w:rsidRDefault="008D218A" w:rsidP="008302B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 w:rsidR="008D218A" w:rsidRPr="008E6EB5" w:rsidRDefault="008D218A" w:rsidP="008302B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E6EB5">
              <w:rPr>
                <w:b/>
                <w:sz w:val="28"/>
                <w:szCs w:val="28"/>
              </w:rPr>
              <w:t>Значение</w:t>
            </w:r>
          </w:p>
          <w:p w:rsidR="008D218A" w:rsidRPr="008E6EB5" w:rsidRDefault="008D218A" w:rsidP="008302B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8D218A" w:rsidRPr="008E6EB5" w:rsidTr="008E6EB5">
        <w:tc>
          <w:tcPr>
            <w:tcW w:w="2321" w:type="dxa"/>
          </w:tcPr>
          <w:p w:rsidR="008D218A" w:rsidRPr="008E6EB5" w:rsidRDefault="008D218A" w:rsidP="008302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8D218A" w:rsidRPr="008E6EB5" w:rsidRDefault="008D218A" w:rsidP="008302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8D218A" w:rsidRPr="008E6EB5" w:rsidRDefault="008D218A" w:rsidP="008302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8D218A" w:rsidRPr="008E6EB5" w:rsidRDefault="008D218A" w:rsidP="008302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D218A" w:rsidRPr="008E6EB5" w:rsidTr="008E6EB5">
        <w:tc>
          <w:tcPr>
            <w:tcW w:w="2321" w:type="dxa"/>
          </w:tcPr>
          <w:p w:rsidR="008D218A" w:rsidRPr="008E6EB5" w:rsidRDefault="008D218A" w:rsidP="008302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8D218A" w:rsidRPr="008E6EB5" w:rsidRDefault="008D218A" w:rsidP="008302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8D218A" w:rsidRPr="008E6EB5" w:rsidRDefault="008D218A" w:rsidP="008302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8D218A" w:rsidRPr="008E6EB5" w:rsidRDefault="008D218A" w:rsidP="008302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D218A" w:rsidRPr="008E6EB5" w:rsidTr="008E6EB5">
        <w:tc>
          <w:tcPr>
            <w:tcW w:w="2321" w:type="dxa"/>
          </w:tcPr>
          <w:p w:rsidR="008D218A" w:rsidRPr="008E6EB5" w:rsidRDefault="008D218A" w:rsidP="008302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8D218A" w:rsidRPr="008E6EB5" w:rsidRDefault="008D218A" w:rsidP="008302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8D218A" w:rsidRPr="008E6EB5" w:rsidRDefault="008D218A" w:rsidP="008302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8D218A" w:rsidRPr="008E6EB5" w:rsidRDefault="008D218A" w:rsidP="008302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D218A" w:rsidRDefault="008D218A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68E4" w:rsidRDefault="008D218A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468E4">
        <w:rPr>
          <w:sz w:val="28"/>
          <w:szCs w:val="28"/>
        </w:rPr>
        <w:t>12. По результатам расчетов получены следующие значения</w:t>
      </w:r>
    </w:p>
    <w:p w:rsidR="00C468E4" w:rsidRDefault="00C468E4" w:rsidP="008302B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критериев</w:t>
      </w:r>
      <w:proofErr w:type="gramEnd"/>
      <w:r>
        <w:rPr>
          <w:sz w:val="28"/>
          <w:szCs w:val="28"/>
        </w:rPr>
        <w:t xml:space="preserve"> оценки эффективности предоставленного налогового расхода</w:t>
      </w:r>
    </w:p>
    <w:p w:rsidR="00510E6C" w:rsidRDefault="00C468E4" w:rsidP="008302B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20__ году, которые приведены в таблице 2.</w:t>
      </w:r>
    </w:p>
    <w:p w:rsidR="008D218A" w:rsidRDefault="008D218A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8D218A" w:rsidRDefault="008D218A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E4158B" w:rsidRDefault="00E4158B" w:rsidP="008302B4">
      <w:pPr>
        <w:jc w:val="both"/>
        <w:rPr>
          <w:sz w:val="28"/>
          <w:szCs w:val="28"/>
        </w:rPr>
      </w:pPr>
    </w:p>
    <w:p w:rsidR="008D218A" w:rsidRDefault="008D218A" w:rsidP="008D218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p w:rsidR="008D218A" w:rsidRDefault="008D218A" w:rsidP="008D218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Значения критериев оценки эффективности предоставленного налогового</w:t>
      </w:r>
    </w:p>
    <w:p w:rsidR="008D218A" w:rsidRDefault="008D218A" w:rsidP="008D218A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расхода</w:t>
      </w:r>
      <w:proofErr w:type="gramEnd"/>
      <w:r>
        <w:rPr>
          <w:sz w:val="28"/>
          <w:szCs w:val="28"/>
        </w:rPr>
        <w:t xml:space="preserve"> в 20__ году</w:t>
      </w:r>
    </w:p>
    <w:p w:rsidR="008D218A" w:rsidRDefault="008D218A" w:rsidP="008D218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1843"/>
        <w:gridCol w:w="1099"/>
      </w:tblGrid>
      <w:tr w:rsidR="008D218A" w:rsidRPr="008E6EB5" w:rsidTr="008E6EB5">
        <w:tc>
          <w:tcPr>
            <w:tcW w:w="959" w:type="dxa"/>
          </w:tcPr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6EB5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5386" w:type="dxa"/>
          </w:tcPr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6EB5">
              <w:rPr>
                <w:b/>
                <w:sz w:val="28"/>
                <w:szCs w:val="28"/>
              </w:rPr>
              <w:t>Наименование критерия</w:t>
            </w:r>
          </w:p>
        </w:tc>
        <w:tc>
          <w:tcPr>
            <w:tcW w:w="1843" w:type="dxa"/>
          </w:tcPr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6EB5">
              <w:rPr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099" w:type="dxa"/>
          </w:tcPr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6EB5">
              <w:rPr>
                <w:b/>
                <w:sz w:val="28"/>
                <w:szCs w:val="28"/>
              </w:rPr>
              <w:t>Значение</w:t>
            </w:r>
          </w:p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D218A" w:rsidRPr="008E6EB5" w:rsidTr="008E6EB5">
        <w:tc>
          <w:tcPr>
            <w:tcW w:w="959" w:type="dxa"/>
          </w:tcPr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:rsidR="008D218A" w:rsidRPr="008E6EB5" w:rsidRDefault="008D218A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Соответствие предоставляемого налогового расхода целям муниципальных</w:t>
            </w:r>
          </w:p>
          <w:p w:rsidR="008D218A" w:rsidRPr="008E6EB5" w:rsidRDefault="008D218A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программ</w:t>
            </w:r>
            <w:proofErr w:type="gramEnd"/>
            <w:r w:rsidRPr="008E6EB5">
              <w:rPr>
                <w:sz w:val="28"/>
                <w:szCs w:val="28"/>
              </w:rPr>
              <w:t xml:space="preserve"> и (или) целям социально-экономической политики поселения, не</w:t>
            </w:r>
          </w:p>
          <w:p w:rsidR="008D218A" w:rsidRPr="008E6EB5" w:rsidRDefault="008D218A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относящимся</w:t>
            </w:r>
            <w:proofErr w:type="gramEnd"/>
            <w:r w:rsidRPr="008E6EB5">
              <w:rPr>
                <w:sz w:val="28"/>
                <w:szCs w:val="28"/>
              </w:rPr>
              <w:t xml:space="preserve"> к муниципальным программам поселения </w:t>
            </w:r>
          </w:p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да</w:t>
            </w:r>
            <w:proofErr w:type="gramEnd"/>
            <w:r w:rsidRPr="008E6EB5">
              <w:rPr>
                <w:sz w:val="28"/>
                <w:szCs w:val="28"/>
              </w:rPr>
              <w:t>/нет</w:t>
            </w:r>
          </w:p>
        </w:tc>
        <w:tc>
          <w:tcPr>
            <w:tcW w:w="1099" w:type="dxa"/>
          </w:tcPr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D218A" w:rsidRPr="008E6EB5" w:rsidTr="008E6EB5">
        <w:trPr>
          <w:trHeight w:val="2567"/>
        </w:trPr>
        <w:tc>
          <w:tcPr>
            <w:tcW w:w="959" w:type="dxa"/>
          </w:tcPr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:rsidR="008D218A" w:rsidRPr="008E6EB5" w:rsidRDefault="008D218A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Востребованность плательщиками</w:t>
            </w:r>
          </w:p>
          <w:p w:rsidR="008D218A" w:rsidRPr="008E6EB5" w:rsidRDefault="008D218A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предоставленных</w:t>
            </w:r>
            <w:proofErr w:type="gramEnd"/>
            <w:r w:rsidRPr="008E6EB5">
              <w:rPr>
                <w:sz w:val="28"/>
                <w:szCs w:val="28"/>
              </w:rPr>
              <w:t xml:space="preserve"> льгот, которая характеризуется соотношением численности плательщиков, воспользовавшихся правом на льготы, и общей численности плательщиков, относящихся к данной категории, за 5-летний период</w:t>
            </w:r>
          </w:p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D218A" w:rsidRPr="008E6EB5" w:rsidRDefault="008D218A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коэффициент</w:t>
            </w:r>
            <w:proofErr w:type="gramEnd"/>
          </w:p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D218A" w:rsidRPr="008E6EB5" w:rsidTr="008E6EB5">
        <w:tc>
          <w:tcPr>
            <w:tcW w:w="959" w:type="dxa"/>
          </w:tcPr>
          <w:p w:rsidR="008D218A" w:rsidRPr="008E6EB5" w:rsidRDefault="00922B0E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3.</w:t>
            </w:r>
          </w:p>
        </w:tc>
        <w:tc>
          <w:tcPr>
            <w:tcW w:w="5386" w:type="dxa"/>
          </w:tcPr>
          <w:p w:rsidR="008D218A" w:rsidRPr="008E6EB5" w:rsidRDefault="008D218A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Коэффициент бюджетной результативности (сравнительный анализ</w:t>
            </w:r>
          </w:p>
          <w:p w:rsidR="008D218A" w:rsidRPr="008E6EB5" w:rsidRDefault="008D218A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Результативности предоставления льгот и</w:t>
            </w:r>
          </w:p>
          <w:p w:rsidR="008D218A" w:rsidRPr="008E6EB5" w:rsidRDefault="008D218A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результативности</w:t>
            </w:r>
            <w:proofErr w:type="gramEnd"/>
            <w:r w:rsidRPr="008E6EB5">
              <w:rPr>
                <w:sz w:val="28"/>
                <w:szCs w:val="28"/>
              </w:rPr>
              <w:t xml:space="preserve"> применения альтернативных механизмов достижения целей муниципальной программы)</w:t>
            </w:r>
          </w:p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22B0E" w:rsidRPr="008E6EB5" w:rsidRDefault="00922B0E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процентов</w:t>
            </w:r>
            <w:proofErr w:type="gramEnd"/>
            <w:r w:rsidRPr="008E6EB5">
              <w:rPr>
                <w:sz w:val="28"/>
                <w:szCs w:val="28"/>
              </w:rPr>
              <w:t xml:space="preserve">   на 1</w:t>
            </w:r>
          </w:p>
          <w:p w:rsidR="00922B0E" w:rsidRPr="008E6EB5" w:rsidRDefault="00922B0E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рубль</w:t>
            </w:r>
            <w:proofErr w:type="gramEnd"/>
          </w:p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D218A" w:rsidRPr="008E6EB5" w:rsidTr="008E6EB5">
        <w:tc>
          <w:tcPr>
            <w:tcW w:w="959" w:type="dxa"/>
          </w:tcPr>
          <w:p w:rsidR="008D218A" w:rsidRPr="008E6EB5" w:rsidRDefault="00922B0E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4.</w:t>
            </w:r>
          </w:p>
        </w:tc>
        <w:tc>
          <w:tcPr>
            <w:tcW w:w="5386" w:type="dxa"/>
          </w:tcPr>
          <w:p w:rsidR="00922B0E" w:rsidRPr="008E6EB5" w:rsidRDefault="00922B0E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Коэффициент эффективности вклада налогового расхода в отчетном периоде</w:t>
            </w:r>
          </w:p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22B0E" w:rsidRPr="008E6EB5" w:rsidRDefault="00922B0E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6EB5">
              <w:rPr>
                <w:sz w:val="28"/>
                <w:szCs w:val="28"/>
              </w:rPr>
              <w:t>коэффициент</w:t>
            </w:r>
            <w:proofErr w:type="gramEnd"/>
          </w:p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D218A" w:rsidRPr="008E6EB5" w:rsidTr="008E6EB5">
        <w:tc>
          <w:tcPr>
            <w:tcW w:w="959" w:type="dxa"/>
          </w:tcPr>
          <w:p w:rsidR="008D218A" w:rsidRPr="008E6EB5" w:rsidRDefault="00922B0E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5.</w:t>
            </w:r>
          </w:p>
        </w:tc>
        <w:tc>
          <w:tcPr>
            <w:tcW w:w="5386" w:type="dxa"/>
          </w:tcPr>
          <w:p w:rsidR="00922B0E" w:rsidRPr="008E6EB5" w:rsidRDefault="00922B0E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EB5">
              <w:rPr>
                <w:sz w:val="28"/>
                <w:szCs w:val="28"/>
              </w:rPr>
              <w:t>Иные критерии, используемые куратором налогового расхода для оценки эффективности предоставленного налогового расхода</w:t>
            </w:r>
          </w:p>
          <w:p w:rsidR="00922B0E" w:rsidRDefault="00922B0E" w:rsidP="008E6EB5">
            <w:pPr>
              <w:autoSpaceDE w:val="0"/>
              <w:autoSpaceDN w:val="0"/>
              <w:adjustRightInd w:val="0"/>
            </w:pPr>
          </w:p>
          <w:p w:rsidR="00922B0E" w:rsidRPr="008E6EB5" w:rsidRDefault="00922B0E" w:rsidP="008E6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D218A" w:rsidRPr="008E6EB5" w:rsidRDefault="008D218A" w:rsidP="008E6E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8D218A" w:rsidRDefault="008D218A" w:rsidP="00922B0E">
      <w:pPr>
        <w:autoSpaceDE w:val="0"/>
        <w:autoSpaceDN w:val="0"/>
        <w:adjustRightInd w:val="0"/>
        <w:rPr>
          <w:sz w:val="28"/>
          <w:szCs w:val="28"/>
        </w:rPr>
      </w:pPr>
    </w:p>
    <w:p w:rsidR="008D218A" w:rsidRDefault="00922B0E" w:rsidP="00E415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D218A">
        <w:rPr>
          <w:sz w:val="28"/>
          <w:szCs w:val="28"/>
        </w:rPr>
        <w:t>13. Из значений критериев оценки эффективности</w:t>
      </w:r>
      <w:r w:rsidR="00E4158B">
        <w:rPr>
          <w:sz w:val="28"/>
          <w:szCs w:val="28"/>
        </w:rPr>
        <w:t xml:space="preserve"> </w:t>
      </w:r>
      <w:r w:rsidR="008D218A">
        <w:rPr>
          <w:sz w:val="28"/>
          <w:szCs w:val="28"/>
        </w:rPr>
        <w:t>предоставленного налогового расхода в 20__ году следует, что:</w:t>
      </w:r>
    </w:p>
    <w:p w:rsidR="008D218A" w:rsidRDefault="008D218A" w:rsidP="00E415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________________________________________________________________;</w:t>
      </w:r>
    </w:p>
    <w:p w:rsidR="008D218A" w:rsidRDefault="008D218A" w:rsidP="00E415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________________________________________________________________;</w:t>
      </w:r>
    </w:p>
    <w:p w:rsidR="008D218A" w:rsidRDefault="008D218A" w:rsidP="00E415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________________________________________________________________;</w:t>
      </w:r>
    </w:p>
    <w:p w:rsidR="008D218A" w:rsidRDefault="008D218A" w:rsidP="00E415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:rsidR="008D218A" w:rsidRDefault="00E4158B" w:rsidP="00E415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D218A">
        <w:rPr>
          <w:sz w:val="28"/>
          <w:szCs w:val="28"/>
        </w:rPr>
        <w:t>(</w:t>
      </w:r>
      <w:proofErr w:type="gramStart"/>
      <w:r w:rsidR="008D218A">
        <w:rPr>
          <w:sz w:val="28"/>
          <w:szCs w:val="28"/>
        </w:rPr>
        <w:t>приводится</w:t>
      </w:r>
      <w:proofErr w:type="gramEnd"/>
      <w:r w:rsidR="008D218A">
        <w:rPr>
          <w:sz w:val="28"/>
          <w:szCs w:val="28"/>
        </w:rPr>
        <w:t xml:space="preserve"> описание результатов расчета критериев)</w:t>
      </w:r>
    </w:p>
    <w:p w:rsidR="008D218A" w:rsidRDefault="00922B0E" w:rsidP="00E415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D218A">
        <w:rPr>
          <w:sz w:val="28"/>
          <w:szCs w:val="28"/>
        </w:rPr>
        <w:t>14. Более результативные (менее затратные) альтернативные</w:t>
      </w:r>
      <w:r w:rsidR="00E4158B">
        <w:rPr>
          <w:sz w:val="28"/>
          <w:szCs w:val="28"/>
        </w:rPr>
        <w:t xml:space="preserve"> </w:t>
      </w:r>
      <w:r w:rsidR="008D218A">
        <w:rPr>
          <w:sz w:val="28"/>
          <w:szCs w:val="28"/>
        </w:rPr>
        <w:t>механизмы достижения результата от предоставления налоговых расходов</w:t>
      </w:r>
    </w:p>
    <w:p w:rsidR="008D218A" w:rsidRDefault="008D218A" w:rsidP="00E415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:rsidR="008D218A" w:rsidRDefault="008D218A" w:rsidP="00E415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отсутствуют</w:t>
      </w:r>
      <w:proofErr w:type="gramEnd"/>
      <w:r>
        <w:rPr>
          <w:sz w:val="28"/>
          <w:szCs w:val="28"/>
        </w:rPr>
        <w:t xml:space="preserve"> или имеются) (при наличии альтернативных механизмов</w:t>
      </w:r>
      <w:r w:rsidR="00E4158B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их привести, при отсутствии - обосновать).</w:t>
      </w:r>
    </w:p>
    <w:p w:rsidR="008D218A" w:rsidRDefault="00922B0E" w:rsidP="00E415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D218A">
        <w:rPr>
          <w:sz w:val="28"/>
          <w:szCs w:val="28"/>
        </w:rPr>
        <w:t>15. Преимуществами предоставленного налогового расхода</w:t>
      </w:r>
      <w:r w:rsidR="00E4158B">
        <w:rPr>
          <w:sz w:val="28"/>
          <w:szCs w:val="28"/>
        </w:rPr>
        <w:t xml:space="preserve"> </w:t>
      </w:r>
      <w:r w:rsidR="008D218A">
        <w:rPr>
          <w:sz w:val="28"/>
          <w:szCs w:val="28"/>
        </w:rPr>
        <w:t>относительно доступных альтернативных механизмов муниципальной</w:t>
      </w:r>
    </w:p>
    <w:p w:rsidR="008D218A" w:rsidRDefault="008D218A" w:rsidP="00E4158B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поддержки</w:t>
      </w:r>
      <w:proofErr w:type="gramEnd"/>
      <w:r>
        <w:rPr>
          <w:sz w:val="28"/>
          <w:szCs w:val="28"/>
        </w:rPr>
        <w:t xml:space="preserve"> являются:</w:t>
      </w:r>
    </w:p>
    <w:p w:rsidR="008D218A" w:rsidRDefault="008D218A" w:rsidP="00E415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D218A" w:rsidRDefault="008D218A" w:rsidP="00E415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D218A" w:rsidRDefault="008D218A" w:rsidP="00E415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:rsidR="00922B0E" w:rsidRDefault="00922B0E" w:rsidP="00922B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218A" w:rsidRDefault="008D218A" w:rsidP="00922B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III. Выводы и предложения</w:t>
      </w:r>
    </w:p>
    <w:p w:rsidR="00922B0E" w:rsidRDefault="00922B0E" w:rsidP="00922B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218A" w:rsidRDefault="00922B0E" w:rsidP="008D218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D218A">
        <w:rPr>
          <w:sz w:val="28"/>
          <w:szCs w:val="28"/>
        </w:rPr>
        <w:t>16. Результаты оценки эффективности предоставленного налогового</w:t>
      </w:r>
    </w:p>
    <w:p w:rsidR="008D218A" w:rsidRDefault="008D218A" w:rsidP="008D218A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расхода</w:t>
      </w:r>
      <w:proofErr w:type="gramEnd"/>
      <w:r>
        <w:rPr>
          <w:sz w:val="28"/>
          <w:szCs w:val="28"/>
        </w:rPr>
        <w:t xml:space="preserve"> в 20__ году выявили, что налоговый расход признается</w:t>
      </w:r>
      <w:r w:rsidR="00E4158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________________________________________________________________.</w:t>
      </w:r>
    </w:p>
    <w:p w:rsidR="008D218A" w:rsidRDefault="00E4158B" w:rsidP="008D218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8D218A">
        <w:rPr>
          <w:sz w:val="28"/>
          <w:szCs w:val="28"/>
        </w:rPr>
        <w:t>(</w:t>
      </w:r>
      <w:proofErr w:type="gramStart"/>
      <w:r w:rsidR="008D218A">
        <w:rPr>
          <w:sz w:val="28"/>
          <w:szCs w:val="28"/>
        </w:rPr>
        <w:t>эффективным</w:t>
      </w:r>
      <w:proofErr w:type="gramEnd"/>
      <w:r w:rsidR="008D218A">
        <w:rPr>
          <w:sz w:val="28"/>
          <w:szCs w:val="28"/>
        </w:rPr>
        <w:t xml:space="preserve"> или неэффективным)</w:t>
      </w:r>
    </w:p>
    <w:p w:rsidR="008D218A" w:rsidRDefault="00922B0E" w:rsidP="008D218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D218A">
        <w:rPr>
          <w:sz w:val="28"/>
          <w:szCs w:val="28"/>
        </w:rPr>
        <w:t>17. Исходя из оценки эффективности предоставленного налогового</w:t>
      </w:r>
    </w:p>
    <w:p w:rsidR="008D218A" w:rsidRDefault="008D218A" w:rsidP="008D218A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расхода</w:t>
      </w:r>
      <w:proofErr w:type="gramEnd"/>
      <w:r>
        <w:rPr>
          <w:sz w:val="28"/>
          <w:szCs w:val="28"/>
        </w:rPr>
        <w:t xml:space="preserve"> в 20__ году, предлагается</w:t>
      </w:r>
    </w:p>
    <w:p w:rsidR="008D218A" w:rsidRDefault="008D218A" w:rsidP="008D218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D218A" w:rsidRDefault="00E4158B" w:rsidP="008D218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8D218A">
        <w:rPr>
          <w:sz w:val="28"/>
          <w:szCs w:val="28"/>
        </w:rPr>
        <w:t>(</w:t>
      </w:r>
      <w:proofErr w:type="gramStart"/>
      <w:r w:rsidR="008D218A">
        <w:rPr>
          <w:sz w:val="28"/>
          <w:szCs w:val="28"/>
        </w:rPr>
        <w:t>сохранить</w:t>
      </w:r>
      <w:proofErr w:type="gramEnd"/>
      <w:r w:rsidR="008D218A">
        <w:rPr>
          <w:sz w:val="28"/>
          <w:szCs w:val="28"/>
        </w:rPr>
        <w:t>, продлить, корректировать или отменить)</w:t>
      </w:r>
    </w:p>
    <w:p w:rsidR="008D218A" w:rsidRDefault="008D218A" w:rsidP="008D218A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налоговый</w:t>
      </w:r>
      <w:proofErr w:type="gramEnd"/>
      <w:r>
        <w:rPr>
          <w:sz w:val="28"/>
          <w:szCs w:val="28"/>
        </w:rPr>
        <w:t xml:space="preserve"> расход.</w:t>
      </w:r>
    </w:p>
    <w:p w:rsidR="008D218A" w:rsidRDefault="008D218A" w:rsidP="00E415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продления налогового расхода необходимо привести срок</w:t>
      </w:r>
      <w:r w:rsidR="00E4158B">
        <w:rPr>
          <w:sz w:val="28"/>
          <w:szCs w:val="28"/>
        </w:rPr>
        <w:t xml:space="preserve"> </w:t>
      </w:r>
      <w:r>
        <w:rPr>
          <w:sz w:val="28"/>
          <w:szCs w:val="28"/>
        </w:rPr>
        <w:t>продления и обоснование, в случае корректировки - порядок изменения</w:t>
      </w:r>
      <w:r w:rsidR="00E4158B">
        <w:rPr>
          <w:sz w:val="28"/>
          <w:szCs w:val="28"/>
        </w:rPr>
        <w:t xml:space="preserve"> </w:t>
      </w:r>
      <w:r>
        <w:rPr>
          <w:sz w:val="28"/>
          <w:szCs w:val="28"/>
        </w:rPr>
        <w:t>и обоснование.</w:t>
      </w:r>
    </w:p>
    <w:p w:rsidR="00922B0E" w:rsidRDefault="00922B0E" w:rsidP="008D218A">
      <w:pPr>
        <w:autoSpaceDE w:val="0"/>
        <w:autoSpaceDN w:val="0"/>
        <w:adjustRightInd w:val="0"/>
        <w:rPr>
          <w:sz w:val="28"/>
          <w:szCs w:val="28"/>
        </w:rPr>
      </w:pPr>
    </w:p>
    <w:p w:rsidR="008D218A" w:rsidRDefault="00922B0E" w:rsidP="00E415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расчеты к настоящему отчету на ___ листах (приводятся</w:t>
      </w:r>
      <w:r w:rsidR="00E415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расчеты к отчету). </w:t>
      </w:r>
    </w:p>
    <w:p w:rsidR="008D218A" w:rsidRDefault="008D218A" w:rsidP="00776791">
      <w:pPr>
        <w:rPr>
          <w:sz w:val="28"/>
          <w:szCs w:val="28"/>
        </w:rPr>
      </w:pPr>
    </w:p>
    <w:p w:rsidR="008D218A" w:rsidRDefault="008D218A" w:rsidP="00776791">
      <w:pPr>
        <w:rPr>
          <w:sz w:val="28"/>
          <w:szCs w:val="28"/>
        </w:rPr>
      </w:pPr>
    </w:p>
    <w:p w:rsidR="008D218A" w:rsidRDefault="008D218A" w:rsidP="00776791">
      <w:pPr>
        <w:rPr>
          <w:sz w:val="28"/>
          <w:szCs w:val="28"/>
        </w:rPr>
      </w:pPr>
    </w:p>
    <w:p w:rsidR="008D218A" w:rsidRDefault="008D218A" w:rsidP="00776791">
      <w:pPr>
        <w:rPr>
          <w:sz w:val="28"/>
          <w:szCs w:val="28"/>
        </w:rPr>
      </w:pPr>
    </w:p>
    <w:p w:rsidR="008D218A" w:rsidRDefault="008D218A" w:rsidP="00776791">
      <w:pPr>
        <w:rPr>
          <w:sz w:val="28"/>
          <w:szCs w:val="28"/>
        </w:rPr>
      </w:pPr>
    </w:p>
    <w:p w:rsidR="008D218A" w:rsidRDefault="008D218A" w:rsidP="00776791">
      <w:pPr>
        <w:rPr>
          <w:sz w:val="28"/>
          <w:szCs w:val="28"/>
        </w:rPr>
      </w:pPr>
    </w:p>
    <w:p w:rsidR="008D218A" w:rsidRDefault="008D218A" w:rsidP="00776791">
      <w:pPr>
        <w:rPr>
          <w:sz w:val="28"/>
          <w:szCs w:val="28"/>
        </w:rPr>
      </w:pPr>
    </w:p>
    <w:p w:rsidR="008D218A" w:rsidRDefault="008D218A" w:rsidP="00776791">
      <w:pPr>
        <w:rPr>
          <w:sz w:val="28"/>
          <w:szCs w:val="28"/>
        </w:rPr>
      </w:pPr>
    </w:p>
    <w:p w:rsidR="00572914" w:rsidRDefault="00572914" w:rsidP="00776791">
      <w:pPr>
        <w:rPr>
          <w:sz w:val="28"/>
          <w:szCs w:val="28"/>
        </w:rPr>
      </w:pPr>
    </w:p>
    <w:p w:rsidR="00572914" w:rsidRDefault="00572914" w:rsidP="00776791">
      <w:pPr>
        <w:rPr>
          <w:sz w:val="28"/>
          <w:szCs w:val="28"/>
        </w:rPr>
      </w:pPr>
    </w:p>
    <w:p w:rsidR="002136EC" w:rsidRDefault="002136EC" w:rsidP="00810B03">
      <w:pPr>
        <w:tabs>
          <w:tab w:val="left" w:pos="709"/>
        </w:tabs>
      </w:pPr>
    </w:p>
    <w:sectPr w:rsidR="002136EC" w:rsidSect="00E4158B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B68" w:rsidRDefault="00633B68" w:rsidP="00D54869">
      <w:r>
        <w:separator/>
      </w:r>
    </w:p>
  </w:endnote>
  <w:endnote w:type="continuationSeparator" w:id="0">
    <w:p w:rsidR="00633B68" w:rsidRDefault="00633B68" w:rsidP="00D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B68" w:rsidRDefault="00633B68" w:rsidP="00D54869">
      <w:r>
        <w:separator/>
      </w:r>
    </w:p>
  </w:footnote>
  <w:footnote w:type="continuationSeparator" w:id="0">
    <w:p w:rsidR="00633B68" w:rsidRDefault="00633B68" w:rsidP="00D54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18A" w:rsidRPr="00F741CB" w:rsidRDefault="008D218A" w:rsidP="00F741CB">
    <w:pPr>
      <w:pStyle w:val="a8"/>
      <w:tabs>
        <w:tab w:val="clear" w:pos="4677"/>
        <w:tab w:val="clear" w:pos="9355"/>
        <w:tab w:val="left" w:pos="754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E3C6E"/>
    <w:multiLevelType w:val="hybridMultilevel"/>
    <w:tmpl w:val="F1F4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30021"/>
    <w:multiLevelType w:val="hybridMultilevel"/>
    <w:tmpl w:val="3EEEB77C"/>
    <w:lvl w:ilvl="0" w:tplc="17624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76231"/>
    <w:multiLevelType w:val="hybridMultilevel"/>
    <w:tmpl w:val="3EEEB77C"/>
    <w:lvl w:ilvl="0" w:tplc="17624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6EC"/>
    <w:rsid w:val="00000336"/>
    <w:rsid w:val="00005B4C"/>
    <w:rsid w:val="000136F5"/>
    <w:rsid w:val="00014E9F"/>
    <w:rsid w:val="00021DA1"/>
    <w:rsid w:val="00036A07"/>
    <w:rsid w:val="000431AE"/>
    <w:rsid w:val="000450CC"/>
    <w:rsid w:val="00053245"/>
    <w:rsid w:val="00053977"/>
    <w:rsid w:val="000568AC"/>
    <w:rsid w:val="00064444"/>
    <w:rsid w:val="00065D18"/>
    <w:rsid w:val="000702B6"/>
    <w:rsid w:val="00080034"/>
    <w:rsid w:val="00086912"/>
    <w:rsid w:val="0009098A"/>
    <w:rsid w:val="0009183D"/>
    <w:rsid w:val="00093CCD"/>
    <w:rsid w:val="00097036"/>
    <w:rsid w:val="000A217D"/>
    <w:rsid w:val="000A5542"/>
    <w:rsid w:val="000A6B59"/>
    <w:rsid w:val="000B7097"/>
    <w:rsid w:val="000D10BE"/>
    <w:rsid w:val="000D2A36"/>
    <w:rsid w:val="000E6812"/>
    <w:rsid w:val="000E76C1"/>
    <w:rsid w:val="000F0EF4"/>
    <w:rsid w:val="00112B94"/>
    <w:rsid w:val="00112ECC"/>
    <w:rsid w:val="00135C35"/>
    <w:rsid w:val="00137B4D"/>
    <w:rsid w:val="00147F84"/>
    <w:rsid w:val="00156BCF"/>
    <w:rsid w:val="00161DAB"/>
    <w:rsid w:val="00167736"/>
    <w:rsid w:val="00171203"/>
    <w:rsid w:val="001873E5"/>
    <w:rsid w:val="001A14B9"/>
    <w:rsid w:val="001A27A2"/>
    <w:rsid w:val="001A356E"/>
    <w:rsid w:val="001A7CED"/>
    <w:rsid w:val="001B0B89"/>
    <w:rsid w:val="001B5FE5"/>
    <w:rsid w:val="001C6C0B"/>
    <w:rsid w:val="001D5381"/>
    <w:rsid w:val="001E0390"/>
    <w:rsid w:val="001E3C01"/>
    <w:rsid w:val="001E6F64"/>
    <w:rsid w:val="001F3494"/>
    <w:rsid w:val="001F5AC0"/>
    <w:rsid w:val="002003E8"/>
    <w:rsid w:val="002136EC"/>
    <w:rsid w:val="00213D13"/>
    <w:rsid w:val="0021510A"/>
    <w:rsid w:val="00215FE5"/>
    <w:rsid w:val="00216F3C"/>
    <w:rsid w:val="00224AEF"/>
    <w:rsid w:val="00234C1B"/>
    <w:rsid w:val="00236631"/>
    <w:rsid w:val="0024438A"/>
    <w:rsid w:val="00255023"/>
    <w:rsid w:val="00260787"/>
    <w:rsid w:val="0027485A"/>
    <w:rsid w:val="00285886"/>
    <w:rsid w:val="002858BF"/>
    <w:rsid w:val="00286867"/>
    <w:rsid w:val="002873A8"/>
    <w:rsid w:val="00295DF4"/>
    <w:rsid w:val="002A0F7F"/>
    <w:rsid w:val="002A3A6A"/>
    <w:rsid w:val="002A5ADD"/>
    <w:rsid w:val="002A60E6"/>
    <w:rsid w:val="002A63C4"/>
    <w:rsid w:val="002B47E0"/>
    <w:rsid w:val="002B4B4C"/>
    <w:rsid w:val="002B4B73"/>
    <w:rsid w:val="002B7DE5"/>
    <w:rsid w:val="002C5C76"/>
    <w:rsid w:val="002D0497"/>
    <w:rsid w:val="002E3B00"/>
    <w:rsid w:val="002F5666"/>
    <w:rsid w:val="002F6350"/>
    <w:rsid w:val="00310EA6"/>
    <w:rsid w:val="003145CC"/>
    <w:rsid w:val="00316FCD"/>
    <w:rsid w:val="00323B07"/>
    <w:rsid w:val="003276F3"/>
    <w:rsid w:val="003407AC"/>
    <w:rsid w:val="00341A46"/>
    <w:rsid w:val="00342EFF"/>
    <w:rsid w:val="00347DD3"/>
    <w:rsid w:val="003558CB"/>
    <w:rsid w:val="00374D3C"/>
    <w:rsid w:val="003759ED"/>
    <w:rsid w:val="00382BA6"/>
    <w:rsid w:val="00396F80"/>
    <w:rsid w:val="00397957"/>
    <w:rsid w:val="003B20C1"/>
    <w:rsid w:val="003C2DCD"/>
    <w:rsid w:val="003C4BDF"/>
    <w:rsid w:val="003D5984"/>
    <w:rsid w:val="003E41A2"/>
    <w:rsid w:val="003E52A4"/>
    <w:rsid w:val="003E5B9E"/>
    <w:rsid w:val="003F3E48"/>
    <w:rsid w:val="00411250"/>
    <w:rsid w:val="00416AFE"/>
    <w:rsid w:val="004205C8"/>
    <w:rsid w:val="004214CC"/>
    <w:rsid w:val="004273FF"/>
    <w:rsid w:val="00460A81"/>
    <w:rsid w:val="00460C05"/>
    <w:rsid w:val="00472C14"/>
    <w:rsid w:val="00481BFB"/>
    <w:rsid w:val="00482E6A"/>
    <w:rsid w:val="00494CCC"/>
    <w:rsid w:val="00495B68"/>
    <w:rsid w:val="004B3140"/>
    <w:rsid w:val="004B38D8"/>
    <w:rsid w:val="004B44DB"/>
    <w:rsid w:val="004B6A74"/>
    <w:rsid w:val="004B6EB2"/>
    <w:rsid w:val="004C04AB"/>
    <w:rsid w:val="004C59AC"/>
    <w:rsid w:val="004C5A98"/>
    <w:rsid w:val="004E0E78"/>
    <w:rsid w:val="004E1EDB"/>
    <w:rsid w:val="004E2BF3"/>
    <w:rsid w:val="00504EE1"/>
    <w:rsid w:val="00510E6C"/>
    <w:rsid w:val="00512BE6"/>
    <w:rsid w:val="00540A72"/>
    <w:rsid w:val="00541018"/>
    <w:rsid w:val="00544576"/>
    <w:rsid w:val="005552A4"/>
    <w:rsid w:val="005554AF"/>
    <w:rsid w:val="00560214"/>
    <w:rsid w:val="00572914"/>
    <w:rsid w:val="00572CBD"/>
    <w:rsid w:val="00581723"/>
    <w:rsid w:val="0059258D"/>
    <w:rsid w:val="00593071"/>
    <w:rsid w:val="00595D72"/>
    <w:rsid w:val="005A42A2"/>
    <w:rsid w:val="005C0030"/>
    <w:rsid w:val="005D3EDC"/>
    <w:rsid w:val="005E6BA7"/>
    <w:rsid w:val="005F269E"/>
    <w:rsid w:val="0060429F"/>
    <w:rsid w:val="00611852"/>
    <w:rsid w:val="00615124"/>
    <w:rsid w:val="00622B57"/>
    <w:rsid w:val="00623E57"/>
    <w:rsid w:val="00626C27"/>
    <w:rsid w:val="00630818"/>
    <w:rsid w:val="00633B68"/>
    <w:rsid w:val="006419CB"/>
    <w:rsid w:val="00642370"/>
    <w:rsid w:val="00664176"/>
    <w:rsid w:val="006650C6"/>
    <w:rsid w:val="00670E45"/>
    <w:rsid w:val="00671798"/>
    <w:rsid w:val="0067202E"/>
    <w:rsid w:val="00675065"/>
    <w:rsid w:val="006774BD"/>
    <w:rsid w:val="006831A1"/>
    <w:rsid w:val="0068394A"/>
    <w:rsid w:val="0068733F"/>
    <w:rsid w:val="006961D1"/>
    <w:rsid w:val="006963D6"/>
    <w:rsid w:val="006B07D5"/>
    <w:rsid w:val="006B0851"/>
    <w:rsid w:val="006B7241"/>
    <w:rsid w:val="006B74C7"/>
    <w:rsid w:val="006D0652"/>
    <w:rsid w:val="006E6CE5"/>
    <w:rsid w:val="006F3BBA"/>
    <w:rsid w:val="00704AD8"/>
    <w:rsid w:val="007076A7"/>
    <w:rsid w:val="007165A2"/>
    <w:rsid w:val="00720709"/>
    <w:rsid w:val="0072195C"/>
    <w:rsid w:val="0072363B"/>
    <w:rsid w:val="00735448"/>
    <w:rsid w:val="00736A22"/>
    <w:rsid w:val="007465E9"/>
    <w:rsid w:val="007642EC"/>
    <w:rsid w:val="0076450E"/>
    <w:rsid w:val="00766C2C"/>
    <w:rsid w:val="00776791"/>
    <w:rsid w:val="007812E3"/>
    <w:rsid w:val="00790F3A"/>
    <w:rsid w:val="007935D4"/>
    <w:rsid w:val="007A1EF0"/>
    <w:rsid w:val="007A219F"/>
    <w:rsid w:val="007B35A0"/>
    <w:rsid w:val="007B7F3A"/>
    <w:rsid w:val="007D1CB0"/>
    <w:rsid w:val="007D2711"/>
    <w:rsid w:val="007E0EC4"/>
    <w:rsid w:val="007E453E"/>
    <w:rsid w:val="007F0532"/>
    <w:rsid w:val="007F6298"/>
    <w:rsid w:val="007F6A4A"/>
    <w:rsid w:val="007F7DE2"/>
    <w:rsid w:val="00800DA3"/>
    <w:rsid w:val="00804A84"/>
    <w:rsid w:val="00810B03"/>
    <w:rsid w:val="00812C64"/>
    <w:rsid w:val="00813169"/>
    <w:rsid w:val="008146AC"/>
    <w:rsid w:val="00823300"/>
    <w:rsid w:val="00824149"/>
    <w:rsid w:val="00824226"/>
    <w:rsid w:val="008275F5"/>
    <w:rsid w:val="008302B4"/>
    <w:rsid w:val="00833630"/>
    <w:rsid w:val="00837822"/>
    <w:rsid w:val="00837F27"/>
    <w:rsid w:val="008414DB"/>
    <w:rsid w:val="00851A26"/>
    <w:rsid w:val="00853D92"/>
    <w:rsid w:val="00854069"/>
    <w:rsid w:val="008553AB"/>
    <w:rsid w:val="008604CA"/>
    <w:rsid w:val="008606C2"/>
    <w:rsid w:val="00862F13"/>
    <w:rsid w:val="008677E2"/>
    <w:rsid w:val="008715AE"/>
    <w:rsid w:val="00871915"/>
    <w:rsid w:val="00876CEC"/>
    <w:rsid w:val="00884958"/>
    <w:rsid w:val="00886ECF"/>
    <w:rsid w:val="0089538D"/>
    <w:rsid w:val="00896560"/>
    <w:rsid w:val="008A0469"/>
    <w:rsid w:val="008A1DF5"/>
    <w:rsid w:val="008A262A"/>
    <w:rsid w:val="008A4A60"/>
    <w:rsid w:val="008B02BB"/>
    <w:rsid w:val="008C1B56"/>
    <w:rsid w:val="008D218A"/>
    <w:rsid w:val="008E27CB"/>
    <w:rsid w:val="008E6EB5"/>
    <w:rsid w:val="00904E01"/>
    <w:rsid w:val="00916735"/>
    <w:rsid w:val="0092138F"/>
    <w:rsid w:val="00922B0E"/>
    <w:rsid w:val="00923559"/>
    <w:rsid w:val="00932154"/>
    <w:rsid w:val="00940142"/>
    <w:rsid w:val="00940926"/>
    <w:rsid w:val="009624AC"/>
    <w:rsid w:val="00967210"/>
    <w:rsid w:val="00977BD8"/>
    <w:rsid w:val="0098045D"/>
    <w:rsid w:val="0098121A"/>
    <w:rsid w:val="00985020"/>
    <w:rsid w:val="009875CE"/>
    <w:rsid w:val="009B3030"/>
    <w:rsid w:val="009B71E2"/>
    <w:rsid w:val="009E3F48"/>
    <w:rsid w:val="009E5728"/>
    <w:rsid w:val="009F5CA4"/>
    <w:rsid w:val="00A0476D"/>
    <w:rsid w:val="00A0598B"/>
    <w:rsid w:val="00A063F3"/>
    <w:rsid w:val="00A130F7"/>
    <w:rsid w:val="00A14DB2"/>
    <w:rsid w:val="00A210E5"/>
    <w:rsid w:val="00A21AD8"/>
    <w:rsid w:val="00A235E0"/>
    <w:rsid w:val="00A26160"/>
    <w:rsid w:val="00A33298"/>
    <w:rsid w:val="00A36975"/>
    <w:rsid w:val="00A37652"/>
    <w:rsid w:val="00A47FC1"/>
    <w:rsid w:val="00A51621"/>
    <w:rsid w:val="00A55E4F"/>
    <w:rsid w:val="00A56EA9"/>
    <w:rsid w:val="00A61AAA"/>
    <w:rsid w:val="00A67578"/>
    <w:rsid w:val="00A7651C"/>
    <w:rsid w:val="00A87F39"/>
    <w:rsid w:val="00A90169"/>
    <w:rsid w:val="00AB3902"/>
    <w:rsid w:val="00AC0C84"/>
    <w:rsid w:val="00AC1B01"/>
    <w:rsid w:val="00AC3EE7"/>
    <w:rsid w:val="00AD7B8E"/>
    <w:rsid w:val="00AF0915"/>
    <w:rsid w:val="00B10C14"/>
    <w:rsid w:val="00B177F0"/>
    <w:rsid w:val="00B27722"/>
    <w:rsid w:val="00B34573"/>
    <w:rsid w:val="00B42524"/>
    <w:rsid w:val="00B47A8C"/>
    <w:rsid w:val="00B561C8"/>
    <w:rsid w:val="00B620D7"/>
    <w:rsid w:val="00B71A62"/>
    <w:rsid w:val="00B7478F"/>
    <w:rsid w:val="00B75E7C"/>
    <w:rsid w:val="00B7785E"/>
    <w:rsid w:val="00B77D35"/>
    <w:rsid w:val="00B84AE8"/>
    <w:rsid w:val="00B921F9"/>
    <w:rsid w:val="00B9512A"/>
    <w:rsid w:val="00B97901"/>
    <w:rsid w:val="00BA20BD"/>
    <w:rsid w:val="00BA2F06"/>
    <w:rsid w:val="00BA64DA"/>
    <w:rsid w:val="00BC0284"/>
    <w:rsid w:val="00BD13B5"/>
    <w:rsid w:val="00BD2144"/>
    <w:rsid w:val="00BD2F7B"/>
    <w:rsid w:val="00BE1C60"/>
    <w:rsid w:val="00BF3353"/>
    <w:rsid w:val="00BF7F5D"/>
    <w:rsid w:val="00C04927"/>
    <w:rsid w:val="00C07DAC"/>
    <w:rsid w:val="00C22ECB"/>
    <w:rsid w:val="00C23BD3"/>
    <w:rsid w:val="00C2499D"/>
    <w:rsid w:val="00C256A7"/>
    <w:rsid w:val="00C25B37"/>
    <w:rsid w:val="00C27619"/>
    <w:rsid w:val="00C31876"/>
    <w:rsid w:val="00C31B93"/>
    <w:rsid w:val="00C31BAC"/>
    <w:rsid w:val="00C42EB9"/>
    <w:rsid w:val="00C468E4"/>
    <w:rsid w:val="00C46A88"/>
    <w:rsid w:val="00C47CDC"/>
    <w:rsid w:val="00C504E2"/>
    <w:rsid w:val="00C51C87"/>
    <w:rsid w:val="00C5749E"/>
    <w:rsid w:val="00C6250F"/>
    <w:rsid w:val="00C626A5"/>
    <w:rsid w:val="00C73E21"/>
    <w:rsid w:val="00C807A2"/>
    <w:rsid w:val="00C86773"/>
    <w:rsid w:val="00C91A54"/>
    <w:rsid w:val="00C94ED3"/>
    <w:rsid w:val="00C9629B"/>
    <w:rsid w:val="00CA35BD"/>
    <w:rsid w:val="00CA57D1"/>
    <w:rsid w:val="00CA5F4D"/>
    <w:rsid w:val="00CB0704"/>
    <w:rsid w:val="00CC0808"/>
    <w:rsid w:val="00CC6EDE"/>
    <w:rsid w:val="00CD0968"/>
    <w:rsid w:val="00CD179F"/>
    <w:rsid w:val="00CE36F7"/>
    <w:rsid w:val="00CE6CA4"/>
    <w:rsid w:val="00CF16A7"/>
    <w:rsid w:val="00CF4746"/>
    <w:rsid w:val="00CF6E25"/>
    <w:rsid w:val="00D00590"/>
    <w:rsid w:val="00D0397B"/>
    <w:rsid w:val="00D06CC2"/>
    <w:rsid w:val="00D168E7"/>
    <w:rsid w:val="00D278D6"/>
    <w:rsid w:val="00D34E13"/>
    <w:rsid w:val="00D45F96"/>
    <w:rsid w:val="00D514B5"/>
    <w:rsid w:val="00D54869"/>
    <w:rsid w:val="00D54BF1"/>
    <w:rsid w:val="00D628C1"/>
    <w:rsid w:val="00D64AC0"/>
    <w:rsid w:val="00D65B98"/>
    <w:rsid w:val="00D65DFF"/>
    <w:rsid w:val="00D718AB"/>
    <w:rsid w:val="00D77C2F"/>
    <w:rsid w:val="00D93D99"/>
    <w:rsid w:val="00DA4CCD"/>
    <w:rsid w:val="00DA5286"/>
    <w:rsid w:val="00DC2215"/>
    <w:rsid w:val="00DC5498"/>
    <w:rsid w:val="00DD0888"/>
    <w:rsid w:val="00DD2D21"/>
    <w:rsid w:val="00DD71A1"/>
    <w:rsid w:val="00DD71DB"/>
    <w:rsid w:val="00DE0F52"/>
    <w:rsid w:val="00DE4E70"/>
    <w:rsid w:val="00DE4F23"/>
    <w:rsid w:val="00DE7AA7"/>
    <w:rsid w:val="00DF07D9"/>
    <w:rsid w:val="00E131AC"/>
    <w:rsid w:val="00E323B8"/>
    <w:rsid w:val="00E40E05"/>
    <w:rsid w:val="00E40F51"/>
    <w:rsid w:val="00E412BC"/>
    <w:rsid w:val="00E4158B"/>
    <w:rsid w:val="00E5251F"/>
    <w:rsid w:val="00E547A2"/>
    <w:rsid w:val="00E57E11"/>
    <w:rsid w:val="00E60002"/>
    <w:rsid w:val="00E66C84"/>
    <w:rsid w:val="00E674A2"/>
    <w:rsid w:val="00E67F9F"/>
    <w:rsid w:val="00E926E7"/>
    <w:rsid w:val="00EA510E"/>
    <w:rsid w:val="00EA696C"/>
    <w:rsid w:val="00EA7404"/>
    <w:rsid w:val="00EB0008"/>
    <w:rsid w:val="00EB55B0"/>
    <w:rsid w:val="00EC0074"/>
    <w:rsid w:val="00ED3BC6"/>
    <w:rsid w:val="00ED46F8"/>
    <w:rsid w:val="00ED6AB3"/>
    <w:rsid w:val="00EE4909"/>
    <w:rsid w:val="00EF4D1B"/>
    <w:rsid w:val="00F008EE"/>
    <w:rsid w:val="00F06B07"/>
    <w:rsid w:val="00F22531"/>
    <w:rsid w:val="00F24784"/>
    <w:rsid w:val="00F32D7D"/>
    <w:rsid w:val="00F36A2D"/>
    <w:rsid w:val="00F40F57"/>
    <w:rsid w:val="00F4478F"/>
    <w:rsid w:val="00F457E0"/>
    <w:rsid w:val="00F47E16"/>
    <w:rsid w:val="00F50567"/>
    <w:rsid w:val="00F522A1"/>
    <w:rsid w:val="00F663F4"/>
    <w:rsid w:val="00F70AE2"/>
    <w:rsid w:val="00F72544"/>
    <w:rsid w:val="00F741CB"/>
    <w:rsid w:val="00F77880"/>
    <w:rsid w:val="00F81C2E"/>
    <w:rsid w:val="00F8201B"/>
    <w:rsid w:val="00F82C63"/>
    <w:rsid w:val="00F956E2"/>
    <w:rsid w:val="00FA54AF"/>
    <w:rsid w:val="00FC154F"/>
    <w:rsid w:val="00FC311B"/>
    <w:rsid w:val="00FD05A0"/>
    <w:rsid w:val="00FE4FE7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56D940B0-1768-4B43-96C0-673E68ED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6EC"/>
    <w:rPr>
      <w:sz w:val="24"/>
      <w:szCs w:val="24"/>
    </w:rPr>
  </w:style>
  <w:style w:type="paragraph" w:styleId="3">
    <w:name w:val="heading 3"/>
    <w:basedOn w:val="a"/>
    <w:qFormat/>
    <w:rsid w:val="002136EC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36EC"/>
    <w:pPr>
      <w:spacing w:before="40" w:after="40"/>
    </w:pPr>
    <w:rPr>
      <w:rFonts w:ascii="Arial" w:hAnsi="Arial" w:cs="Arial"/>
      <w:color w:val="332E2D"/>
      <w:spacing w:val="2"/>
    </w:rPr>
  </w:style>
  <w:style w:type="paragraph" w:styleId="a4">
    <w:name w:val="footer"/>
    <w:basedOn w:val="a"/>
    <w:rsid w:val="002136EC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1A2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77BD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6">
    <w:name w:val="Balloon Text"/>
    <w:basedOn w:val="a"/>
    <w:link w:val="a7"/>
    <w:rsid w:val="0008691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869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D548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D54869"/>
    <w:rPr>
      <w:sz w:val="24"/>
      <w:szCs w:val="24"/>
    </w:rPr>
  </w:style>
  <w:style w:type="paragraph" w:styleId="aa">
    <w:name w:val="No Spacing"/>
    <w:uiPriority w:val="1"/>
    <w:qFormat/>
    <w:rsid w:val="00286867"/>
    <w:rPr>
      <w:sz w:val="24"/>
      <w:szCs w:val="24"/>
    </w:rPr>
  </w:style>
  <w:style w:type="character" w:styleId="ab">
    <w:name w:val="page number"/>
    <w:rsid w:val="00C23BD3"/>
  </w:style>
  <w:style w:type="table" w:customStyle="1" w:styleId="1">
    <w:name w:val="Сетка таблицы1"/>
    <w:basedOn w:val="a1"/>
    <w:next w:val="a5"/>
    <w:uiPriority w:val="59"/>
    <w:rsid w:val="00C23BD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ad"/>
    <w:qFormat/>
    <w:rsid w:val="00776791"/>
    <w:pPr>
      <w:jc w:val="center"/>
    </w:pPr>
    <w:rPr>
      <w:rFonts w:ascii="Book Antiqua" w:hAnsi="Book Antiqua"/>
      <w:b/>
      <w:bCs/>
      <w:sz w:val="28"/>
    </w:rPr>
  </w:style>
  <w:style w:type="character" w:customStyle="1" w:styleId="ad">
    <w:name w:val="Подзаголовок Знак"/>
    <w:link w:val="ac"/>
    <w:rsid w:val="00776791"/>
    <w:rPr>
      <w:rFonts w:ascii="Book Antiqua" w:hAnsi="Book Antiqua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34A54-53BB-4B28-8B78-37BAC5F2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3364</Words>
  <Characters>19176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cp:lastModifiedBy>Закупки</cp:lastModifiedBy>
  <cp:revision>9</cp:revision>
  <cp:lastPrinted>2020-12-02T10:24:00Z</cp:lastPrinted>
  <dcterms:created xsi:type="dcterms:W3CDTF">2020-12-02T08:02:00Z</dcterms:created>
  <dcterms:modified xsi:type="dcterms:W3CDTF">2024-01-29T09:34:00Z</dcterms:modified>
</cp:coreProperties>
</file>