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56" w:rsidRPr="00AC24D4" w:rsidRDefault="00160BE5" w:rsidP="00AC2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D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356" w:rsidRPr="00AC24D4" w:rsidRDefault="00D61356" w:rsidP="00AC2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D61356" w:rsidRPr="00AC24D4" w:rsidTr="006E6955">
        <w:trPr>
          <w:trHeight w:val="1134"/>
        </w:trPr>
        <w:tc>
          <w:tcPr>
            <w:tcW w:w="9896" w:type="dxa"/>
            <w:gridSpan w:val="10"/>
          </w:tcPr>
          <w:p w:rsidR="00D61356" w:rsidRPr="00AC24D4" w:rsidRDefault="00D61356" w:rsidP="00AC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C24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СОВЕТ ДЕПУТАТОВ </w:t>
            </w:r>
          </w:p>
          <w:p w:rsidR="00D61356" w:rsidRPr="00AC24D4" w:rsidRDefault="00D61356" w:rsidP="00AC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C24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СЕЛЬСКОГО ПОСЕЛЕНИЯ ПЕРЕГРЕБНОЕ</w:t>
            </w:r>
          </w:p>
          <w:p w:rsidR="00D61356" w:rsidRPr="00AC24D4" w:rsidRDefault="00D61356" w:rsidP="00AC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Октябрьского района  </w:t>
            </w:r>
          </w:p>
          <w:p w:rsidR="00D61356" w:rsidRPr="00AC24D4" w:rsidRDefault="00D61356" w:rsidP="00AC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Ханты-Мансийского автономного округа-Югры</w:t>
            </w:r>
          </w:p>
          <w:p w:rsidR="00D61356" w:rsidRPr="00AC24D4" w:rsidRDefault="00D61356" w:rsidP="00AC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1356" w:rsidRPr="00AC24D4" w:rsidRDefault="00D61356" w:rsidP="00AC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C24D4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РЕШЕНИЕ</w:t>
            </w:r>
          </w:p>
        </w:tc>
      </w:tr>
      <w:tr w:rsidR="00D61356" w:rsidRPr="00AC24D4" w:rsidTr="006E6955">
        <w:trPr>
          <w:trHeight w:val="454"/>
        </w:trPr>
        <w:tc>
          <w:tcPr>
            <w:tcW w:w="236" w:type="dxa"/>
            <w:vAlign w:val="bottom"/>
          </w:tcPr>
          <w:p w:rsidR="00D61356" w:rsidRPr="00AC24D4" w:rsidRDefault="00D61356" w:rsidP="00AC2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AC24D4" w:rsidRDefault="00070252" w:rsidP="00AC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36" w:type="dxa"/>
            <w:vAlign w:val="bottom"/>
          </w:tcPr>
          <w:p w:rsidR="00D61356" w:rsidRPr="00AC24D4" w:rsidRDefault="00D61356" w:rsidP="00AC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AC24D4" w:rsidRDefault="00070252" w:rsidP="00AC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июня</w:t>
            </w:r>
          </w:p>
        </w:tc>
        <w:tc>
          <w:tcPr>
            <w:tcW w:w="348" w:type="dxa"/>
            <w:vAlign w:val="bottom"/>
          </w:tcPr>
          <w:p w:rsidR="00D61356" w:rsidRPr="00AC24D4" w:rsidRDefault="00D61356" w:rsidP="00AC24D4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356" w:rsidRPr="00AC24D4" w:rsidRDefault="00070252" w:rsidP="00AC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356" w:rsidRPr="00AC24D4" w:rsidRDefault="00D61356" w:rsidP="00AC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904" w:type="dxa"/>
            <w:vAlign w:val="bottom"/>
          </w:tcPr>
          <w:p w:rsidR="00D61356" w:rsidRPr="00AC24D4" w:rsidRDefault="00D61356" w:rsidP="00AC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Align w:val="bottom"/>
          </w:tcPr>
          <w:p w:rsidR="00D61356" w:rsidRPr="00AC24D4" w:rsidRDefault="00D61356" w:rsidP="00AC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825DCF" w:rsidRDefault="002D346E" w:rsidP="00AC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</w:tr>
    </w:tbl>
    <w:p w:rsidR="00160BE5" w:rsidRDefault="00160BE5" w:rsidP="00AC2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F7" w:rsidRPr="001629F7" w:rsidRDefault="001629F7" w:rsidP="00AC24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9F7"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Перегребное</w:t>
      </w:r>
    </w:p>
    <w:p w:rsidR="001629F7" w:rsidRPr="00AC24D4" w:rsidRDefault="001629F7" w:rsidP="00AC2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45"/>
      </w:tblGrid>
      <w:tr w:rsidR="00701A9C" w:rsidRPr="00AC24D4" w:rsidTr="00181E5A">
        <w:tc>
          <w:tcPr>
            <w:tcW w:w="5245" w:type="dxa"/>
          </w:tcPr>
          <w:p w:rsidR="00181E5A" w:rsidRPr="00AC24D4" w:rsidRDefault="00181E5A" w:rsidP="00AC24D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C24D4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</w:t>
            </w:r>
          </w:p>
          <w:p w:rsidR="00181E5A" w:rsidRPr="00AC24D4" w:rsidRDefault="00181E5A" w:rsidP="00AC24D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C24D4">
              <w:rPr>
                <w:rFonts w:ascii="Times New Roman" w:hAnsi="Times New Roman" w:cs="Times New Roman"/>
                <w:sz w:val="26"/>
                <w:szCs w:val="26"/>
              </w:rPr>
              <w:t>Совета депутатов сельского поселения</w:t>
            </w:r>
          </w:p>
          <w:p w:rsidR="00181E5A" w:rsidRPr="00AC24D4" w:rsidRDefault="00181E5A" w:rsidP="00AC24D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C24D4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22513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AC24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2513F"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  <w:r w:rsidRPr="00AC24D4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22513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2818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7696">
              <w:rPr>
                <w:rFonts w:ascii="Times New Roman" w:hAnsi="Times New Roman" w:cs="Times New Roman"/>
                <w:sz w:val="26"/>
                <w:szCs w:val="26"/>
              </w:rPr>
              <w:t xml:space="preserve">года </w:t>
            </w:r>
            <w:r w:rsidRPr="00AC24D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2818D5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AC24D4"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 </w:t>
            </w:r>
            <w:r w:rsidR="002818D5">
              <w:rPr>
                <w:rFonts w:ascii="Times New Roman" w:hAnsi="Times New Roman" w:cs="Times New Roman"/>
                <w:sz w:val="26"/>
                <w:szCs w:val="26"/>
              </w:rPr>
              <w:t>положения</w:t>
            </w:r>
            <w:r w:rsidR="005F5A79">
              <w:rPr>
                <w:rFonts w:ascii="Times New Roman" w:hAnsi="Times New Roman" w:cs="Times New Roman"/>
                <w:sz w:val="26"/>
                <w:szCs w:val="26"/>
              </w:rPr>
              <w:t xml:space="preserve"> о муниципальном земельном</w:t>
            </w:r>
            <w:r w:rsidR="000E76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5A79">
              <w:rPr>
                <w:rFonts w:ascii="Times New Roman" w:hAnsi="Times New Roman" w:cs="Times New Roman"/>
                <w:sz w:val="26"/>
                <w:szCs w:val="26"/>
              </w:rPr>
              <w:t>контроле в границах сельского поселения Перегребное</w:t>
            </w:r>
            <w:r w:rsidRPr="00AC24D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01A9C" w:rsidRPr="00AC24D4" w:rsidRDefault="00701A9C" w:rsidP="00AC24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01A9C" w:rsidRPr="00AC24D4" w:rsidRDefault="00701A9C" w:rsidP="00AC2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1BEB" w:rsidRPr="00A51BEB" w:rsidRDefault="00A51BEB" w:rsidP="000E7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1BEB">
        <w:rPr>
          <w:rFonts w:ascii="Times New Roman" w:hAnsi="Times New Roman"/>
          <w:sz w:val="26"/>
          <w:szCs w:val="26"/>
        </w:rPr>
        <w:t>В соответствии с Федеральными законами от 31.07.2020 № 248-ФЗ «О государственном контроле (надзоре) и муниципальном контроле в Российской Федерации», от 06.10.2003 № 131-ФЗ «Об общих принципах организации местного самоуправления в Российской Федерации», Уставом сельского поселения Перегребное, в целях приведения нормативного правового акта в соответствие</w:t>
      </w:r>
      <w:r w:rsidRPr="00A51BEB">
        <w:rPr>
          <w:rFonts w:ascii="Times New Roman" w:eastAsia="Times New Roman" w:hAnsi="Times New Roman"/>
          <w:sz w:val="26"/>
          <w:szCs w:val="26"/>
        </w:rPr>
        <w:t xml:space="preserve"> с действующим законодательством, Совет депутатов сельского поселения Перегребное решил:</w:t>
      </w:r>
    </w:p>
    <w:p w:rsidR="00A51BEB" w:rsidRDefault="00A51BEB" w:rsidP="000E7696">
      <w:pPr>
        <w:pStyle w:val="a8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A51BEB">
        <w:rPr>
          <w:rFonts w:ascii="Times New Roman" w:eastAsia="Times New Roman" w:hAnsi="Times New Roman"/>
          <w:sz w:val="26"/>
          <w:szCs w:val="26"/>
        </w:rPr>
        <w:t xml:space="preserve">1. Внести в приложение к решению Совета депутатов сельского поселения Перегребное </w:t>
      </w:r>
      <w:r w:rsidRPr="00A51BEB">
        <w:rPr>
          <w:rFonts w:ascii="Times New Roman" w:hAnsi="Times New Roman" w:cs="Times New Roman"/>
          <w:sz w:val="26"/>
          <w:szCs w:val="26"/>
        </w:rPr>
        <w:t xml:space="preserve">от 14 сентября 2021 </w:t>
      </w:r>
      <w:r w:rsidR="000E7696">
        <w:rPr>
          <w:rFonts w:ascii="Times New Roman" w:hAnsi="Times New Roman" w:cs="Times New Roman"/>
          <w:sz w:val="26"/>
          <w:szCs w:val="26"/>
        </w:rPr>
        <w:t>года</w:t>
      </w:r>
      <w:r w:rsidRPr="00A51BEB">
        <w:rPr>
          <w:rFonts w:ascii="Times New Roman" w:hAnsi="Times New Roman" w:cs="Times New Roman"/>
          <w:sz w:val="26"/>
          <w:szCs w:val="26"/>
        </w:rPr>
        <w:t xml:space="preserve"> № 29 «Об утверждении положения о муниципальном земельном контроле в границах сельского поселения Перегребное» </w:t>
      </w:r>
      <w:r w:rsidRPr="00A51BEB">
        <w:rPr>
          <w:rFonts w:ascii="Times New Roman" w:eastAsia="Times New Roman" w:hAnsi="Times New Roman"/>
          <w:sz w:val="26"/>
          <w:szCs w:val="26"/>
        </w:rPr>
        <w:t>следующие изменения:</w:t>
      </w:r>
    </w:p>
    <w:p w:rsidR="000E7696" w:rsidRDefault="000E7696" w:rsidP="000E7696">
      <w:pPr>
        <w:pStyle w:val="a8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1.1. П</w:t>
      </w:r>
      <w:r w:rsidR="00A51BEB">
        <w:rPr>
          <w:rFonts w:ascii="Times New Roman" w:eastAsia="Times New Roman" w:hAnsi="Times New Roman"/>
          <w:sz w:val="26"/>
          <w:szCs w:val="26"/>
        </w:rPr>
        <w:t xml:space="preserve">ункт 31 части </w:t>
      </w:r>
      <w:r w:rsidR="00A51BEB">
        <w:rPr>
          <w:rFonts w:ascii="Times New Roman" w:eastAsia="Times New Roman" w:hAnsi="Times New Roman"/>
          <w:sz w:val="26"/>
          <w:szCs w:val="26"/>
          <w:lang w:val="en-US"/>
        </w:rPr>
        <w:t>III</w:t>
      </w:r>
      <w:r w:rsidR="00A51BEB">
        <w:rPr>
          <w:rFonts w:ascii="Times New Roman" w:eastAsia="Times New Roman" w:hAnsi="Times New Roman"/>
          <w:sz w:val="26"/>
          <w:szCs w:val="26"/>
        </w:rPr>
        <w:t xml:space="preserve"> «Профилактика рисков причинения вреда (ущерба) охраняемым законом</w:t>
      </w:r>
      <w:r>
        <w:rPr>
          <w:rFonts w:ascii="Times New Roman" w:eastAsia="Times New Roman" w:hAnsi="Times New Roman"/>
          <w:sz w:val="26"/>
          <w:szCs w:val="26"/>
        </w:rPr>
        <w:t xml:space="preserve"> ценностям» дополнить подпунктами 5) и 6) следующего содержания:</w:t>
      </w:r>
    </w:p>
    <w:p w:rsidR="000E7696" w:rsidRDefault="000E7696" w:rsidP="000E7696">
      <w:pPr>
        <w:pStyle w:val="a8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«</w:t>
      </w:r>
      <w:r w:rsidR="00A51BEB">
        <w:rPr>
          <w:rFonts w:ascii="Times New Roman" w:eastAsia="Times New Roman" w:hAnsi="Times New Roman"/>
          <w:sz w:val="26"/>
          <w:szCs w:val="26"/>
        </w:rPr>
        <w:t>5) меры стимулирования добросовестности</w:t>
      </w:r>
      <w:r>
        <w:rPr>
          <w:rFonts w:ascii="Times New Roman" w:eastAsia="Times New Roman" w:hAnsi="Times New Roman"/>
          <w:sz w:val="26"/>
          <w:szCs w:val="26"/>
        </w:rPr>
        <w:t>;</w:t>
      </w:r>
    </w:p>
    <w:p w:rsidR="00A51BEB" w:rsidRDefault="00A51BEB" w:rsidP="000E7696">
      <w:pPr>
        <w:pStyle w:val="a8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6) </w:t>
      </w:r>
      <w:proofErr w:type="spellStart"/>
      <w:r w:rsidR="000E7696">
        <w:rPr>
          <w:rFonts w:ascii="Times New Roman" w:eastAsia="Times New Roman" w:hAnsi="Times New Roman"/>
          <w:sz w:val="26"/>
          <w:szCs w:val="26"/>
        </w:rPr>
        <w:t>са</w:t>
      </w:r>
      <w:r>
        <w:rPr>
          <w:rFonts w:ascii="Times New Roman" w:eastAsia="Times New Roman" w:hAnsi="Times New Roman"/>
          <w:sz w:val="26"/>
          <w:szCs w:val="26"/>
        </w:rPr>
        <w:t>мообсле</w:t>
      </w:r>
      <w:r w:rsidR="000E7696">
        <w:rPr>
          <w:rFonts w:ascii="Times New Roman" w:eastAsia="Times New Roman" w:hAnsi="Times New Roman"/>
          <w:sz w:val="26"/>
          <w:szCs w:val="26"/>
        </w:rPr>
        <w:t>дование</w:t>
      </w:r>
      <w:proofErr w:type="spellEnd"/>
      <w:r w:rsidR="000E7696">
        <w:rPr>
          <w:rFonts w:ascii="Times New Roman" w:eastAsia="Times New Roman" w:hAnsi="Times New Roman"/>
          <w:sz w:val="26"/>
          <w:szCs w:val="26"/>
        </w:rPr>
        <w:t>.»</w:t>
      </w:r>
    </w:p>
    <w:p w:rsidR="00A51BEB" w:rsidRDefault="000E7696" w:rsidP="000E7696">
      <w:pPr>
        <w:pStyle w:val="a8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1.2. В абзаце первом </w:t>
      </w:r>
      <w:r w:rsidR="00A51BEB">
        <w:rPr>
          <w:rFonts w:ascii="Times New Roman" w:eastAsia="Times New Roman" w:hAnsi="Times New Roman"/>
          <w:sz w:val="26"/>
          <w:szCs w:val="26"/>
        </w:rPr>
        <w:t>пункт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="00A51BEB">
        <w:rPr>
          <w:rFonts w:ascii="Times New Roman" w:eastAsia="Times New Roman" w:hAnsi="Times New Roman"/>
          <w:sz w:val="26"/>
          <w:szCs w:val="26"/>
        </w:rPr>
        <w:t xml:space="preserve"> 35 части </w:t>
      </w:r>
      <w:r w:rsidR="00A51BEB">
        <w:rPr>
          <w:rFonts w:ascii="Times New Roman" w:eastAsia="Times New Roman" w:hAnsi="Times New Roman"/>
          <w:sz w:val="26"/>
          <w:szCs w:val="26"/>
          <w:lang w:val="en-US"/>
        </w:rPr>
        <w:t>III</w:t>
      </w:r>
      <w:r w:rsidR="00A51BEB">
        <w:rPr>
          <w:rFonts w:ascii="Times New Roman" w:eastAsia="Times New Roman" w:hAnsi="Times New Roman"/>
          <w:sz w:val="26"/>
          <w:szCs w:val="26"/>
        </w:rPr>
        <w:t xml:space="preserve"> «Профилактика рисков причинения вреда (ущерба) охраняемым законом ценностям» после слов «объектам контроля» дополнить словами: </w:t>
      </w:r>
      <w:r w:rsidR="00646F4B" w:rsidRPr="00646F4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46F4B" w:rsidRPr="00646F4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46F4B" w:rsidRPr="00646F4B">
        <w:rPr>
          <w:rFonts w:ascii="Times New Roman" w:eastAsia="Times New Roman" w:hAnsi="Times New Roman" w:cs="Times New Roman"/>
          <w:sz w:val="26"/>
          <w:szCs w:val="26"/>
        </w:rPr>
        <w:t>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риска.»;</w:t>
      </w:r>
    </w:p>
    <w:p w:rsidR="001629F7" w:rsidRDefault="00646F4B" w:rsidP="000E7696">
      <w:pPr>
        <w:pStyle w:val="a8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1.3. </w:t>
      </w:r>
      <w:r w:rsidR="000E7696">
        <w:rPr>
          <w:rFonts w:ascii="Times New Roman" w:eastAsia="Times New Roman" w:hAnsi="Times New Roman" w:cs="Times New Roman"/>
          <w:sz w:val="26"/>
          <w:szCs w:val="26"/>
        </w:rPr>
        <w:t>Абзац пятый</w:t>
      </w:r>
      <w:r w:rsidR="00EE68B5">
        <w:rPr>
          <w:rFonts w:ascii="Times New Roman" w:eastAsia="Times New Roman" w:hAnsi="Times New Roman" w:cs="Times New Roman"/>
          <w:sz w:val="26"/>
          <w:szCs w:val="26"/>
        </w:rPr>
        <w:t xml:space="preserve"> пункта 35 части </w:t>
      </w:r>
      <w:r w:rsidR="00EE68B5">
        <w:rPr>
          <w:rFonts w:ascii="Times New Roman" w:eastAsia="Times New Roman" w:hAnsi="Times New Roman"/>
          <w:sz w:val="26"/>
          <w:szCs w:val="26"/>
          <w:lang w:val="en-US"/>
        </w:rPr>
        <w:t>III</w:t>
      </w:r>
      <w:r w:rsidR="00EE68B5">
        <w:rPr>
          <w:rFonts w:ascii="Times New Roman" w:eastAsia="Times New Roman" w:hAnsi="Times New Roman"/>
          <w:sz w:val="26"/>
          <w:szCs w:val="26"/>
        </w:rPr>
        <w:t xml:space="preserve"> «Профилактика рисков причинения вреда (ущерба) охраняемым законом ценностям» </w:t>
      </w:r>
      <w:r w:rsidR="001629F7">
        <w:rPr>
          <w:rFonts w:ascii="Times New Roman" w:eastAsia="Times New Roman" w:hAnsi="Times New Roman"/>
          <w:sz w:val="26"/>
          <w:szCs w:val="26"/>
        </w:rPr>
        <w:t>изложить в следующей редакции:</w:t>
      </w:r>
    </w:p>
    <w:p w:rsidR="001629F7" w:rsidRDefault="00EE68B5" w:rsidP="001629F7">
      <w:pPr>
        <w:pStyle w:val="a8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EE68B5">
        <w:rPr>
          <w:rFonts w:ascii="Times New Roman" w:eastAsia="Times New Roman" w:hAnsi="Times New Roman"/>
          <w:sz w:val="26"/>
          <w:szCs w:val="26"/>
        </w:rPr>
        <w:t>«Порядок и сроки проведения обязательного профилактического визита устанавливаются положением о виде контроля.</w:t>
      </w:r>
      <w:r w:rsidR="001629F7">
        <w:rPr>
          <w:rFonts w:ascii="Times New Roman" w:eastAsia="Times New Roman" w:hAnsi="Times New Roman"/>
          <w:sz w:val="26"/>
          <w:szCs w:val="26"/>
        </w:rPr>
        <w:t xml:space="preserve"> </w:t>
      </w:r>
      <w:r w:rsidR="001629F7" w:rsidRPr="001629F7">
        <w:rPr>
          <w:rFonts w:ascii="Times New Roman" w:eastAsia="Times New Roman" w:hAnsi="Times New Roman"/>
          <w:sz w:val="26"/>
          <w:szCs w:val="26"/>
        </w:rPr>
        <w:t xml:space="preserve">Контрольный орган обязан предложить контролируемым лицам, приступающим к осуществлению деятельности, проведение </w:t>
      </w:r>
      <w:r w:rsidR="001629F7" w:rsidRPr="001629F7">
        <w:rPr>
          <w:rFonts w:ascii="Times New Roman" w:eastAsia="Times New Roman" w:hAnsi="Times New Roman"/>
          <w:sz w:val="26"/>
          <w:szCs w:val="26"/>
        </w:rPr>
        <w:lastRenderedPageBreak/>
        <w:t>обязательного профилактического визита не позднее чем в течение одного года с момента начала такой деятельности.</w:t>
      </w:r>
      <w:r w:rsidR="001629F7">
        <w:rPr>
          <w:rFonts w:ascii="Times New Roman" w:eastAsia="Times New Roman" w:hAnsi="Times New Roman"/>
          <w:sz w:val="26"/>
          <w:szCs w:val="26"/>
        </w:rPr>
        <w:t>».</w:t>
      </w:r>
    </w:p>
    <w:p w:rsidR="001629F7" w:rsidRDefault="00996FD1" w:rsidP="001629F7">
      <w:pPr>
        <w:pStyle w:val="a8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 w:rsidRPr="00AC24D4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2. Настоящее решение опубликовать в официальном сетевом издании               </w:t>
      </w:r>
      <w:proofErr w:type="gramStart"/>
      <w:r w:rsidRPr="00AC24D4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  «</w:t>
      </w:r>
      <w:proofErr w:type="gramEnd"/>
      <w:r w:rsidRPr="00AC24D4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Официальный сайт Октябрьского района» (</w:t>
      </w:r>
      <w:hyperlink r:id="rId6" w:history="1">
        <w:r w:rsidRPr="00AC24D4">
          <w:rPr>
            <w:rFonts w:ascii="Times New Roman" w:eastAsia="Calibri" w:hAnsi="Times New Roman" w:cs="Times New Roman"/>
            <w:bCs/>
            <w:color w:val="0563C1"/>
            <w:sz w:val="26"/>
            <w:szCs w:val="26"/>
            <w:u w:val="single"/>
            <w:lang w:eastAsia="ru-RU"/>
          </w:rPr>
          <w:t>www.okt</w:t>
        </w:r>
        <w:r w:rsidRPr="00AC24D4">
          <w:rPr>
            <w:rFonts w:ascii="Times New Roman" w:eastAsia="Calibri" w:hAnsi="Times New Roman" w:cs="Times New Roman"/>
            <w:bCs/>
            <w:color w:val="0563C1"/>
            <w:sz w:val="26"/>
            <w:szCs w:val="26"/>
            <w:u w:val="single"/>
            <w:lang w:val="en-US" w:eastAsia="ru-RU"/>
          </w:rPr>
          <w:t>region</w:t>
        </w:r>
        <w:r w:rsidRPr="00AC24D4">
          <w:rPr>
            <w:rFonts w:ascii="Times New Roman" w:eastAsia="Calibri" w:hAnsi="Times New Roman" w:cs="Times New Roman"/>
            <w:bCs/>
            <w:color w:val="0563C1"/>
            <w:sz w:val="26"/>
            <w:szCs w:val="26"/>
            <w:u w:val="single"/>
            <w:lang w:eastAsia="ru-RU"/>
          </w:rPr>
          <w:t>.</w:t>
        </w:r>
        <w:proofErr w:type="spellStart"/>
        <w:r w:rsidRPr="00AC24D4">
          <w:rPr>
            <w:rFonts w:ascii="Times New Roman" w:eastAsia="Calibri" w:hAnsi="Times New Roman" w:cs="Times New Roman"/>
            <w:bCs/>
            <w:color w:val="0563C1"/>
            <w:sz w:val="26"/>
            <w:szCs w:val="26"/>
            <w:u w:val="single"/>
            <w:lang w:eastAsia="ru-RU"/>
          </w:rPr>
          <w:t>ru</w:t>
        </w:r>
        <w:proofErr w:type="spellEnd"/>
      </w:hyperlink>
      <w:r w:rsidRPr="00AC24D4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) и разместить на официальном веб-сайте Администрации поселения (</w:t>
      </w:r>
      <w:proofErr w:type="spellStart"/>
      <w:r w:rsidRPr="00AC24D4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перегребное.рф</w:t>
      </w:r>
      <w:proofErr w:type="spellEnd"/>
      <w:r w:rsidRPr="00AC24D4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) в информационно – телекоммуникационной сети общего пользования (компьютерной сети «Интернет»).</w:t>
      </w:r>
    </w:p>
    <w:p w:rsidR="001629F7" w:rsidRDefault="001629F7" w:rsidP="001629F7">
      <w:pPr>
        <w:pStyle w:val="a8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3. </w:t>
      </w:r>
      <w:r w:rsidR="00996FD1" w:rsidRPr="00AC24D4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Настоящее решение вступает в силу после его официального опубликования.</w:t>
      </w:r>
    </w:p>
    <w:p w:rsidR="00996FD1" w:rsidRPr="001629F7" w:rsidRDefault="00996FD1" w:rsidP="001629F7">
      <w:pPr>
        <w:pStyle w:val="a8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AC24D4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4. </w:t>
      </w:r>
      <w:r w:rsidRPr="00AC24D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Контроль за выполнением решения оставляю за собой.</w:t>
      </w:r>
    </w:p>
    <w:p w:rsidR="00E14D34" w:rsidRPr="00AC24D4" w:rsidRDefault="00E14D34" w:rsidP="00A51BE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66A8" w:rsidRPr="00AC24D4" w:rsidRDefault="008A66A8" w:rsidP="00AC2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C9D" w:rsidRPr="00AC24D4" w:rsidRDefault="00E53F1B" w:rsidP="00AC24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24D4">
        <w:rPr>
          <w:rFonts w:ascii="Times New Roman" w:hAnsi="Times New Roman" w:cs="Times New Roman"/>
          <w:sz w:val="26"/>
          <w:szCs w:val="26"/>
        </w:rPr>
        <w:t>Г</w:t>
      </w:r>
      <w:r w:rsidR="00BF2C9D" w:rsidRPr="00AC24D4">
        <w:rPr>
          <w:rFonts w:ascii="Times New Roman" w:hAnsi="Times New Roman" w:cs="Times New Roman"/>
          <w:sz w:val="26"/>
          <w:szCs w:val="26"/>
        </w:rPr>
        <w:t>лав</w:t>
      </w:r>
      <w:r w:rsidRPr="00AC24D4">
        <w:rPr>
          <w:rFonts w:ascii="Times New Roman" w:hAnsi="Times New Roman" w:cs="Times New Roman"/>
          <w:sz w:val="26"/>
          <w:szCs w:val="26"/>
        </w:rPr>
        <w:t xml:space="preserve">а </w:t>
      </w:r>
      <w:r w:rsidR="00BF2C9D" w:rsidRPr="00AC24D4"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  <w:r w:rsidR="00BF2C9D" w:rsidRPr="00AC24D4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Pr="00AC24D4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F2C9D" w:rsidRPr="00AC24D4">
        <w:rPr>
          <w:rFonts w:ascii="Times New Roman" w:hAnsi="Times New Roman" w:cs="Times New Roman"/>
          <w:sz w:val="26"/>
          <w:szCs w:val="26"/>
        </w:rPr>
        <w:t xml:space="preserve"> </w:t>
      </w:r>
      <w:r w:rsidRPr="00AC24D4">
        <w:rPr>
          <w:rFonts w:ascii="Times New Roman" w:hAnsi="Times New Roman" w:cs="Times New Roman"/>
          <w:sz w:val="26"/>
          <w:szCs w:val="26"/>
        </w:rPr>
        <w:t xml:space="preserve">    </w:t>
      </w:r>
      <w:r w:rsidR="00BF2C9D" w:rsidRPr="00AC24D4">
        <w:rPr>
          <w:rFonts w:ascii="Times New Roman" w:hAnsi="Times New Roman" w:cs="Times New Roman"/>
          <w:sz w:val="26"/>
          <w:szCs w:val="26"/>
        </w:rPr>
        <w:t xml:space="preserve">  </w:t>
      </w:r>
      <w:r w:rsidRPr="00AC24D4">
        <w:rPr>
          <w:rFonts w:ascii="Times New Roman" w:hAnsi="Times New Roman" w:cs="Times New Roman"/>
          <w:sz w:val="26"/>
          <w:szCs w:val="26"/>
        </w:rPr>
        <w:t xml:space="preserve">        </w:t>
      </w:r>
      <w:r w:rsidR="00BF2C9D" w:rsidRPr="00AC24D4">
        <w:rPr>
          <w:rFonts w:ascii="Times New Roman" w:hAnsi="Times New Roman" w:cs="Times New Roman"/>
          <w:sz w:val="26"/>
          <w:szCs w:val="26"/>
        </w:rPr>
        <w:t xml:space="preserve">  </w:t>
      </w:r>
      <w:r w:rsidRPr="00AC24D4">
        <w:rPr>
          <w:rFonts w:ascii="Times New Roman" w:hAnsi="Times New Roman" w:cs="Times New Roman"/>
          <w:sz w:val="26"/>
          <w:szCs w:val="26"/>
        </w:rPr>
        <w:t>А.А. Пиндюрин</w:t>
      </w:r>
    </w:p>
    <w:p w:rsidR="00D52D71" w:rsidRPr="00AC24D4" w:rsidRDefault="00D52D71" w:rsidP="00AC24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10CC" w:rsidRPr="00AC24D4" w:rsidRDefault="002E10CC" w:rsidP="00AC24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24D4">
        <w:rPr>
          <w:rFonts w:ascii="Times New Roman" w:hAnsi="Times New Roman" w:cs="Times New Roman"/>
          <w:sz w:val="26"/>
          <w:szCs w:val="26"/>
        </w:rPr>
        <w:br w:type="page"/>
      </w:r>
    </w:p>
    <w:p w:rsidR="00492445" w:rsidRPr="00AC24D4" w:rsidRDefault="00492445" w:rsidP="00AC24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92445" w:rsidRPr="00AC24D4" w:rsidRDefault="00492445" w:rsidP="00AC24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492445" w:rsidRPr="00AC24D4" w:rsidSect="00E211F1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430BE"/>
    <w:multiLevelType w:val="hybridMultilevel"/>
    <w:tmpl w:val="32A0AEA2"/>
    <w:lvl w:ilvl="0" w:tplc="C0F2A2B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0B9C1F88"/>
    <w:multiLevelType w:val="hybridMultilevel"/>
    <w:tmpl w:val="06AC3818"/>
    <w:lvl w:ilvl="0" w:tplc="6A329B1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1B91313F"/>
    <w:multiLevelType w:val="hybridMultilevel"/>
    <w:tmpl w:val="318053B4"/>
    <w:lvl w:ilvl="0" w:tplc="40B489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9C"/>
    <w:rsid w:val="00041DDF"/>
    <w:rsid w:val="0007023A"/>
    <w:rsid w:val="00070252"/>
    <w:rsid w:val="00073301"/>
    <w:rsid w:val="000C60C4"/>
    <w:rsid w:val="000D71C0"/>
    <w:rsid w:val="000E7696"/>
    <w:rsid w:val="00160BE5"/>
    <w:rsid w:val="001629F7"/>
    <w:rsid w:val="00181E5A"/>
    <w:rsid w:val="001A1572"/>
    <w:rsid w:val="001A1A38"/>
    <w:rsid w:val="001A3435"/>
    <w:rsid w:val="001A452D"/>
    <w:rsid w:val="001C717E"/>
    <w:rsid w:val="001C7331"/>
    <w:rsid w:val="001F01DB"/>
    <w:rsid w:val="002103A3"/>
    <w:rsid w:val="002230A4"/>
    <w:rsid w:val="0022513F"/>
    <w:rsid w:val="00265D31"/>
    <w:rsid w:val="002818D5"/>
    <w:rsid w:val="0029376E"/>
    <w:rsid w:val="002C3FCA"/>
    <w:rsid w:val="002D346E"/>
    <w:rsid w:val="002E10CC"/>
    <w:rsid w:val="002F2701"/>
    <w:rsid w:val="003615B7"/>
    <w:rsid w:val="00363DCA"/>
    <w:rsid w:val="003C221E"/>
    <w:rsid w:val="003D591E"/>
    <w:rsid w:val="0042399C"/>
    <w:rsid w:val="00472F6C"/>
    <w:rsid w:val="00492445"/>
    <w:rsid w:val="005D3F9C"/>
    <w:rsid w:val="005F5A79"/>
    <w:rsid w:val="00646F4B"/>
    <w:rsid w:val="00653F10"/>
    <w:rsid w:val="006668BA"/>
    <w:rsid w:val="00701A9C"/>
    <w:rsid w:val="007A0E8B"/>
    <w:rsid w:val="007C28EB"/>
    <w:rsid w:val="00825DCF"/>
    <w:rsid w:val="008A4FF3"/>
    <w:rsid w:val="008A66A8"/>
    <w:rsid w:val="00996FD1"/>
    <w:rsid w:val="00A27739"/>
    <w:rsid w:val="00A51BEB"/>
    <w:rsid w:val="00AA5C0B"/>
    <w:rsid w:val="00AC24D4"/>
    <w:rsid w:val="00AD4F00"/>
    <w:rsid w:val="00AD6D28"/>
    <w:rsid w:val="00B233C5"/>
    <w:rsid w:val="00B3691D"/>
    <w:rsid w:val="00B6782B"/>
    <w:rsid w:val="00B73C15"/>
    <w:rsid w:val="00BA6E38"/>
    <w:rsid w:val="00BD71C6"/>
    <w:rsid w:val="00BF2C9D"/>
    <w:rsid w:val="00CA7C0E"/>
    <w:rsid w:val="00CC3287"/>
    <w:rsid w:val="00D52D71"/>
    <w:rsid w:val="00D61356"/>
    <w:rsid w:val="00DD404A"/>
    <w:rsid w:val="00DF7A95"/>
    <w:rsid w:val="00E14D34"/>
    <w:rsid w:val="00E16CB9"/>
    <w:rsid w:val="00E211F1"/>
    <w:rsid w:val="00E3130A"/>
    <w:rsid w:val="00E53F1B"/>
    <w:rsid w:val="00EE68B5"/>
    <w:rsid w:val="00F17D18"/>
    <w:rsid w:val="00F3132A"/>
    <w:rsid w:val="00F5003E"/>
    <w:rsid w:val="00F6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919F5-7CD2-4346-BBFD-7EEB8A44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.FORMATTEXT"/>
    <w:uiPriority w:val="99"/>
    <w:rsid w:val="00D6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14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Subtitle"/>
    <w:basedOn w:val="a"/>
    <w:link w:val="a4"/>
    <w:qFormat/>
    <w:rsid w:val="00B6782B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character" w:customStyle="1" w:styleId="a4">
    <w:name w:val="Подзаголовок Знак"/>
    <w:basedOn w:val="a0"/>
    <w:link w:val="a3"/>
    <w:rsid w:val="00B6782B"/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B678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BE5"/>
    <w:rPr>
      <w:rFonts w:ascii="Tahoma" w:hAnsi="Tahoma" w:cs="Tahoma"/>
      <w:sz w:val="16"/>
      <w:szCs w:val="16"/>
    </w:rPr>
  </w:style>
  <w:style w:type="paragraph" w:customStyle="1" w:styleId="formattext0">
    <w:name w:val="formattext"/>
    <w:basedOn w:val="a"/>
    <w:rsid w:val="0016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6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81E5A"/>
    <w:pPr>
      <w:spacing w:after="0" w:line="240" w:lineRule="auto"/>
    </w:pPr>
  </w:style>
  <w:style w:type="table" w:styleId="a9">
    <w:name w:val="Table Grid"/>
    <w:basedOn w:val="a1"/>
    <w:uiPriority w:val="59"/>
    <w:rsid w:val="00CC3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treg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Unger</cp:lastModifiedBy>
  <cp:revision>7</cp:revision>
  <cp:lastPrinted>2023-09-11T09:13:00Z</cp:lastPrinted>
  <dcterms:created xsi:type="dcterms:W3CDTF">2024-04-02T11:16:00Z</dcterms:created>
  <dcterms:modified xsi:type="dcterms:W3CDTF">2024-06-28T05:42:00Z</dcterms:modified>
</cp:coreProperties>
</file>