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0" w:rsidRPr="003F1C90" w:rsidRDefault="003F1C90" w:rsidP="00F83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5D" w:rsidRPr="00BD6C5D" w:rsidRDefault="00BD6C5D" w:rsidP="00BD6C5D">
      <w:pPr>
        <w:tabs>
          <w:tab w:val="left" w:pos="7845"/>
        </w:tabs>
        <w:spacing w:after="0" w:line="240" w:lineRule="auto"/>
        <w:ind w:firstLine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81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C5D" w:rsidRPr="00BD6C5D" w:rsidRDefault="00BD6C5D" w:rsidP="00BD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39"/>
        <w:gridCol w:w="608"/>
        <w:gridCol w:w="239"/>
        <w:gridCol w:w="1765"/>
        <w:gridCol w:w="911"/>
        <w:gridCol w:w="546"/>
        <w:gridCol w:w="239"/>
        <w:gridCol w:w="3404"/>
        <w:gridCol w:w="450"/>
        <w:gridCol w:w="1488"/>
      </w:tblGrid>
      <w:tr w:rsidR="00BD6C5D" w:rsidRPr="00BD6C5D" w:rsidTr="00BD6C5D">
        <w:trPr>
          <w:trHeight w:hRule="exact" w:val="2451"/>
        </w:trPr>
        <w:tc>
          <w:tcPr>
            <w:tcW w:w="9889" w:type="dxa"/>
            <w:gridSpan w:val="10"/>
          </w:tcPr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Октябрьского района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 – Мансийского автономного округа – Югры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4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  <w:t>РЕШЕНИЕ</w:t>
            </w:r>
          </w:p>
        </w:tc>
      </w:tr>
      <w:tr w:rsidR="00BD6C5D" w:rsidRPr="00BD6C5D" w:rsidTr="00BD6C5D">
        <w:trPr>
          <w:trHeight w:hRule="exact" w:val="487"/>
        </w:trPr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BD6C5D" w:rsidRPr="00204B52" w:rsidRDefault="00E75B1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bottom"/>
          </w:tcPr>
          <w:p w:rsidR="00BD6C5D" w:rsidRPr="00204B52" w:rsidRDefault="00E75B1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911" w:type="dxa"/>
            <w:vAlign w:val="bottom"/>
          </w:tcPr>
          <w:p w:rsidR="00BD6C5D" w:rsidRPr="00204B52" w:rsidRDefault="00BD6C5D" w:rsidP="00BD6C5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46" w:type="dxa"/>
            <w:vAlign w:val="bottom"/>
          </w:tcPr>
          <w:p w:rsidR="00BD6C5D" w:rsidRPr="00204B52" w:rsidRDefault="00BD6C5D" w:rsidP="00BD6C5D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:rsidR="00BD6C5D" w:rsidRPr="00204B52" w:rsidRDefault="00E75B1D" w:rsidP="00B7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75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D6C5D" w:rsidRPr="00BD6C5D" w:rsidTr="00BD6C5D">
        <w:trPr>
          <w:trHeight w:hRule="exact" w:val="608"/>
        </w:trPr>
        <w:tc>
          <w:tcPr>
            <w:tcW w:w="9889" w:type="dxa"/>
            <w:gridSpan w:val="10"/>
          </w:tcPr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F1C90" w:rsidRPr="003147F8" w:rsidRDefault="003F1C90" w:rsidP="003F1C90">
      <w:pPr>
        <w:spacing w:after="0" w:line="240" w:lineRule="auto"/>
        <w:ind w:right="5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C" w:rsidRPr="00E75B1D" w:rsidRDefault="001A3D7C" w:rsidP="001A3D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назначения и проведения собрания граждан на территории сельского поселения </w:t>
      </w:r>
      <w:proofErr w:type="spellStart"/>
      <w:r w:rsidRPr="00E75B1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176CCD" w:rsidRDefault="00176CCD" w:rsidP="0017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20B" w:rsidRDefault="00F7220B" w:rsidP="0017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CD" w:rsidRDefault="001A3D7C" w:rsidP="00176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29 Федерального закона от 06.10.2003 N 131-ФЗ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3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3D7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1</w:t>
      </w:r>
      <w:r w:rsidR="00C811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3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176CCD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</w:t>
      </w:r>
      <w:r w:rsidR="008772FE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76CCD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="008772FE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176CCD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РЕШИЛ:</w:t>
      </w:r>
    </w:p>
    <w:p w:rsidR="00D97D32" w:rsidRDefault="00D97D32" w:rsidP="00176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назначения и проведения собрания граждан на территории сельского поселения </w:t>
      </w:r>
      <w:proofErr w:type="spellStart"/>
      <w:r w:rsidR="00043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D97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согласно приложению.</w:t>
      </w:r>
    </w:p>
    <w:p w:rsidR="002B438B" w:rsidRPr="00204B52" w:rsidRDefault="00251D1F" w:rsidP="00043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722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6CCD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04B52">
        <w:rPr>
          <w:rFonts w:ascii="Times New Roman" w:hAnsi="Times New Roman" w:cs="Times New Roman"/>
          <w:sz w:val="26"/>
          <w:szCs w:val="26"/>
        </w:rPr>
        <w:t xml:space="preserve"> </w:t>
      </w:r>
      <w:r w:rsidR="002B438B" w:rsidRPr="00204B52">
        <w:rPr>
          <w:rFonts w:ascii="Times New Roman" w:hAnsi="Times New Roman" w:cs="Times New Roman"/>
          <w:sz w:val="26"/>
          <w:szCs w:val="26"/>
        </w:rPr>
        <w:t>Настоящее решение обнародовать и разместить на официальном сайте администрации поселения (</w:t>
      </w:r>
      <w:proofErr w:type="spellStart"/>
      <w:r w:rsidR="002B438B" w:rsidRPr="00204B52">
        <w:rPr>
          <w:rFonts w:ascii="Times New Roman" w:hAnsi="Times New Roman" w:cs="Times New Roman"/>
          <w:sz w:val="26"/>
          <w:szCs w:val="26"/>
        </w:rPr>
        <w:t>перегребное</w:t>
      </w:r>
      <w:proofErr w:type="gramStart"/>
      <w:r w:rsidR="002B438B" w:rsidRPr="00204B5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B438B" w:rsidRPr="00204B52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2B438B" w:rsidRPr="00204B52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F7220B" w:rsidRPr="00F7220B" w:rsidRDefault="00F7220B" w:rsidP="00F7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3</w:t>
      </w:r>
      <w:r w:rsidR="005616BE" w:rsidRPr="00204B52">
        <w:rPr>
          <w:rFonts w:ascii="Times New Roman" w:eastAsia="Times New Roman" w:hAnsi="Times New Roman" w:cs="Arial"/>
          <w:sz w:val="26"/>
          <w:szCs w:val="26"/>
          <w:lang w:eastAsia="ru-RU"/>
        </w:rPr>
        <w:t>. Решение вступает в силу после его официального обнародования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</w:t>
      </w:r>
      <w:r w:rsidRPr="00F7220B">
        <w:rPr>
          <w:rFonts w:ascii="Times New Roman" w:eastAsia="Times New Roman" w:hAnsi="Times New Roman" w:cs="Arial"/>
          <w:sz w:val="26"/>
          <w:szCs w:val="26"/>
          <w:lang w:eastAsia="ru-RU"/>
        </w:rPr>
        <w:t>и распространяется на правоотношения, возникшие с 1 января 2021 года.</w:t>
      </w:r>
    </w:p>
    <w:p w:rsidR="00F7220B" w:rsidRPr="00F7220B" w:rsidRDefault="00F7220B" w:rsidP="00F7220B">
      <w:pPr>
        <w:spacing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</w:t>
      </w:r>
      <w:r w:rsidR="00176CCD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72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2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5616BE" w:rsidRPr="00204B52" w:rsidRDefault="005616BE" w:rsidP="00561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6BE" w:rsidRPr="00204B52" w:rsidRDefault="005616BE" w:rsidP="00F722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F72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А.Г. Козлов</w:t>
      </w:r>
    </w:p>
    <w:p w:rsidR="005616BE" w:rsidRPr="00204B52" w:rsidRDefault="005616BE" w:rsidP="00561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6BE" w:rsidRPr="00204B52" w:rsidRDefault="005616BE" w:rsidP="00561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6BE" w:rsidRDefault="005616BE" w:rsidP="00561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1CC0" w:rsidRDefault="006B1CC0" w:rsidP="00561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CC0" w:rsidRDefault="006B1CC0" w:rsidP="00561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CC0" w:rsidRDefault="006B1CC0" w:rsidP="00561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CC0" w:rsidRDefault="006B1CC0" w:rsidP="00561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CC0" w:rsidRPr="00204B52" w:rsidRDefault="006B1CC0" w:rsidP="00561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CD" w:rsidRPr="00204B52" w:rsidRDefault="00176CCD" w:rsidP="0017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FE5" w:rsidRPr="00204B52" w:rsidRDefault="00197FE5" w:rsidP="00B64367">
      <w:pPr>
        <w:pStyle w:val="a6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7872" w:rsidRPr="00204B52" w:rsidRDefault="003F1C90" w:rsidP="005616BE">
      <w:pPr>
        <w:spacing w:after="0" w:line="240" w:lineRule="auto"/>
        <w:jc w:val="both"/>
        <w:rPr>
          <w:sz w:val="26"/>
          <w:szCs w:val="26"/>
        </w:rPr>
      </w:pPr>
      <w:r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9C7CFC" w:rsidRPr="0020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A7872" w:rsidRPr="00204B52" w:rsidRDefault="004A7872" w:rsidP="00B656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4B52">
        <w:rPr>
          <w:rFonts w:ascii="Times New Roman" w:hAnsi="Times New Roman" w:cs="Times New Roman"/>
          <w:sz w:val="26"/>
          <w:szCs w:val="26"/>
        </w:rPr>
        <w:t>Приложение</w:t>
      </w:r>
    </w:p>
    <w:p w:rsidR="00571CC9" w:rsidRPr="00204B52" w:rsidRDefault="004A7872" w:rsidP="00B656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4B52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71CC9" w:rsidRPr="00204B52" w:rsidRDefault="004A7872" w:rsidP="00B656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4B52">
        <w:rPr>
          <w:rFonts w:ascii="Times New Roman" w:hAnsi="Times New Roman" w:cs="Times New Roman"/>
          <w:sz w:val="26"/>
          <w:szCs w:val="26"/>
        </w:rPr>
        <w:t xml:space="preserve"> </w:t>
      </w:r>
      <w:r w:rsidR="009C51CC" w:rsidRPr="00204B52">
        <w:rPr>
          <w:rFonts w:ascii="Times New Roman" w:hAnsi="Times New Roman" w:cs="Times New Roman"/>
          <w:sz w:val="26"/>
          <w:szCs w:val="26"/>
        </w:rPr>
        <w:t>сельского</w:t>
      </w:r>
      <w:r w:rsidRPr="00204B52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9C51CC" w:rsidRPr="00204B5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4A7872" w:rsidRPr="00204B52" w:rsidRDefault="004A7872" w:rsidP="00B656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4B52">
        <w:rPr>
          <w:rFonts w:ascii="Times New Roman" w:hAnsi="Times New Roman" w:cs="Times New Roman"/>
          <w:sz w:val="26"/>
          <w:szCs w:val="26"/>
        </w:rPr>
        <w:t xml:space="preserve"> от </w:t>
      </w:r>
      <w:r w:rsidR="00571CC9" w:rsidRPr="00204B52">
        <w:rPr>
          <w:rFonts w:ascii="Times New Roman" w:hAnsi="Times New Roman" w:cs="Times New Roman"/>
          <w:sz w:val="26"/>
          <w:szCs w:val="26"/>
        </w:rPr>
        <w:t>«</w:t>
      </w:r>
      <w:r w:rsidR="009C51CC" w:rsidRPr="00204B52">
        <w:rPr>
          <w:rFonts w:ascii="Times New Roman" w:hAnsi="Times New Roman" w:cs="Times New Roman"/>
          <w:sz w:val="26"/>
          <w:szCs w:val="26"/>
        </w:rPr>
        <w:t>01</w:t>
      </w:r>
      <w:r w:rsidR="00602C45" w:rsidRPr="00204B52">
        <w:rPr>
          <w:rFonts w:ascii="Times New Roman" w:hAnsi="Times New Roman" w:cs="Times New Roman"/>
          <w:sz w:val="26"/>
          <w:szCs w:val="26"/>
        </w:rPr>
        <w:t xml:space="preserve">» </w:t>
      </w:r>
      <w:r w:rsidR="009C51CC" w:rsidRPr="00204B52">
        <w:rPr>
          <w:rFonts w:ascii="Times New Roman" w:hAnsi="Times New Roman" w:cs="Times New Roman"/>
          <w:sz w:val="26"/>
          <w:szCs w:val="26"/>
        </w:rPr>
        <w:t>февраля</w:t>
      </w:r>
      <w:r w:rsidR="00B90EBE" w:rsidRPr="00204B52">
        <w:rPr>
          <w:rFonts w:ascii="Times New Roman" w:hAnsi="Times New Roman" w:cs="Times New Roman"/>
          <w:sz w:val="26"/>
          <w:szCs w:val="26"/>
        </w:rPr>
        <w:t xml:space="preserve"> </w:t>
      </w:r>
      <w:r w:rsidR="00571CC9" w:rsidRPr="00204B52">
        <w:rPr>
          <w:rFonts w:ascii="Times New Roman" w:hAnsi="Times New Roman" w:cs="Times New Roman"/>
          <w:sz w:val="26"/>
          <w:szCs w:val="26"/>
        </w:rPr>
        <w:t xml:space="preserve"> 20</w:t>
      </w:r>
      <w:r w:rsidR="00602C45" w:rsidRPr="00204B52">
        <w:rPr>
          <w:rFonts w:ascii="Times New Roman" w:hAnsi="Times New Roman" w:cs="Times New Roman"/>
          <w:sz w:val="26"/>
          <w:szCs w:val="26"/>
        </w:rPr>
        <w:t>2</w:t>
      </w:r>
      <w:r w:rsidR="00180CDE" w:rsidRPr="00204B52">
        <w:rPr>
          <w:rFonts w:ascii="Times New Roman" w:hAnsi="Times New Roman" w:cs="Times New Roman"/>
          <w:sz w:val="26"/>
          <w:szCs w:val="26"/>
        </w:rPr>
        <w:t>1</w:t>
      </w:r>
      <w:r w:rsidR="009C51CC" w:rsidRPr="00204B52">
        <w:rPr>
          <w:rFonts w:ascii="Times New Roman" w:hAnsi="Times New Roman" w:cs="Times New Roman"/>
          <w:sz w:val="26"/>
          <w:szCs w:val="26"/>
        </w:rPr>
        <w:t xml:space="preserve"> </w:t>
      </w:r>
      <w:r w:rsidR="00571CC9" w:rsidRPr="00204B52">
        <w:rPr>
          <w:rFonts w:ascii="Times New Roman" w:hAnsi="Times New Roman" w:cs="Times New Roman"/>
          <w:sz w:val="26"/>
          <w:szCs w:val="26"/>
        </w:rPr>
        <w:t>г. №</w:t>
      </w:r>
      <w:r w:rsidR="00B90EBE" w:rsidRPr="00204B52">
        <w:rPr>
          <w:rFonts w:ascii="Times New Roman" w:hAnsi="Times New Roman" w:cs="Times New Roman"/>
          <w:sz w:val="26"/>
          <w:szCs w:val="26"/>
        </w:rPr>
        <w:t xml:space="preserve"> 0</w:t>
      </w:r>
      <w:r w:rsidR="00620491">
        <w:rPr>
          <w:rFonts w:ascii="Times New Roman" w:hAnsi="Times New Roman" w:cs="Times New Roman"/>
          <w:sz w:val="26"/>
          <w:szCs w:val="26"/>
        </w:rPr>
        <w:t>3</w:t>
      </w:r>
    </w:p>
    <w:p w:rsidR="00B656D6" w:rsidRPr="00B656D6" w:rsidRDefault="00B656D6" w:rsidP="00B656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6D6" w:rsidRPr="00B656D6" w:rsidRDefault="00B656D6" w:rsidP="00B656D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656D6" w:rsidRPr="00B656D6" w:rsidRDefault="00B656D6" w:rsidP="00B656D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назначения и проведения собрания граждан на территории </w:t>
      </w:r>
    </w:p>
    <w:p w:rsidR="00B656D6" w:rsidRPr="00B656D6" w:rsidRDefault="00B656D6" w:rsidP="00B656D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Перегребное</w:t>
      </w:r>
      <w:proofErr w:type="spellEnd"/>
    </w:p>
    <w:p w:rsidR="00B656D6" w:rsidRPr="00B656D6" w:rsidRDefault="00B656D6" w:rsidP="00B656D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6D6" w:rsidRPr="00B656D6" w:rsidRDefault="00B656D6" w:rsidP="00B65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 порядке назначения и проведения собрания граждан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 определяет порядок назначения и проведения собрания граждан, полномочия собрания граждан и разработано в соответствии с Конституцией Российской Федерации, федеральным законодательством и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Собрание граждан – это одна из форм участия населения сельского поселения </w:t>
      </w:r>
      <w:proofErr w:type="spellStart"/>
      <w:r w:rsidR="006973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поселение) в осуществлении местного самоуправления.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собрании граждан имеют право участвовать граждане Российской Федерации, достигшие возраста 16 лет, проживающие на территории сельского поселения, а также иностранные граждане, постоянно или преимущественно проживающие на территории сельского поселения,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  <w:proofErr w:type="gramEnd"/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Расходы, связанные с подготовкой и проведением собраний граждан по вопросам местного значения поселения, осуществляются за счет средств бюджета поселения.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Полномочия собрания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 полномочиям собрания граждан относятся: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вопросов местного значения поселения, вопросов, связанных с осуществлением отдельных государственных полномочий, переданных органам местного самоуправления поселения федеральными законами и законами Ханты-Мансийского автономного округа - Югры;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населения о деятельности органов местного самоуправления поселения, их должностных лиц;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обращений к органам местного самоуправления поселения, их должностным лицам;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избрание лиц, уполномоченных представлять собрание граждан во взаимоотношениях с органами местного самоуправления, их должностными лицами;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обсуждение вопросов внесения инициативных проектов </w:t>
      </w:r>
      <w:r w:rsidR="006973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принятие решения по вопросу о его одобрении</w:t>
      </w: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Default="00B656D6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Инициатива проведения собрания</w:t>
      </w:r>
    </w:p>
    <w:p w:rsidR="0069733A" w:rsidRPr="00B656D6" w:rsidRDefault="0069733A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 Собрание граждан может проводиться по инициативе Совета депутатов сельского поселения </w:t>
      </w:r>
      <w:proofErr w:type="spellStart"/>
      <w:r w:rsidR="006973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Совет депутатов поселения), главы сельского поселения </w:t>
      </w:r>
      <w:proofErr w:type="spellStart"/>
      <w:r w:rsidR="006973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глава поселения), населения поселения.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Собрания граждан, проводимые по инициативе Совета депутатов поселения или главы поселения, назначаются решением Совета депутатов поселения либо постановлением главы поселения.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Собрания граждан, проводимые по инициативе населения, назначаются решением Совета депутатов поселения.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3.4 Организатором собрания граждан могут выступать один или несколько граждан Российской Федерации, достигших возраста 16 лет.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Организатор собрания граждан обязан подать в Совет депутатов поселения уведомление о проведении собрания граждан в письменной форме.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 уведомлении указываются: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1) цель собрания граждан;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место проведения собрания граждан;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дата, время начала и окончания собрания граждан;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предполагаемое количество участников собрания граждан;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6) фамилия, имя, отчество организатора собрания граждан, сведения о его месте жительства или пребывания, номер телефона;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8) дата подачи уведомления о проведении собрания граждан.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Решение о назначении собрании граждан принимается Советом депутатов поселения в течение 15 дней со дня поступления в Совет депутатов поселения уведомления о проведении собрания граждан.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proofErr w:type="gramStart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Совета депутатов поселения, постановлении главы поселения о проведении собрания граждан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этом населенном пункте (населенных пунктах).</w:t>
      </w:r>
      <w:proofErr w:type="gramEnd"/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случае</w:t>
      </w:r>
      <w:proofErr w:type="gramStart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собрание проводится по инициативе населения, ответственными лицами назначаются организаторы собрания.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Решение Совета депутатов поселения, постановление главы поселения о проведении собрания граждан принимается не </w:t>
      </w:r>
      <w:r w:rsidR="006A2D48"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позднее,</w:t>
      </w: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7 дней до дня проведения собрания и доводится до жителей через средства массовой информации и через информационные стенды в течение 5 дней с момента принятия решения.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проведения собрания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 Собрание открывает глава поселения, иное должностное лицо органов местного самоуправления поселения, или один из организаторов собрания.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Для ведения собрания граждан избирается президиум в количестве от трех до десяти человек, из числа которых выбирают председательствующего и секретаря. Секретарем собрания ведется протокол.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Ответственное лицо за подготовку и проведение собрания обеспечивает регистрацию количественного состава граждан.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Решение собрания граждан принимаются путем открытого голосования большинством голосов от присутствующих на собрании граждан. Решения оформляются протокольно.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5. Итоги собрания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протоколе указываются дата, время и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 поселения, вопросы, выносимые на осуждение, принятые решения.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Протокол собрания подписывается председателем и секретарем собрания граждан и направляется в орган местного самоуправления, назначивший его проведение.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Итоги собрания граждан подлежат официальному опубликованию (обнародованию) течение 15 дней с момента проведения собрания.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Материалы собрания (повестка, информация, протокол) хранятся в администрации сельского поселения </w:t>
      </w:r>
      <w:proofErr w:type="spellStart"/>
      <w:r w:rsidR="00A264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 целях рассмотрения и обсуждения инициативных проектов собрание граждан назначается и проводится в соответствии с настоящим Положением, с учетом особенностей, установленных настоящей главой.</w:t>
      </w:r>
    </w:p>
    <w:p w:rsidR="00C4651C" w:rsidRPr="00C4651C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proofErr w:type="gramStart"/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 131-ФЗ </w:t>
      </w:r>
      <w:r w:rsidR="0015217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1521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651C" w:rsidRPr="00C4651C">
        <w:rPr>
          <w:rFonts w:ascii="Times New Roman" w:hAnsi="Times New Roman" w:cs="Times New Roman"/>
          <w:sz w:val="26"/>
          <w:szCs w:val="26"/>
        </w:rPr>
        <w:t xml:space="preserve">а также Порядком выдвижения, внесения, обсуждения, рассмотрения инициативных проектов, а также проведения их конкурсного отбора в сельском поселении </w:t>
      </w:r>
      <w:proofErr w:type="spellStart"/>
      <w:r w:rsidR="00C4651C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C4651C" w:rsidRPr="00C4651C">
        <w:rPr>
          <w:rFonts w:ascii="Times New Roman" w:hAnsi="Times New Roman" w:cs="Times New Roman"/>
          <w:sz w:val="26"/>
          <w:szCs w:val="26"/>
        </w:rPr>
        <w:t>, утверждённым решением Совета депутатов</w:t>
      </w:r>
      <w:proofErr w:type="gramEnd"/>
      <w:r w:rsidR="00C4651C" w:rsidRPr="00C465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4651C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C4651C" w:rsidRPr="00C4651C">
        <w:rPr>
          <w:rFonts w:ascii="Times New Roman" w:hAnsi="Times New Roman" w:cs="Times New Roman"/>
          <w:sz w:val="26"/>
          <w:szCs w:val="26"/>
        </w:rPr>
        <w:t>.</w:t>
      </w:r>
    </w:p>
    <w:p w:rsidR="00C4651C" w:rsidRPr="00C4651C" w:rsidRDefault="00C4651C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51C" w:rsidRPr="00C4651C" w:rsidRDefault="00C4651C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51C" w:rsidRPr="00B656D6" w:rsidRDefault="00C4651C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D6" w:rsidRPr="00B656D6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поселения, на которой может реализовываться инициативный проект, а также муниципальный правовой акт, которым определена данная территория.</w:t>
      </w:r>
    </w:p>
    <w:p w:rsidR="0043461B" w:rsidRPr="0043461B" w:rsidRDefault="00B656D6" w:rsidP="0000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</w:t>
      </w:r>
      <w:r w:rsidR="0043461B" w:rsidRPr="0043461B">
        <w:rPr>
          <w:rFonts w:ascii="Times New Roman" w:hAnsi="Times New Roman" w:cs="Times New Roman"/>
          <w:sz w:val="26"/>
          <w:szCs w:val="26"/>
        </w:rPr>
        <w:t>Протокол собрания вместе с инициативным проектом направляется в отраслевой (функциональный) орган администрации поселения, ответственный за организацию работы по рассмотрению инициативных проектов, а также проведению их конкурсного отбора в поселении в соответствии с порядком выдвижения, внесения, обсуждения, рассмотрения инициативных проектов, а также проведения их конкурсного отбора в поселении.</w:t>
      </w:r>
    </w:p>
    <w:p w:rsidR="0043461B" w:rsidRDefault="0043461B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Согласовано: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Исполняющий</w:t>
      </w:r>
      <w:proofErr w:type="gram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обязанности заместителя главы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администрации по  экономике  и  финансам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    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Т.Н.Павленко</w:t>
      </w:r>
      <w:proofErr w:type="spellEnd"/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«__» _______202</w:t>
      </w:r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Исполняющий</w:t>
      </w:r>
      <w:proofErr w:type="gram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обязанности заместителя главы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администрации по ЖКХ, обеспечению жизнедеятельности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 управлению муниципальным имуществом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О.Д.Борисова</w:t>
      </w:r>
      <w:proofErr w:type="spellEnd"/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«__» _______202</w:t>
      </w:r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Главный специалист отдела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правового обеспечения, муниципальной службы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 социальной политики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Ю.И.Зудилина</w:t>
      </w:r>
      <w:proofErr w:type="spellEnd"/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«__» _______202</w:t>
      </w:r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Указатель рассылки</w:t>
      </w:r>
    </w:p>
    <w:p w:rsidR="00CA0C23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к решени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ю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Совета  депутатов </w:t>
      </w:r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февраля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</w:t>
      </w:r>
      <w:r w:rsidR="0062049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</w:t>
      </w:r>
      <w:bookmarkStart w:id="0" w:name="_GoBack"/>
      <w:bookmarkEnd w:id="0"/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«</w:t>
      </w:r>
      <w:r w:rsidR="00CA0C23" w:rsidRP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Об утверждении Положения о порядке назначения и проведения собрания граждан на территории сельского поселения </w:t>
      </w:r>
      <w:proofErr w:type="spellStart"/>
      <w:r w:rsidR="00CA0C23" w:rsidRP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="00CA0C2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Разослать: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Администрация сельского  поселения 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– 1 экз.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– 2 экз.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 Отдел обеспечения жизнедеятельности и управления муниципальным имуществом – 1 экз.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4. Финансово-экономический отдел – 1 экз.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Итого: 4 экз.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Заместитель главы администрации</w:t>
      </w:r>
    </w:p>
    <w:p w:rsidR="00E75B1D" w:rsidRPr="00AC0F96" w:rsidRDefault="00E75B1D" w:rsidP="00E75B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 социальным и организационно-правовым вопросам</w:t>
      </w:r>
    </w:p>
    <w:p w:rsidR="00E75B1D" w:rsidRPr="00AC0F96" w:rsidRDefault="00E75B1D" w:rsidP="00E75B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                    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Т.Н.Комарова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февраля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75B1D" w:rsidRPr="00AC0F96" w:rsidRDefault="00E75B1D" w:rsidP="00E75B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75B1D" w:rsidRPr="00AC0F96" w:rsidRDefault="00E75B1D" w:rsidP="00E75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1D" w:rsidRDefault="00E75B1D" w:rsidP="00E75B1D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75B1D" w:rsidRDefault="00E75B1D" w:rsidP="00E75B1D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75B1D" w:rsidRDefault="00E75B1D" w:rsidP="00E75B1D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75B1D" w:rsidRDefault="00E75B1D" w:rsidP="00E75B1D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75B1D" w:rsidRDefault="00E75B1D" w:rsidP="00E75B1D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75B1D" w:rsidRPr="00E1584E" w:rsidRDefault="00E75B1D" w:rsidP="00E75B1D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75B1D" w:rsidRPr="0043461B" w:rsidRDefault="00E75B1D" w:rsidP="000012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E75B1D" w:rsidRPr="0043461B" w:rsidSect="003F1C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FF6"/>
    <w:multiLevelType w:val="multilevel"/>
    <w:tmpl w:val="9F2E31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F95784"/>
    <w:multiLevelType w:val="hybridMultilevel"/>
    <w:tmpl w:val="8F341F58"/>
    <w:lvl w:ilvl="0" w:tplc="FCC47BF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980FBF"/>
    <w:multiLevelType w:val="multilevel"/>
    <w:tmpl w:val="DE5619E6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7F5BF2"/>
    <w:multiLevelType w:val="hybridMultilevel"/>
    <w:tmpl w:val="B0AC49B0"/>
    <w:lvl w:ilvl="0" w:tplc="FFF86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AA4"/>
    <w:multiLevelType w:val="multilevel"/>
    <w:tmpl w:val="BBC2A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5EE4882"/>
    <w:multiLevelType w:val="multilevel"/>
    <w:tmpl w:val="F04E9E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79167C"/>
    <w:multiLevelType w:val="hybridMultilevel"/>
    <w:tmpl w:val="C98EC7D4"/>
    <w:lvl w:ilvl="0" w:tplc="C5F49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823D16"/>
    <w:multiLevelType w:val="hybridMultilevel"/>
    <w:tmpl w:val="548AAD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3870F29"/>
    <w:multiLevelType w:val="hybridMultilevel"/>
    <w:tmpl w:val="80A6F372"/>
    <w:lvl w:ilvl="0" w:tplc="4C2481C2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D426E9"/>
    <w:multiLevelType w:val="hybridMultilevel"/>
    <w:tmpl w:val="2E96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222C5C"/>
    <w:multiLevelType w:val="multilevel"/>
    <w:tmpl w:val="434641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205877"/>
    <w:multiLevelType w:val="multilevel"/>
    <w:tmpl w:val="34E24B4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5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3CF19E1"/>
    <w:multiLevelType w:val="multilevel"/>
    <w:tmpl w:val="2B281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47C1AC0"/>
    <w:multiLevelType w:val="hybridMultilevel"/>
    <w:tmpl w:val="B68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74C8"/>
    <w:multiLevelType w:val="multilevel"/>
    <w:tmpl w:val="EC4CE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09C7F95"/>
    <w:multiLevelType w:val="hybridMultilevel"/>
    <w:tmpl w:val="F3DE2E9E"/>
    <w:lvl w:ilvl="0" w:tplc="ED56C0CE">
      <w:start w:val="1"/>
      <w:numFmt w:val="decimal"/>
      <w:lvlText w:val="%1."/>
      <w:lvlJc w:val="left"/>
      <w:pPr>
        <w:ind w:left="510" w:firstLine="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0024EB4"/>
    <w:multiLevelType w:val="hybridMultilevel"/>
    <w:tmpl w:val="4E80F674"/>
    <w:lvl w:ilvl="0" w:tplc="D55E03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64BA1"/>
    <w:multiLevelType w:val="hybridMultilevel"/>
    <w:tmpl w:val="FD9E1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E7008"/>
    <w:multiLevelType w:val="hybridMultilevel"/>
    <w:tmpl w:val="9596078C"/>
    <w:lvl w:ilvl="0" w:tplc="3978023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D7F8E55E">
      <w:start w:val="1"/>
      <w:numFmt w:val="decimal"/>
      <w:lvlText w:val="%6)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3843A8"/>
    <w:multiLevelType w:val="hybridMultilevel"/>
    <w:tmpl w:val="2AD6A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6880D10"/>
    <w:multiLevelType w:val="multilevel"/>
    <w:tmpl w:val="4762F3B2"/>
    <w:lvl w:ilvl="0">
      <w:start w:val="2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18"/>
  </w:num>
  <w:num w:numId="7">
    <w:abstractNumId w:val="20"/>
  </w:num>
  <w:num w:numId="8">
    <w:abstractNumId w:val="3"/>
  </w:num>
  <w:num w:numId="9">
    <w:abstractNumId w:val="2"/>
  </w:num>
  <w:num w:numId="10">
    <w:abstractNumId w:val="2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>
    <w:abstractNumId w:val="1"/>
  </w:num>
  <w:num w:numId="17">
    <w:abstractNumId w:val="21"/>
  </w:num>
  <w:num w:numId="18">
    <w:abstractNumId w:val="19"/>
  </w:num>
  <w:num w:numId="19">
    <w:abstractNumId w:val="4"/>
  </w:num>
  <w:num w:numId="20">
    <w:abstractNumId w:val="23"/>
  </w:num>
  <w:num w:numId="21">
    <w:abstractNumId w:val="9"/>
  </w:num>
  <w:num w:numId="22">
    <w:abstractNumId w:val="5"/>
  </w:num>
  <w:num w:numId="23">
    <w:abstractNumId w:val="11"/>
    <w:lvlOverride w:ilvl="0">
      <w:startOverride w:val="1"/>
    </w:lvlOverride>
  </w:num>
  <w:num w:numId="24">
    <w:abstractNumId w:val="0"/>
  </w:num>
  <w:num w:numId="25">
    <w:abstractNumId w:val="12"/>
  </w:num>
  <w:num w:numId="26">
    <w:abstractNumId w:val="8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5D"/>
    <w:rsid w:val="000012D3"/>
    <w:rsid w:val="00022E21"/>
    <w:rsid w:val="00043FFA"/>
    <w:rsid w:val="00054208"/>
    <w:rsid w:val="000560C3"/>
    <w:rsid w:val="00067E78"/>
    <w:rsid w:val="0008719E"/>
    <w:rsid w:val="000C131A"/>
    <w:rsid w:val="00114655"/>
    <w:rsid w:val="00121C92"/>
    <w:rsid w:val="00121F8D"/>
    <w:rsid w:val="00134F3E"/>
    <w:rsid w:val="0015217D"/>
    <w:rsid w:val="00170DBD"/>
    <w:rsid w:val="00175D59"/>
    <w:rsid w:val="00176CCD"/>
    <w:rsid w:val="00176D93"/>
    <w:rsid w:val="00180CDE"/>
    <w:rsid w:val="00197FE5"/>
    <w:rsid w:val="001A3D7C"/>
    <w:rsid w:val="001A7862"/>
    <w:rsid w:val="001C16A4"/>
    <w:rsid w:val="001C4498"/>
    <w:rsid w:val="001D3EDA"/>
    <w:rsid w:val="001D599D"/>
    <w:rsid w:val="001F7CAE"/>
    <w:rsid w:val="0020152C"/>
    <w:rsid w:val="00204B52"/>
    <w:rsid w:val="00233945"/>
    <w:rsid w:val="00251D1F"/>
    <w:rsid w:val="00255E8C"/>
    <w:rsid w:val="00274A2F"/>
    <w:rsid w:val="0029384E"/>
    <w:rsid w:val="002A1E3E"/>
    <w:rsid w:val="002B35A7"/>
    <w:rsid w:val="002B438B"/>
    <w:rsid w:val="002C4345"/>
    <w:rsid w:val="003147F8"/>
    <w:rsid w:val="003168CD"/>
    <w:rsid w:val="003220B6"/>
    <w:rsid w:val="003466C7"/>
    <w:rsid w:val="00352D41"/>
    <w:rsid w:val="00355E77"/>
    <w:rsid w:val="00356167"/>
    <w:rsid w:val="003565BC"/>
    <w:rsid w:val="00371211"/>
    <w:rsid w:val="00385EC0"/>
    <w:rsid w:val="003866FF"/>
    <w:rsid w:val="003A05FD"/>
    <w:rsid w:val="003E1886"/>
    <w:rsid w:val="003F1C90"/>
    <w:rsid w:val="00420613"/>
    <w:rsid w:val="0043461B"/>
    <w:rsid w:val="00450355"/>
    <w:rsid w:val="0046519F"/>
    <w:rsid w:val="004777A7"/>
    <w:rsid w:val="004A7872"/>
    <w:rsid w:val="004B4EAB"/>
    <w:rsid w:val="004F05E2"/>
    <w:rsid w:val="004F39A8"/>
    <w:rsid w:val="004F45E4"/>
    <w:rsid w:val="005178DD"/>
    <w:rsid w:val="00521857"/>
    <w:rsid w:val="005616BE"/>
    <w:rsid w:val="00571CC9"/>
    <w:rsid w:val="005B6E03"/>
    <w:rsid w:val="005C1037"/>
    <w:rsid w:val="005E027A"/>
    <w:rsid w:val="005E355D"/>
    <w:rsid w:val="005E6EF5"/>
    <w:rsid w:val="005F0E17"/>
    <w:rsid w:val="005F7508"/>
    <w:rsid w:val="00602C45"/>
    <w:rsid w:val="006123F5"/>
    <w:rsid w:val="00620491"/>
    <w:rsid w:val="00620A13"/>
    <w:rsid w:val="00623F19"/>
    <w:rsid w:val="00641F36"/>
    <w:rsid w:val="0066280D"/>
    <w:rsid w:val="00664D5E"/>
    <w:rsid w:val="00674A0E"/>
    <w:rsid w:val="00675741"/>
    <w:rsid w:val="00687164"/>
    <w:rsid w:val="0069733A"/>
    <w:rsid w:val="006A2D48"/>
    <w:rsid w:val="006A7268"/>
    <w:rsid w:val="006B1CC0"/>
    <w:rsid w:val="006C2B47"/>
    <w:rsid w:val="007162E4"/>
    <w:rsid w:val="007400F8"/>
    <w:rsid w:val="007523C2"/>
    <w:rsid w:val="0079291C"/>
    <w:rsid w:val="007943E5"/>
    <w:rsid w:val="00796B45"/>
    <w:rsid w:val="007B5A05"/>
    <w:rsid w:val="007F5446"/>
    <w:rsid w:val="00801586"/>
    <w:rsid w:val="00813049"/>
    <w:rsid w:val="008772FE"/>
    <w:rsid w:val="0088533E"/>
    <w:rsid w:val="0089190D"/>
    <w:rsid w:val="008A2D1A"/>
    <w:rsid w:val="008A42AE"/>
    <w:rsid w:val="008B6C71"/>
    <w:rsid w:val="008C59BE"/>
    <w:rsid w:val="008E357E"/>
    <w:rsid w:val="00915D3D"/>
    <w:rsid w:val="00937B66"/>
    <w:rsid w:val="00967886"/>
    <w:rsid w:val="009B3546"/>
    <w:rsid w:val="009C51CC"/>
    <w:rsid w:val="009C7CFC"/>
    <w:rsid w:val="009D3DA1"/>
    <w:rsid w:val="00A03C19"/>
    <w:rsid w:val="00A209BC"/>
    <w:rsid w:val="00A26492"/>
    <w:rsid w:val="00A87F89"/>
    <w:rsid w:val="00AA3C0B"/>
    <w:rsid w:val="00B33D5D"/>
    <w:rsid w:val="00B563D9"/>
    <w:rsid w:val="00B56886"/>
    <w:rsid w:val="00B64367"/>
    <w:rsid w:val="00B656D6"/>
    <w:rsid w:val="00B7577F"/>
    <w:rsid w:val="00B80369"/>
    <w:rsid w:val="00B819D6"/>
    <w:rsid w:val="00B81B8D"/>
    <w:rsid w:val="00B90EBE"/>
    <w:rsid w:val="00BC2ADA"/>
    <w:rsid w:val="00BC56DA"/>
    <w:rsid w:val="00BD44E2"/>
    <w:rsid w:val="00BD6C5D"/>
    <w:rsid w:val="00BE225C"/>
    <w:rsid w:val="00BF1DA8"/>
    <w:rsid w:val="00BF1EDA"/>
    <w:rsid w:val="00C05C10"/>
    <w:rsid w:val="00C22692"/>
    <w:rsid w:val="00C23947"/>
    <w:rsid w:val="00C43C4F"/>
    <w:rsid w:val="00C4651C"/>
    <w:rsid w:val="00C648F2"/>
    <w:rsid w:val="00C70AE6"/>
    <w:rsid w:val="00C81121"/>
    <w:rsid w:val="00C8373A"/>
    <w:rsid w:val="00CA0C23"/>
    <w:rsid w:val="00CF01A6"/>
    <w:rsid w:val="00CF4E20"/>
    <w:rsid w:val="00D13630"/>
    <w:rsid w:val="00D2797D"/>
    <w:rsid w:val="00D3021A"/>
    <w:rsid w:val="00D40E5D"/>
    <w:rsid w:val="00D51EDD"/>
    <w:rsid w:val="00D679AB"/>
    <w:rsid w:val="00D97D32"/>
    <w:rsid w:val="00DF64E3"/>
    <w:rsid w:val="00E1584E"/>
    <w:rsid w:val="00E745E5"/>
    <w:rsid w:val="00E75B1D"/>
    <w:rsid w:val="00E84C88"/>
    <w:rsid w:val="00E96BF3"/>
    <w:rsid w:val="00ED4D91"/>
    <w:rsid w:val="00ED6F6F"/>
    <w:rsid w:val="00F0454A"/>
    <w:rsid w:val="00F662B6"/>
    <w:rsid w:val="00F7220B"/>
    <w:rsid w:val="00F73A02"/>
    <w:rsid w:val="00F83308"/>
    <w:rsid w:val="00F9473D"/>
    <w:rsid w:val="00FA64B6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1C9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197FE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76CCD"/>
  </w:style>
  <w:style w:type="paragraph" w:customStyle="1" w:styleId="ConsPlusNormal">
    <w:name w:val="ConsPlusNormal"/>
    <w:rsid w:val="003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сноски Знак"/>
    <w:basedOn w:val="a1"/>
    <w:link w:val="a9"/>
    <w:semiHidden/>
    <w:rsid w:val="00176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8"/>
    <w:semiHidden/>
    <w:rsid w:val="0017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0"/>
    <w:qFormat/>
    <w:rsid w:val="00176CCD"/>
    <w:pPr>
      <w:numPr>
        <w:ilvl w:val="3"/>
        <w:numId w:val="9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a">
    <w:name w:val="Статья_СПД"/>
    <w:basedOn w:val="a0"/>
    <w:next w:val="a"/>
    <w:autoRedefine/>
    <w:qFormat/>
    <w:rsid w:val="00176CCD"/>
    <w:pPr>
      <w:keepNext/>
      <w:spacing w:before="240" w:after="24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96B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E96B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96BF3"/>
    <w:rPr>
      <w:b/>
      <w:bCs w:val="0"/>
      <w:color w:val="26282F"/>
    </w:rPr>
  </w:style>
  <w:style w:type="paragraph" w:customStyle="1" w:styleId="FORMATTEXT">
    <w:name w:val=".FORMATTEXT"/>
    <w:uiPriority w:val="99"/>
    <w:rsid w:val="0066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1C9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197FE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76CCD"/>
  </w:style>
  <w:style w:type="paragraph" w:customStyle="1" w:styleId="ConsPlusNormal">
    <w:name w:val="ConsPlusNormal"/>
    <w:rsid w:val="003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сноски Знак"/>
    <w:basedOn w:val="a1"/>
    <w:link w:val="a9"/>
    <w:semiHidden/>
    <w:rsid w:val="00176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8"/>
    <w:semiHidden/>
    <w:rsid w:val="0017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0"/>
    <w:qFormat/>
    <w:rsid w:val="00176CCD"/>
    <w:pPr>
      <w:numPr>
        <w:ilvl w:val="3"/>
        <w:numId w:val="9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a">
    <w:name w:val="Статья_СПД"/>
    <w:basedOn w:val="a0"/>
    <w:next w:val="a"/>
    <w:autoRedefine/>
    <w:qFormat/>
    <w:rsid w:val="00176CCD"/>
    <w:pPr>
      <w:keepNext/>
      <w:spacing w:before="240" w:after="24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96B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E96B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96BF3"/>
    <w:rPr>
      <w:b/>
      <w:bCs w:val="0"/>
      <w:color w:val="26282F"/>
    </w:rPr>
  </w:style>
  <w:style w:type="paragraph" w:customStyle="1" w:styleId="FORMATTEXT">
    <w:name w:val=".FORMATTEXT"/>
    <w:uiPriority w:val="99"/>
    <w:rsid w:val="0066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B755-AAB1-4562-AA9A-F04C761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Журба, Елена Алекмандровна</dc:creator>
  <cp:keywords/>
  <dc:description/>
  <cp:lastModifiedBy>Komarova_TN</cp:lastModifiedBy>
  <cp:revision>44</cp:revision>
  <cp:lastPrinted>2021-02-05T03:57:00Z</cp:lastPrinted>
  <dcterms:created xsi:type="dcterms:W3CDTF">2021-01-21T13:58:00Z</dcterms:created>
  <dcterms:modified xsi:type="dcterms:W3CDTF">2021-02-05T03:57:00Z</dcterms:modified>
</cp:coreProperties>
</file>