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36"/>
        <w:gridCol w:w="595"/>
        <w:gridCol w:w="236"/>
        <w:gridCol w:w="1401"/>
        <w:gridCol w:w="554"/>
        <w:gridCol w:w="498"/>
        <w:gridCol w:w="251"/>
        <w:gridCol w:w="3810"/>
        <w:gridCol w:w="436"/>
        <w:gridCol w:w="2048"/>
      </w:tblGrid>
      <w:tr w:rsidR="007E25AA" w:rsidRPr="00283B36" w:rsidTr="002F78BC">
        <w:trPr>
          <w:trHeight w:val="1128"/>
        </w:trPr>
        <w:tc>
          <w:tcPr>
            <w:tcW w:w="10065" w:type="dxa"/>
            <w:gridSpan w:val="10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2F78BC">
        <w:trPr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B45C2F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B45C2F" w:rsidP="003E6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F78BC" w:rsidP="003E6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45C2F">
              <w:rPr>
                <w:sz w:val="26"/>
                <w:szCs w:val="26"/>
              </w:rPr>
              <w:t>3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B45C2F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Перегребное</w:t>
      </w:r>
      <w:proofErr w:type="spellEnd"/>
    </w:p>
    <w:p w:rsidR="0056097B" w:rsidRDefault="0056097B" w:rsidP="007E25AA">
      <w:pPr>
        <w:rPr>
          <w:sz w:val="26"/>
          <w:szCs w:val="26"/>
        </w:rPr>
      </w:pPr>
    </w:p>
    <w:p w:rsidR="002F78BC" w:rsidRPr="002F78BC" w:rsidRDefault="002F78BC" w:rsidP="002F78BC">
      <w:pPr>
        <w:rPr>
          <w:sz w:val="26"/>
          <w:szCs w:val="26"/>
        </w:rPr>
      </w:pPr>
      <w:r w:rsidRPr="002F78BC">
        <w:rPr>
          <w:sz w:val="26"/>
          <w:szCs w:val="26"/>
        </w:rPr>
        <w:t>О внесении изменений в решение</w:t>
      </w:r>
    </w:p>
    <w:p w:rsidR="002F78BC" w:rsidRPr="002F78BC" w:rsidRDefault="002F78BC" w:rsidP="002F78BC">
      <w:pPr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 w:rsidRPr="002F78BC">
        <w:rPr>
          <w:sz w:val="26"/>
          <w:szCs w:val="26"/>
        </w:rPr>
        <w:t xml:space="preserve"> сельского поселения </w:t>
      </w:r>
      <w:proofErr w:type="spellStart"/>
      <w:r w:rsidRPr="002F78BC">
        <w:rPr>
          <w:sz w:val="26"/>
          <w:szCs w:val="26"/>
        </w:rPr>
        <w:t>Перегребное</w:t>
      </w:r>
      <w:proofErr w:type="spellEnd"/>
    </w:p>
    <w:p w:rsidR="007E25AA" w:rsidRPr="00283B36" w:rsidRDefault="002F78BC" w:rsidP="007E25AA">
      <w:pPr>
        <w:rPr>
          <w:sz w:val="26"/>
          <w:szCs w:val="26"/>
        </w:rPr>
      </w:pPr>
      <w:r>
        <w:rPr>
          <w:sz w:val="26"/>
          <w:szCs w:val="26"/>
        </w:rPr>
        <w:t>от 12.03.2020 г №</w:t>
      </w:r>
      <w:r w:rsidR="00635084">
        <w:rPr>
          <w:sz w:val="26"/>
          <w:szCs w:val="26"/>
        </w:rPr>
        <w:t xml:space="preserve"> </w:t>
      </w:r>
      <w:r>
        <w:rPr>
          <w:sz w:val="26"/>
          <w:szCs w:val="26"/>
        </w:rPr>
        <w:t>14 «</w:t>
      </w:r>
      <w:r w:rsidR="007E25AA" w:rsidRPr="00283B36">
        <w:rPr>
          <w:sz w:val="26"/>
          <w:szCs w:val="26"/>
        </w:rPr>
        <w:t>О гарантиях и денежном</w:t>
      </w:r>
    </w:p>
    <w:p w:rsidR="007E25AA" w:rsidRPr="00283B36" w:rsidRDefault="007E25AA" w:rsidP="007E25AA">
      <w:pPr>
        <w:rPr>
          <w:sz w:val="26"/>
          <w:szCs w:val="26"/>
        </w:rPr>
      </w:pPr>
      <w:r w:rsidRPr="00283B36">
        <w:rPr>
          <w:sz w:val="26"/>
          <w:szCs w:val="26"/>
        </w:rPr>
        <w:t xml:space="preserve">содержании лиц, замещающих </w:t>
      </w:r>
    </w:p>
    <w:p w:rsidR="007E25AA" w:rsidRPr="00283B36" w:rsidRDefault="007E25AA" w:rsidP="007E25AA">
      <w:pPr>
        <w:rPr>
          <w:sz w:val="26"/>
          <w:szCs w:val="26"/>
        </w:rPr>
      </w:pPr>
      <w:r w:rsidRPr="00283B36">
        <w:rPr>
          <w:sz w:val="26"/>
          <w:szCs w:val="26"/>
        </w:rPr>
        <w:t>муниципальные должности</w:t>
      </w:r>
    </w:p>
    <w:p w:rsidR="007E25AA" w:rsidRPr="00283B36" w:rsidRDefault="007E25AA" w:rsidP="007E25A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83B36">
        <w:rPr>
          <w:color w:val="000000"/>
          <w:sz w:val="26"/>
          <w:szCs w:val="26"/>
        </w:rPr>
        <w:t>в муниципальном образовании сельское</w:t>
      </w:r>
    </w:p>
    <w:p w:rsidR="007E25AA" w:rsidRPr="00283B36" w:rsidRDefault="008009B3" w:rsidP="007E25A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поселение </w:t>
      </w:r>
      <w:proofErr w:type="spellStart"/>
      <w:r>
        <w:rPr>
          <w:color w:val="000000"/>
          <w:sz w:val="26"/>
          <w:szCs w:val="26"/>
        </w:rPr>
        <w:t>Перегребное</w:t>
      </w:r>
      <w:proofErr w:type="spellEnd"/>
      <w:r w:rsidR="002F78BC">
        <w:rPr>
          <w:color w:val="000000"/>
          <w:sz w:val="26"/>
          <w:szCs w:val="26"/>
        </w:rPr>
        <w:t>»</w:t>
      </w:r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DC7C98" w:rsidRDefault="00461069" w:rsidP="00AB35E5">
      <w:pPr>
        <w:ind w:right="-1" w:firstLine="709"/>
        <w:jc w:val="both"/>
        <w:rPr>
          <w:sz w:val="26"/>
          <w:szCs w:val="26"/>
        </w:rPr>
      </w:pPr>
      <w:r w:rsidRPr="00DC7C98">
        <w:rPr>
          <w:sz w:val="26"/>
          <w:szCs w:val="26"/>
        </w:rPr>
        <w:t xml:space="preserve">В соответствии со статьей 136 Бюджетного кодекса Российской Федерации, </w:t>
      </w:r>
      <w:hyperlink r:id="rId7" w:history="1">
        <w:r w:rsidRPr="00DC7C98">
          <w:rPr>
            <w:sz w:val="26"/>
            <w:szCs w:val="26"/>
          </w:rPr>
          <w:t>Федеральным законом от 06 октября 2003 года № 131-ФЗ «Об общих принципах организации местного самоуправления в Российской Федерации</w:t>
        </w:r>
      </w:hyperlink>
      <w:r w:rsidR="004E5F6E">
        <w:rPr>
          <w:sz w:val="26"/>
          <w:szCs w:val="26"/>
        </w:rPr>
        <w:t>»</w:t>
      </w:r>
      <w:r w:rsidRPr="00DC7C98">
        <w:rPr>
          <w:sz w:val="26"/>
          <w:szCs w:val="26"/>
        </w:rPr>
        <w:t>, на основании закона Ханты-Мансийского автономного округа – Югры от 28 декабря 2007 года № 201-оз «О гарантиях осуществления полномочий депутата, члена выборного должностного лица местного самоуправления в Ханты-Мансийском автономном округе – Югре», постановления Правительства Ханты-Мансийского автономного округа-Югр</w:t>
      </w:r>
      <w:r w:rsidR="004E5F6E">
        <w:rPr>
          <w:sz w:val="26"/>
          <w:szCs w:val="26"/>
        </w:rPr>
        <w:t xml:space="preserve">ы </w:t>
      </w:r>
      <w:r w:rsidRPr="00DC7C98">
        <w:rPr>
          <w:sz w:val="26"/>
          <w:szCs w:val="26"/>
        </w:rPr>
        <w:t xml:space="preserve">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Совет депутатов сельского поселения </w:t>
      </w:r>
      <w:proofErr w:type="spellStart"/>
      <w:r w:rsidRPr="00DC7C98">
        <w:rPr>
          <w:sz w:val="26"/>
          <w:szCs w:val="26"/>
        </w:rPr>
        <w:t>Перегребное</w:t>
      </w:r>
      <w:proofErr w:type="spellEnd"/>
      <w:r w:rsidRPr="00DC7C98">
        <w:rPr>
          <w:sz w:val="26"/>
          <w:szCs w:val="26"/>
        </w:rPr>
        <w:t xml:space="preserve"> </w:t>
      </w:r>
      <w:r w:rsidR="004E5F6E">
        <w:rPr>
          <w:sz w:val="26"/>
          <w:szCs w:val="26"/>
        </w:rPr>
        <w:t>РЕШИЛ</w:t>
      </w:r>
      <w:r w:rsidRPr="00DC7C98">
        <w:rPr>
          <w:sz w:val="26"/>
          <w:szCs w:val="26"/>
        </w:rPr>
        <w:t>:</w:t>
      </w:r>
      <w:r w:rsidR="007E25AA" w:rsidRPr="00DC7C98">
        <w:rPr>
          <w:sz w:val="26"/>
          <w:szCs w:val="26"/>
        </w:rPr>
        <w:t xml:space="preserve"> </w:t>
      </w:r>
    </w:p>
    <w:p w:rsidR="009A774E" w:rsidRDefault="00C90631" w:rsidP="009A77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7179">
        <w:rPr>
          <w:sz w:val="26"/>
          <w:szCs w:val="26"/>
        </w:rPr>
        <w:t>Внести</w:t>
      </w:r>
      <w:r w:rsidRPr="000D38E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971E3B">
        <w:rPr>
          <w:sz w:val="26"/>
          <w:szCs w:val="26"/>
        </w:rPr>
        <w:t>решение</w:t>
      </w:r>
      <w:r w:rsidRPr="000D38E2">
        <w:rPr>
          <w:sz w:val="26"/>
          <w:szCs w:val="26"/>
        </w:rPr>
        <w:t xml:space="preserve"> Совета депутатов сельского поселения </w:t>
      </w:r>
      <w:proofErr w:type="spellStart"/>
      <w:r w:rsidRPr="000D38E2">
        <w:rPr>
          <w:sz w:val="26"/>
          <w:szCs w:val="26"/>
        </w:rPr>
        <w:t>Перегребное</w:t>
      </w:r>
      <w:proofErr w:type="spellEnd"/>
      <w:r w:rsidRPr="000D38E2">
        <w:rPr>
          <w:sz w:val="26"/>
          <w:szCs w:val="26"/>
        </w:rPr>
        <w:t xml:space="preserve"> от 12.03.2020</w:t>
      </w:r>
      <w:r>
        <w:rPr>
          <w:sz w:val="26"/>
          <w:szCs w:val="26"/>
        </w:rPr>
        <w:t xml:space="preserve"> года </w:t>
      </w:r>
      <w:r w:rsidR="00635084">
        <w:rPr>
          <w:sz w:val="26"/>
          <w:szCs w:val="26"/>
        </w:rPr>
        <w:t>№ 14 «</w:t>
      </w:r>
      <w:r w:rsidR="00635084" w:rsidRPr="00283B36">
        <w:rPr>
          <w:sz w:val="26"/>
          <w:szCs w:val="26"/>
        </w:rPr>
        <w:t>О гарантиях и денежном</w:t>
      </w:r>
      <w:r w:rsidR="00635084">
        <w:rPr>
          <w:sz w:val="26"/>
          <w:szCs w:val="26"/>
        </w:rPr>
        <w:t xml:space="preserve"> </w:t>
      </w:r>
      <w:r w:rsidR="00635084" w:rsidRPr="00283B36">
        <w:rPr>
          <w:sz w:val="26"/>
          <w:szCs w:val="26"/>
        </w:rPr>
        <w:t>содержании лиц, замещающих муниципальные должности</w:t>
      </w:r>
      <w:r w:rsidR="00635084">
        <w:rPr>
          <w:sz w:val="26"/>
          <w:szCs w:val="26"/>
        </w:rPr>
        <w:t xml:space="preserve"> </w:t>
      </w:r>
      <w:r w:rsidR="00635084" w:rsidRPr="00283B36">
        <w:rPr>
          <w:color w:val="000000"/>
          <w:sz w:val="26"/>
          <w:szCs w:val="26"/>
        </w:rPr>
        <w:t>в муниципальном образовании сельское</w:t>
      </w:r>
      <w:r w:rsidR="00E843FE">
        <w:rPr>
          <w:sz w:val="26"/>
          <w:szCs w:val="26"/>
        </w:rPr>
        <w:t xml:space="preserve"> </w:t>
      </w:r>
      <w:r w:rsidR="00635084">
        <w:rPr>
          <w:color w:val="000000"/>
          <w:sz w:val="26"/>
          <w:szCs w:val="26"/>
        </w:rPr>
        <w:t xml:space="preserve">поселение </w:t>
      </w:r>
      <w:proofErr w:type="spellStart"/>
      <w:r w:rsidR="00635084">
        <w:rPr>
          <w:color w:val="000000"/>
          <w:sz w:val="26"/>
          <w:szCs w:val="26"/>
        </w:rPr>
        <w:t>Перегребное</w:t>
      </w:r>
      <w:proofErr w:type="spellEnd"/>
      <w:r w:rsidR="00635084">
        <w:rPr>
          <w:color w:val="000000"/>
          <w:sz w:val="26"/>
          <w:szCs w:val="26"/>
        </w:rPr>
        <w:t xml:space="preserve">» </w:t>
      </w:r>
      <w:r w:rsidR="005877E4">
        <w:rPr>
          <w:color w:val="000000"/>
          <w:sz w:val="26"/>
          <w:szCs w:val="26"/>
        </w:rPr>
        <w:t xml:space="preserve">(далее - Решение) </w:t>
      </w:r>
      <w:r w:rsidR="00635084">
        <w:rPr>
          <w:color w:val="000000"/>
          <w:sz w:val="26"/>
          <w:szCs w:val="26"/>
        </w:rPr>
        <w:t>следующие изменения</w:t>
      </w:r>
      <w:r w:rsidR="0056097B" w:rsidRPr="00DC7C98">
        <w:rPr>
          <w:sz w:val="26"/>
          <w:szCs w:val="26"/>
        </w:rPr>
        <w:t>:</w:t>
      </w:r>
    </w:p>
    <w:p w:rsidR="008042EF" w:rsidRPr="009A774E" w:rsidRDefault="009A774E" w:rsidP="009A774E">
      <w:pPr>
        <w:ind w:firstLine="708"/>
        <w:jc w:val="both"/>
        <w:rPr>
          <w:sz w:val="26"/>
          <w:szCs w:val="26"/>
        </w:rPr>
      </w:pPr>
      <w:r w:rsidRPr="004C2A6D">
        <w:rPr>
          <w:sz w:val="26"/>
          <w:szCs w:val="26"/>
        </w:rPr>
        <w:t xml:space="preserve">1.1. </w:t>
      </w:r>
      <w:r w:rsidR="00987179" w:rsidRPr="004C2A6D">
        <w:rPr>
          <w:sz w:val="26"/>
          <w:szCs w:val="26"/>
        </w:rPr>
        <w:t>В п</w:t>
      </w:r>
      <w:r w:rsidR="00C90631" w:rsidRPr="004C2A6D">
        <w:rPr>
          <w:sz w:val="26"/>
          <w:szCs w:val="26"/>
        </w:rPr>
        <w:t>ункт</w:t>
      </w:r>
      <w:r w:rsidR="00987179" w:rsidRPr="004C2A6D">
        <w:rPr>
          <w:sz w:val="26"/>
          <w:szCs w:val="26"/>
        </w:rPr>
        <w:t>е</w:t>
      </w:r>
      <w:r w:rsidR="00C90631" w:rsidRPr="004C2A6D">
        <w:rPr>
          <w:sz w:val="26"/>
          <w:szCs w:val="26"/>
        </w:rPr>
        <w:t xml:space="preserve"> 5</w:t>
      </w:r>
      <w:r w:rsidR="00C90631" w:rsidRPr="009A774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971E3B" w:rsidRPr="009A774E">
        <w:rPr>
          <w:sz w:val="26"/>
          <w:szCs w:val="26"/>
        </w:rPr>
        <w:t xml:space="preserve">риложения 1 </w:t>
      </w:r>
      <w:r w:rsidR="005877E4">
        <w:rPr>
          <w:sz w:val="26"/>
          <w:szCs w:val="26"/>
        </w:rPr>
        <w:t xml:space="preserve">к Решению </w:t>
      </w:r>
      <w:r w:rsidR="00C90631" w:rsidRPr="009A774E">
        <w:rPr>
          <w:sz w:val="26"/>
          <w:szCs w:val="26"/>
        </w:rPr>
        <w:t>слова «17763,00 рублей» заменить словами «18740,00 рублей»</w:t>
      </w:r>
      <w:r w:rsidR="00971E3B" w:rsidRPr="009A774E">
        <w:rPr>
          <w:sz w:val="26"/>
          <w:szCs w:val="26"/>
        </w:rPr>
        <w:t>.</w:t>
      </w:r>
    </w:p>
    <w:p w:rsidR="009A774E" w:rsidRPr="004C2A6D" w:rsidRDefault="00971E3B" w:rsidP="009A774E">
      <w:pPr>
        <w:ind w:firstLine="709"/>
        <w:jc w:val="both"/>
        <w:rPr>
          <w:sz w:val="26"/>
          <w:szCs w:val="26"/>
          <w:lang w:bidi="ru-RU"/>
        </w:rPr>
      </w:pPr>
      <w:r w:rsidRPr="004C2A6D">
        <w:rPr>
          <w:sz w:val="26"/>
          <w:szCs w:val="26"/>
        </w:rPr>
        <w:t>1</w:t>
      </w:r>
      <w:r w:rsidR="009A774E" w:rsidRPr="004C2A6D">
        <w:rPr>
          <w:sz w:val="26"/>
          <w:szCs w:val="26"/>
        </w:rPr>
        <w:t>.2</w:t>
      </w:r>
      <w:r w:rsidRPr="004C2A6D">
        <w:rPr>
          <w:sz w:val="26"/>
          <w:szCs w:val="26"/>
        </w:rPr>
        <w:t>. Приложение 2 к Решению изложить в новой редакции согласно приложению к настоящему</w:t>
      </w:r>
      <w:r w:rsidRPr="004C2A6D">
        <w:rPr>
          <w:sz w:val="26"/>
          <w:szCs w:val="26"/>
          <w:lang w:bidi="ru-RU"/>
        </w:rPr>
        <w:t xml:space="preserve"> решению.</w:t>
      </w:r>
    </w:p>
    <w:p w:rsidR="009A774E" w:rsidRPr="004C2A6D" w:rsidRDefault="009A774E" w:rsidP="009A774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2A6D">
        <w:rPr>
          <w:rFonts w:ascii="Times New Roman" w:hAnsi="Times New Roman" w:cs="Times New Roman"/>
          <w:b w:val="0"/>
          <w:sz w:val="26"/>
          <w:szCs w:val="26"/>
        </w:rPr>
        <w:t>1.3. Пункты 1,</w:t>
      </w:r>
      <w:r w:rsidR="00035C21" w:rsidRPr="004C2A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C2A6D">
        <w:rPr>
          <w:rFonts w:ascii="Times New Roman" w:hAnsi="Times New Roman" w:cs="Times New Roman"/>
          <w:b w:val="0"/>
          <w:sz w:val="26"/>
          <w:szCs w:val="26"/>
        </w:rPr>
        <w:t>2 статьи 6 приложения 3 к Решению признать утратившим</w:t>
      </w:r>
      <w:r w:rsidR="005877E4" w:rsidRPr="004C2A6D">
        <w:rPr>
          <w:rFonts w:ascii="Times New Roman" w:hAnsi="Times New Roman" w:cs="Times New Roman"/>
          <w:b w:val="0"/>
          <w:sz w:val="26"/>
          <w:szCs w:val="26"/>
        </w:rPr>
        <w:t>и</w:t>
      </w:r>
      <w:r w:rsidRPr="004C2A6D">
        <w:rPr>
          <w:rFonts w:ascii="Times New Roman" w:hAnsi="Times New Roman" w:cs="Times New Roman"/>
          <w:b w:val="0"/>
          <w:sz w:val="26"/>
          <w:szCs w:val="26"/>
        </w:rPr>
        <w:t xml:space="preserve"> силу.</w:t>
      </w:r>
    </w:p>
    <w:p w:rsidR="009A774E" w:rsidRPr="004C2A6D" w:rsidRDefault="009A774E" w:rsidP="009A774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2A6D">
        <w:rPr>
          <w:rFonts w:ascii="Times New Roman" w:hAnsi="Times New Roman" w:cs="Times New Roman"/>
          <w:b w:val="0"/>
          <w:sz w:val="26"/>
          <w:szCs w:val="26"/>
        </w:rPr>
        <w:t>1.4. Пункт 3 статьи 6 приложения 3 к Решению</w:t>
      </w:r>
      <w:r w:rsidRPr="004C2A6D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4C2A6D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9A774E" w:rsidRPr="004C2A6D" w:rsidRDefault="009A774E" w:rsidP="009A774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2A6D">
        <w:rPr>
          <w:rFonts w:ascii="Times New Roman" w:hAnsi="Times New Roman" w:cs="Times New Roman"/>
          <w:b w:val="0"/>
          <w:sz w:val="26"/>
          <w:szCs w:val="26"/>
        </w:rPr>
        <w:t>«3. Лицам, замещающим муниципальные должности, в связи со смертью близких родственников (родители, муж, жена, дети), выплачивается материальная помощь в размере одного месячного фонда оплаты труда.».</w:t>
      </w:r>
    </w:p>
    <w:p w:rsidR="009A774E" w:rsidRPr="004C2A6D" w:rsidRDefault="009A774E" w:rsidP="009A774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C2A6D">
        <w:rPr>
          <w:sz w:val="26"/>
          <w:szCs w:val="26"/>
        </w:rPr>
        <w:t>1.5.</w:t>
      </w:r>
      <w:r w:rsidRPr="004C2A6D">
        <w:rPr>
          <w:b/>
          <w:sz w:val="26"/>
          <w:szCs w:val="26"/>
        </w:rPr>
        <w:t xml:space="preserve"> </w:t>
      </w:r>
      <w:r w:rsidRPr="004C2A6D">
        <w:rPr>
          <w:sz w:val="26"/>
          <w:szCs w:val="26"/>
        </w:rPr>
        <w:t xml:space="preserve">В пункте 3 статьи 1, заголовке, пункте 2 статьи 4 </w:t>
      </w:r>
      <w:r w:rsidR="00792A85" w:rsidRPr="004C2A6D">
        <w:rPr>
          <w:sz w:val="26"/>
          <w:szCs w:val="26"/>
        </w:rPr>
        <w:t xml:space="preserve">приложения 3 к Решению </w:t>
      </w:r>
      <w:r w:rsidRPr="004C2A6D">
        <w:rPr>
          <w:sz w:val="26"/>
          <w:szCs w:val="26"/>
        </w:rPr>
        <w:t>слова «единовременная выплата» заменить словами «единовременное поощрение».</w:t>
      </w:r>
    </w:p>
    <w:p w:rsidR="009A774E" w:rsidRPr="004C2A6D" w:rsidRDefault="009A774E" w:rsidP="009A774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C2A6D">
        <w:rPr>
          <w:sz w:val="26"/>
          <w:szCs w:val="26"/>
        </w:rPr>
        <w:t xml:space="preserve">1.6. В пункте 2, подпункте 4.5 пункта 4, пунктах 7,9,10 статьи 2 </w:t>
      </w:r>
      <w:r w:rsidR="00792A85" w:rsidRPr="004C2A6D">
        <w:rPr>
          <w:sz w:val="26"/>
          <w:szCs w:val="26"/>
        </w:rPr>
        <w:t xml:space="preserve">приложения 3 к Решению </w:t>
      </w:r>
      <w:r w:rsidRPr="004C2A6D">
        <w:rPr>
          <w:sz w:val="26"/>
          <w:szCs w:val="26"/>
        </w:rPr>
        <w:t>слово «Порядка» заменить словом «Положения».</w:t>
      </w:r>
    </w:p>
    <w:p w:rsidR="009A774E" w:rsidRDefault="009A774E" w:rsidP="009A774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C2A6D">
        <w:rPr>
          <w:sz w:val="26"/>
          <w:szCs w:val="26"/>
        </w:rPr>
        <w:lastRenderedPageBreak/>
        <w:t xml:space="preserve">1.7. В пункте 4, статьи 6 </w:t>
      </w:r>
      <w:r w:rsidR="00792A85" w:rsidRPr="004C2A6D">
        <w:rPr>
          <w:sz w:val="26"/>
          <w:szCs w:val="26"/>
        </w:rPr>
        <w:t xml:space="preserve">приложения 3 к Решению </w:t>
      </w:r>
      <w:r w:rsidRPr="004C2A6D">
        <w:rPr>
          <w:sz w:val="26"/>
          <w:szCs w:val="26"/>
        </w:rPr>
        <w:t>слова «лица, замещающего муниципальные должности» заменить словами «лица, замещающего муниципальную должность,».</w:t>
      </w:r>
    </w:p>
    <w:p w:rsidR="009A774E" w:rsidRDefault="009A774E" w:rsidP="009A77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C7C9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6E4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</w:t>
      </w:r>
      <w:r w:rsidRPr="00F26E4F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8" w:history="1">
        <w:r w:rsidRPr="00F26E4F">
          <w:rPr>
            <w:color w:val="0000FF"/>
            <w:sz w:val="26"/>
            <w:szCs w:val="26"/>
            <w:u w:val="single"/>
          </w:rPr>
          <w:t>www.okt</w:t>
        </w:r>
        <w:r w:rsidRPr="00F26E4F">
          <w:rPr>
            <w:color w:val="0000FF"/>
            <w:sz w:val="26"/>
            <w:szCs w:val="26"/>
            <w:u w:val="single"/>
            <w:lang w:val="en-US"/>
          </w:rPr>
          <w:t>region</w:t>
        </w:r>
        <w:r w:rsidRPr="00F26E4F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26E4F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 w:rsidRPr="00F26E4F">
        <w:rPr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F26E4F">
        <w:rPr>
          <w:sz w:val="26"/>
          <w:szCs w:val="26"/>
        </w:rPr>
        <w:t>перегребное.рф</w:t>
      </w:r>
      <w:proofErr w:type="spellEnd"/>
      <w:r w:rsidRPr="00F26E4F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9A774E" w:rsidRPr="00DC7C98" w:rsidRDefault="009A774E" w:rsidP="009A77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C7C98">
        <w:rPr>
          <w:rFonts w:eastAsia="Calibri"/>
          <w:sz w:val="26"/>
          <w:szCs w:val="26"/>
          <w:lang w:eastAsia="en-US"/>
        </w:rPr>
        <w:t xml:space="preserve">Настоящее решение вступает в силу после его официального </w:t>
      </w:r>
      <w:r w:rsidRPr="004C2A6D">
        <w:rPr>
          <w:rFonts w:eastAsia="Calibri"/>
          <w:sz w:val="26"/>
          <w:szCs w:val="26"/>
          <w:lang w:eastAsia="en-US"/>
        </w:rPr>
        <w:t>опубликования</w:t>
      </w:r>
      <w:r w:rsidRPr="00DC7C9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</w:t>
      </w:r>
      <w:r w:rsidRPr="00DC7C98">
        <w:rPr>
          <w:rFonts w:eastAsia="Calibri"/>
          <w:sz w:val="26"/>
          <w:szCs w:val="26"/>
          <w:lang w:eastAsia="en-US"/>
        </w:rPr>
        <w:t xml:space="preserve"> распространяется на правоотнош</w:t>
      </w:r>
      <w:r>
        <w:rPr>
          <w:rFonts w:eastAsia="Calibri"/>
          <w:sz w:val="26"/>
          <w:szCs w:val="26"/>
          <w:lang w:eastAsia="en-US"/>
        </w:rPr>
        <w:t xml:space="preserve">ения, возникшие </w:t>
      </w:r>
      <w:r w:rsidRPr="004C2A6D">
        <w:rPr>
          <w:rFonts w:eastAsia="Calibri"/>
          <w:sz w:val="26"/>
          <w:szCs w:val="26"/>
          <w:lang w:eastAsia="en-US"/>
        </w:rPr>
        <w:t>с 1 октября 2023 года.</w:t>
      </w:r>
    </w:p>
    <w:p w:rsidR="009A774E" w:rsidRPr="00DC7C98" w:rsidRDefault="009A774E" w:rsidP="009A77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C7C98">
        <w:rPr>
          <w:sz w:val="26"/>
          <w:szCs w:val="26"/>
        </w:rPr>
        <w:t xml:space="preserve">. </w:t>
      </w:r>
      <w:r w:rsidRPr="00DC7C98">
        <w:rPr>
          <w:snapToGrid w:val="0"/>
          <w:sz w:val="26"/>
          <w:szCs w:val="26"/>
        </w:rPr>
        <w:t xml:space="preserve">Контроль за выполнением решения возложить на </w:t>
      </w:r>
      <w:r w:rsidRPr="00DC7C98">
        <w:rPr>
          <w:sz w:val="26"/>
          <w:szCs w:val="26"/>
        </w:rPr>
        <w:t>заместителя главы администрации сельского поселения</w:t>
      </w:r>
      <w:r w:rsidRPr="0056097B">
        <w:rPr>
          <w:sz w:val="26"/>
          <w:szCs w:val="26"/>
        </w:rPr>
        <w:t xml:space="preserve"> </w:t>
      </w:r>
      <w:proofErr w:type="spellStart"/>
      <w:r w:rsidRPr="00DC7C98">
        <w:rPr>
          <w:sz w:val="26"/>
          <w:szCs w:val="26"/>
        </w:rPr>
        <w:t>Перегребное</w:t>
      </w:r>
      <w:proofErr w:type="spellEnd"/>
      <w:r w:rsidRPr="00DC7C98">
        <w:rPr>
          <w:sz w:val="26"/>
          <w:szCs w:val="26"/>
        </w:rPr>
        <w:t xml:space="preserve"> по экономике и финансам, заведующего финансово-экономическим отделом А.Н.</w:t>
      </w:r>
      <w:r w:rsidR="004C2A6D">
        <w:rPr>
          <w:sz w:val="26"/>
          <w:szCs w:val="26"/>
        </w:rPr>
        <w:t xml:space="preserve"> </w:t>
      </w:r>
      <w:r w:rsidRPr="00DC7C98">
        <w:rPr>
          <w:sz w:val="26"/>
          <w:szCs w:val="26"/>
        </w:rPr>
        <w:t xml:space="preserve">Блохину. </w:t>
      </w:r>
    </w:p>
    <w:p w:rsidR="009A774E" w:rsidRDefault="009A774E" w:rsidP="009A774E">
      <w:pPr>
        <w:tabs>
          <w:tab w:val="left" w:pos="720"/>
        </w:tabs>
        <w:jc w:val="both"/>
        <w:rPr>
          <w:sz w:val="26"/>
          <w:szCs w:val="26"/>
        </w:rPr>
      </w:pPr>
    </w:p>
    <w:p w:rsidR="00792A85" w:rsidRPr="00DC7C98" w:rsidRDefault="00792A85" w:rsidP="009A774E">
      <w:pPr>
        <w:tabs>
          <w:tab w:val="left" w:pos="720"/>
        </w:tabs>
        <w:jc w:val="both"/>
        <w:rPr>
          <w:sz w:val="26"/>
          <w:szCs w:val="26"/>
        </w:rPr>
      </w:pPr>
    </w:p>
    <w:p w:rsidR="009A774E" w:rsidRPr="00DC7C98" w:rsidRDefault="004C2A6D" w:rsidP="009A774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A774E" w:rsidRPr="00DC7C9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A774E">
        <w:rPr>
          <w:sz w:val="26"/>
          <w:szCs w:val="26"/>
        </w:rPr>
        <w:t xml:space="preserve"> </w:t>
      </w:r>
      <w:r w:rsidR="009A774E" w:rsidRPr="00DC7C98">
        <w:rPr>
          <w:sz w:val="26"/>
          <w:szCs w:val="26"/>
        </w:rPr>
        <w:t>сельс</w:t>
      </w:r>
      <w:r w:rsidR="009A774E">
        <w:rPr>
          <w:sz w:val="26"/>
          <w:szCs w:val="26"/>
        </w:rPr>
        <w:t xml:space="preserve">кого поселения </w:t>
      </w:r>
      <w:proofErr w:type="spellStart"/>
      <w:r w:rsidR="009A774E">
        <w:rPr>
          <w:sz w:val="26"/>
          <w:szCs w:val="26"/>
        </w:rPr>
        <w:t>Перегребное</w:t>
      </w:r>
      <w:proofErr w:type="spellEnd"/>
      <w:r w:rsidR="009A774E">
        <w:rPr>
          <w:sz w:val="26"/>
          <w:szCs w:val="26"/>
        </w:rPr>
        <w:tab/>
      </w:r>
      <w:r w:rsidR="009A774E">
        <w:rPr>
          <w:sz w:val="26"/>
          <w:szCs w:val="26"/>
        </w:rPr>
        <w:tab/>
      </w:r>
      <w:r w:rsidR="009A774E">
        <w:rPr>
          <w:sz w:val="26"/>
          <w:szCs w:val="26"/>
        </w:rPr>
        <w:tab/>
      </w:r>
      <w:r w:rsidR="009A774E">
        <w:rPr>
          <w:sz w:val="26"/>
          <w:szCs w:val="26"/>
        </w:rPr>
        <w:tab/>
      </w:r>
      <w:r>
        <w:rPr>
          <w:sz w:val="26"/>
          <w:szCs w:val="26"/>
        </w:rPr>
        <w:t xml:space="preserve">А.А. </w:t>
      </w:r>
      <w:proofErr w:type="spellStart"/>
      <w:r>
        <w:rPr>
          <w:sz w:val="26"/>
          <w:szCs w:val="26"/>
        </w:rPr>
        <w:t>Пиндюрин</w:t>
      </w:r>
      <w:proofErr w:type="spellEnd"/>
    </w:p>
    <w:p w:rsidR="009A774E" w:rsidRDefault="009A774E" w:rsidP="009A774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71E3B" w:rsidRDefault="00971E3B">
      <w:pPr>
        <w:spacing w:after="200" w:line="276" w:lineRule="auto"/>
        <w:rPr>
          <w:sz w:val="26"/>
          <w:szCs w:val="26"/>
        </w:rPr>
      </w:pPr>
    </w:p>
    <w:p w:rsidR="009A774E" w:rsidRDefault="009A774E">
      <w:pPr>
        <w:spacing w:after="200" w:line="27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971E3B" w:rsidRPr="004C2A6D" w:rsidRDefault="00971E3B" w:rsidP="00971E3B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6"/>
          <w:szCs w:val="26"/>
        </w:rPr>
      </w:pPr>
      <w:r w:rsidRPr="004C2A6D">
        <w:rPr>
          <w:sz w:val="26"/>
          <w:szCs w:val="26"/>
        </w:rPr>
        <w:lastRenderedPageBreak/>
        <w:t>Приложение</w:t>
      </w:r>
    </w:p>
    <w:p w:rsidR="00971E3B" w:rsidRPr="004C2A6D" w:rsidRDefault="00971E3B" w:rsidP="00971E3B">
      <w:pPr>
        <w:autoSpaceDE w:val="0"/>
        <w:autoSpaceDN w:val="0"/>
        <w:adjustRightInd w:val="0"/>
        <w:ind w:left="6372"/>
        <w:outlineLvl w:val="0"/>
        <w:rPr>
          <w:sz w:val="26"/>
          <w:szCs w:val="26"/>
        </w:rPr>
      </w:pPr>
      <w:r w:rsidRPr="004C2A6D">
        <w:rPr>
          <w:sz w:val="26"/>
          <w:szCs w:val="26"/>
        </w:rPr>
        <w:t>к проекту постановления администрации</w:t>
      </w:r>
    </w:p>
    <w:p w:rsidR="00971E3B" w:rsidRPr="004C2A6D" w:rsidRDefault="00971E3B" w:rsidP="00971E3B">
      <w:pPr>
        <w:autoSpaceDE w:val="0"/>
        <w:autoSpaceDN w:val="0"/>
        <w:adjustRightInd w:val="0"/>
        <w:ind w:left="6372"/>
        <w:outlineLvl w:val="0"/>
        <w:rPr>
          <w:sz w:val="26"/>
          <w:szCs w:val="26"/>
        </w:rPr>
      </w:pPr>
      <w:r w:rsidRPr="004C2A6D">
        <w:rPr>
          <w:sz w:val="26"/>
          <w:szCs w:val="26"/>
        </w:rPr>
        <w:t xml:space="preserve">сельского поселения </w:t>
      </w:r>
      <w:proofErr w:type="spellStart"/>
      <w:r w:rsidRPr="004C2A6D">
        <w:rPr>
          <w:sz w:val="26"/>
          <w:szCs w:val="26"/>
        </w:rPr>
        <w:t>Перегребное</w:t>
      </w:r>
      <w:proofErr w:type="spellEnd"/>
      <w:r w:rsidRPr="004C2A6D">
        <w:rPr>
          <w:sz w:val="26"/>
          <w:szCs w:val="26"/>
        </w:rPr>
        <w:t xml:space="preserve"> </w:t>
      </w:r>
    </w:p>
    <w:p w:rsidR="00971E3B" w:rsidRPr="004C2A6D" w:rsidRDefault="00B45C2F" w:rsidP="00971E3B">
      <w:pPr>
        <w:autoSpaceDE w:val="0"/>
        <w:autoSpaceDN w:val="0"/>
        <w:adjustRightInd w:val="0"/>
        <w:ind w:left="6372"/>
        <w:outlineLvl w:val="0"/>
        <w:rPr>
          <w:sz w:val="26"/>
          <w:szCs w:val="26"/>
        </w:rPr>
      </w:pPr>
      <w:r>
        <w:rPr>
          <w:sz w:val="26"/>
          <w:szCs w:val="26"/>
        </w:rPr>
        <w:t>от 29.11.2023 № 17</w:t>
      </w:r>
    </w:p>
    <w:p w:rsidR="00971E3B" w:rsidRPr="004C2A6D" w:rsidRDefault="00971E3B" w:rsidP="00971E3B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971E3B" w:rsidRPr="004C2A6D" w:rsidRDefault="00971E3B" w:rsidP="00971E3B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6"/>
          <w:szCs w:val="26"/>
        </w:rPr>
      </w:pPr>
      <w:r w:rsidRPr="004C2A6D">
        <w:rPr>
          <w:sz w:val="26"/>
          <w:szCs w:val="26"/>
        </w:rPr>
        <w:t>«Приложение 2</w:t>
      </w:r>
    </w:p>
    <w:p w:rsidR="00971E3B" w:rsidRPr="004C2A6D" w:rsidRDefault="00971E3B" w:rsidP="00971E3B">
      <w:pPr>
        <w:autoSpaceDE w:val="0"/>
        <w:autoSpaceDN w:val="0"/>
        <w:adjustRightInd w:val="0"/>
        <w:ind w:left="6372"/>
        <w:outlineLvl w:val="0"/>
        <w:rPr>
          <w:sz w:val="26"/>
          <w:szCs w:val="26"/>
        </w:rPr>
      </w:pPr>
      <w:r w:rsidRPr="004C2A6D">
        <w:rPr>
          <w:sz w:val="26"/>
          <w:szCs w:val="26"/>
        </w:rPr>
        <w:t>к решению Совета депутатов</w:t>
      </w:r>
    </w:p>
    <w:p w:rsidR="00971E3B" w:rsidRPr="004C2A6D" w:rsidRDefault="00971E3B" w:rsidP="00971E3B">
      <w:pPr>
        <w:autoSpaceDE w:val="0"/>
        <w:autoSpaceDN w:val="0"/>
        <w:adjustRightInd w:val="0"/>
        <w:ind w:left="6372"/>
        <w:outlineLvl w:val="0"/>
        <w:rPr>
          <w:sz w:val="26"/>
          <w:szCs w:val="26"/>
        </w:rPr>
      </w:pPr>
      <w:r w:rsidRPr="004C2A6D">
        <w:rPr>
          <w:sz w:val="26"/>
          <w:szCs w:val="26"/>
        </w:rPr>
        <w:t xml:space="preserve">сельского поселения </w:t>
      </w:r>
      <w:proofErr w:type="spellStart"/>
      <w:r w:rsidRPr="004C2A6D">
        <w:rPr>
          <w:sz w:val="26"/>
          <w:szCs w:val="26"/>
        </w:rPr>
        <w:t>Перегребное</w:t>
      </w:r>
      <w:proofErr w:type="spellEnd"/>
      <w:r w:rsidRPr="004C2A6D">
        <w:rPr>
          <w:sz w:val="26"/>
          <w:szCs w:val="26"/>
        </w:rPr>
        <w:t xml:space="preserve"> </w:t>
      </w:r>
    </w:p>
    <w:p w:rsidR="00971E3B" w:rsidRPr="00971E3B" w:rsidRDefault="00971E3B" w:rsidP="00971E3B">
      <w:pPr>
        <w:autoSpaceDE w:val="0"/>
        <w:autoSpaceDN w:val="0"/>
        <w:adjustRightInd w:val="0"/>
        <w:ind w:left="6372"/>
        <w:outlineLvl w:val="0"/>
        <w:rPr>
          <w:sz w:val="26"/>
          <w:szCs w:val="26"/>
        </w:rPr>
      </w:pPr>
      <w:r w:rsidRPr="004C2A6D">
        <w:rPr>
          <w:sz w:val="26"/>
          <w:szCs w:val="26"/>
        </w:rPr>
        <w:t>от 12.03.2020 № 14</w:t>
      </w:r>
    </w:p>
    <w:p w:rsidR="00971E3B" w:rsidRPr="00971E3B" w:rsidRDefault="00971E3B" w:rsidP="00971E3B">
      <w:pPr>
        <w:autoSpaceDE w:val="0"/>
        <w:autoSpaceDN w:val="0"/>
        <w:adjustRightInd w:val="0"/>
        <w:ind w:left="6372"/>
        <w:outlineLvl w:val="0"/>
        <w:rPr>
          <w:sz w:val="26"/>
          <w:szCs w:val="26"/>
        </w:rPr>
      </w:pPr>
    </w:p>
    <w:p w:rsidR="00971E3B" w:rsidRPr="009E2F6D" w:rsidRDefault="00971E3B" w:rsidP="00971E3B">
      <w:pPr>
        <w:jc w:val="both"/>
        <w:rPr>
          <w:sz w:val="26"/>
          <w:szCs w:val="26"/>
        </w:rPr>
      </w:pPr>
    </w:p>
    <w:p w:rsidR="00971E3B" w:rsidRDefault="00971E3B" w:rsidP="00971E3B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E2F6D">
        <w:rPr>
          <w:rFonts w:ascii="Times New Roman" w:hAnsi="Times New Roman" w:cs="Times New Roman"/>
          <w:bCs/>
          <w:color w:val="auto"/>
          <w:sz w:val="26"/>
          <w:szCs w:val="26"/>
        </w:rPr>
        <w:t>ПОЛОЖЕНИЕ о порядке и размерах выплат по страхованию лиц, замещающих муниципальные должности</w:t>
      </w:r>
      <w:r w:rsidRPr="00D27F7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 муниципальном образовании сельское поселение </w:t>
      </w:r>
      <w:proofErr w:type="spellStart"/>
      <w:r w:rsidRPr="00D27F71">
        <w:rPr>
          <w:rFonts w:ascii="Times New Roman" w:hAnsi="Times New Roman" w:cs="Times New Roman"/>
          <w:bCs/>
          <w:color w:val="auto"/>
          <w:sz w:val="26"/>
          <w:szCs w:val="26"/>
        </w:rPr>
        <w:t>Перегребное</w:t>
      </w:r>
      <w:proofErr w:type="spellEnd"/>
    </w:p>
    <w:p w:rsidR="00971E3B" w:rsidRPr="00D27F71" w:rsidRDefault="00971E3B" w:rsidP="00971E3B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71E3B" w:rsidRPr="00D27F71" w:rsidRDefault="00971E3B" w:rsidP="00971E3B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27F7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 Общие положения </w:t>
      </w:r>
    </w:p>
    <w:p w:rsidR="00971E3B" w:rsidRPr="00971E3B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 xml:space="preserve">Настоящее Положение в соответствии с </w:t>
      </w:r>
      <w:r w:rsidRPr="00971E3B">
        <w:rPr>
          <w:rFonts w:ascii="Times New Roman" w:hAnsi="Times New Roman" w:cs="Times New Roman"/>
          <w:sz w:val="26"/>
          <w:szCs w:val="26"/>
        </w:rPr>
        <w:fldChar w:fldCharType="begin"/>
      </w:r>
      <w:r w:rsidRPr="00971E3B">
        <w:rPr>
          <w:rFonts w:ascii="Times New Roman" w:hAnsi="Times New Roman" w:cs="Times New Roman"/>
          <w:sz w:val="26"/>
          <w:szCs w:val="26"/>
        </w:rPr>
        <w:instrText xml:space="preserve"> HYPERLINK "kodeks://link/d?nd=411718038"\o"’’О гарантиях осуществления полномочий депутата, члена выборного органа местного самоуправления ...’’</w:instrText>
      </w:r>
    </w:p>
    <w:p w:rsidR="00971E3B" w:rsidRPr="00971E3B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71E3B">
        <w:rPr>
          <w:rFonts w:ascii="Times New Roman" w:hAnsi="Times New Roman" w:cs="Times New Roman"/>
          <w:sz w:val="26"/>
          <w:szCs w:val="26"/>
        </w:rPr>
        <w:instrText>Закон Ханты-Мансийского автономного округа - Югры от 28.12.2007 N 201-оз</w:instrText>
      </w:r>
    </w:p>
    <w:p w:rsidR="00971E3B" w:rsidRPr="00971E3B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71E3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Pr="00971E3B">
        <w:rPr>
          <w:rFonts w:ascii="Times New Roman" w:hAnsi="Times New Roman" w:cs="Times New Roman"/>
          <w:sz w:val="26"/>
          <w:szCs w:val="26"/>
        </w:rPr>
        <w:fldChar w:fldCharType="separate"/>
      </w:r>
      <w:r w:rsidRPr="00971E3B">
        <w:rPr>
          <w:rFonts w:ascii="Times New Roman" w:hAnsi="Times New Roman" w:cs="Times New Roman"/>
          <w:sz w:val="26"/>
          <w:szCs w:val="26"/>
        </w:rPr>
        <w:t>Законами Ханты-Мансийского автономно</w:t>
      </w:r>
      <w:r w:rsidR="00035C21">
        <w:rPr>
          <w:rFonts w:ascii="Times New Roman" w:hAnsi="Times New Roman" w:cs="Times New Roman"/>
          <w:sz w:val="26"/>
          <w:szCs w:val="26"/>
        </w:rPr>
        <w:t>го округа - Югры от 28.12.2007 №</w:t>
      </w:r>
      <w:r w:rsidR="004E5F6E">
        <w:rPr>
          <w:rFonts w:ascii="Times New Roman" w:hAnsi="Times New Roman" w:cs="Times New Roman"/>
          <w:sz w:val="26"/>
          <w:szCs w:val="26"/>
        </w:rPr>
        <w:t xml:space="preserve"> 201-оз «</w:t>
      </w:r>
      <w:r w:rsidRPr="00971E3B">
        <w:rPr>
          <w:rFonts w:ascii="Times New Roman" w:hAnsi="Times New Roman" w:cs="Times New Roman"/>
          <w:sz w:val="26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</w:t>
      </w:r>
      <w:r w:rsidRPr="00971E3B">
        <w:rPr>
          <w:rFonts w:ascii="Times New Roman" w:hAnsi="Times New Roman" w:cs="Times New Roman"/>
          <w:sz w:val="26"/>
          <w:szCs w:val="26"/>
        </w:rPr>
        <w:fldChar w:fldCharType="end"/>
      </w:r>
      <w:r w:rsidR="004E5F6E">
        <w:rPr>
          <w:rFonts w:ascii="Times New Roman" w:hAnsi="Times New Roman" w:cs="Times New Roman"/>
          <w:sz w:val="26"/>
          <w:szCs w:val="26"/>
        </w:rPr>
        <w:t>»</w:t>
      </w:r>
      <w:r w:rsidRPr="00971E3B">
        <w:rPr>
          <w:rFonts w:ascii="Times New Roman" w:hAnsi="Times New Roman" w:cs="Times New Roman"/>
          <w:sz w:val="26"/>
          <w:szCs w:val="26"/>
        </w:rPr>
        <w:t xml:space="preserve">, </w:t>
      </w:r>
      <w:r w:rsidRPr="00971E3B">
        <w:rPr>
          <w:rFonts w:ascii="Times New Roman" w:hAnsi="Times New Roman" w:cs="Times New Roman"/>
          <w:sz w:val="26"/>
          <w:szCs w:val="26"/>
        </w:rPr>
        <w:fldChar w:fldCharType="begin"/>
      </w:r>
      <w:r w:rsidRPr="00971E3B">
        <w:rPr>
          <w:rFonts w:ascii="Times New Roman" w:hAnsi="Times New Roman" w:cs="Times New Roman"/>
          <w:sz w:val="26"/>
          <w:szCs w:val="26"/>
        </w:rPr>
        <w:instrText xml:space="preserve"> HYPERLINK "kodeks://link/d?nd=411700317"\o"’’О порядке и размерах выплат по обязательному государственному страхованию лиц, замещающих ...’’</w:instrText>
      </w:r>
    </w:p>
    <w:p w:rsidR="00971E3B" w:rsidRPr="00971E3B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71E3B">
        <w:rPr>
          <w:rFonts w:ascii="Times New Roman" w:hAnsi="Times New Roman" w:cs="Times New Roman"/>
          <w:sz w:val="26"/>
          <w:szCs w:val="26"/>
        </w:rPr>
        <w:instrText>Закон Ханты-Мансийского автономного округа - Югры от 24.10.2005 N 88-оз</w:instrTex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71E3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Pr="00971E3B">
        <w:rPr>
          <w:rFonts w:ascii="Times New Roman" w:hAnsi="Times New Roman" w:cs="Times New Roman"/>
          <w:sz w:val="26"/>
          <w:szCs w:val="26"/>
        </w:rPr>
        <w:fldChar w:fldCharType="separate"/>
      </w:r>
      <w:r w:rsidR="00035C21">
        <w:rPr>
          <w:rFonts w:ascii="Times New Roman" w:hAnsi="Times New Roman" w:cs="Times New Roman"/>
          <w:sz w:val="26"/>
          <w:szCs w:val="26"/>
        </w:rPr>
        <w:t>от 24.10.2005 №</w:t>
      </w:r>
      <w:r w:rsidRPr="00971E3B">
        <w:rPr>
          <w:rFonts w:ascii="Times New Roman" w:hAnsi="Times New Roman" w:cs="Times New Roman"/>
          <w:sz w:val="26"/>
          <w:szCs w:val="26"/>
        </w:rPr>
        <w:t xml:space="preserve"> 88-оз </w:t>
      </w:r>
      <w:r w:rsidR="004E5F6E">
        <w:rPr>
          <w:rFonts w:ascii="Times New Roman" w:hAnsi="Times New Roman" w:cs="Times New Roman"/>
          <w:sz w:val="26"/>
          <w:szCs w:val="26"/>
        </w:rPr>
        <w:t>«</w:t>
      </w:r>
      <w:r w:rsidRPr="00971E3B">
        <w:rPr>
          <w:rFonts w:ascii="Times New Roman" w:hAnsi="Times New Roman" w:cs="Times New Roman"/>
          <w:sz w:val="26"/>
          <w:szCs w:val="26"/>
        </w:rPr>
        <w:t>О порядке и размерах выплат по обязательному государственному страхованию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 - Мансийского автономного округа - Югры</w:t>
      </w:r>
      <w:r w:rsidRPr="00971E3B">
        <w:rPr>
          <w:rFonts w:ascii="Times New Roman" w:hAnsi="Times New Roman" w:cs="Times New Roman"/>
          <w:sz w:val="26"/>
          <w:szCs w:val="26"/>
        </w:rPr>
        <w:fldChar w:fldCharType="end"/>
      </w:r>
      <w:r w:rsidR="004E5F6E">
        <w:rPr>
          <w:rFonts w:ascii="Times New Roman" w:hAnsi="Times New Roman" w:cs="Times New Roman"/>
          <w:sz w:val="26"/>
          <w:szCs w:val="26"/>
        </w:rPr>
        <w:t>»</w:t>
      </w:r>
      <w:r w:rsidRPr="00D27F71">
        <w:rPr>
          <w:rFonts w:ascii="Times New Roman" w:hAnsi="Times New Roman" w:cs="Times New Roman"/>
          <w:sz w:val="26"/>
          <w:szCs w:val="26"/>
        </w:rPr>
        <w:t xml:space="preserve"> определяет случаи, порядок и размеры выплаты по страхованию лиц, заме</w:t>
      </w:r>
      <w:r>
        <w:rPr>
          <w:rFonts w:ascii="Times New Roman" w:hAnsi="Times New Roman" w:cs="Times New Roman"/>
          <w:sz w:val="26"/>
          <w:szCs w:val="26"/>
        </w:rPr>
        <w:t>щающих муниципальные должности.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D27F71">
        <w:rPr>
          <w:rFonts w:ascii="Times New Roman" w:hAnsi="Times New Roman" w:cs="Times New Roman"/>
          <w:sz w:val="26"/>
          <w:szCs w:val="26"/>
        </w:rPr>
        <w:t xml:space="preserve">Страхованию в соответствии с настоящим Положением подлежат: глава сельского поселения </w:t>
      </w:r>
      <w:proofErr w:type="spellStart"/>
      <w:r w:rsidRPr="00D27F71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D27F71">
        <w:rPr>
          <w:rFonts w:ascii="Times New Roman" w:hAnsi="Times New Roman" w:cs="Times New Roman"/>
          <w:sz w:val="26"/>
          <w:szCs w:val="26"/>
        </w:rPr>
        <w:t>, иные лица, замещающие муниципальные должности и работающие на постоянной основе (далее по тексту - лица, замещ</w:t>
      </w:r>
      <w:r>
        <w:rPr>
          <w:rFonts w:ascii="Times New Roman" w:hAnsi="Times New Roman" w:cs="Times New Roman"/>
          <w:sz w:val="26"/>
          <w:szCs w:val="26"/>
        </w:rPr>
        <w:t>ающие муниципальные должности).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D27F71">
        <w:rPr>
          <w:rFonts w:ascii="Times New Roman" w:hAnsi="Times New Roman" w:cs="Times New Roman"/>
          <w:sz w:val="26"/>
          <w:szCs w:val="26"/>
        </w:rPr>
        <w:t xml:space="preserve">Страхование осуществляется за счет средств бюджета сельского поселения </w:t>
      </w:r>
      <w:proofErr w:type="spellStart"/>
      <w:r w:rsidRPr="00D27F71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D27F71">
        <w:rPr>
          <w:rFonts w:ascii="Times New Roman" w:hAnsi="Times New Roman" w:cs="Times New Roman"/>
          <w:sz w:val="26"/>
          <w:szCs w:val="26"/>
        </w:rPr>
        <w:t xml:space="preserve"> на случай смерти, причинения ущерба здоровью и имуществу застрахованных лиц, утраты застрахованными лицами трудоспособности в период исполнения должностных обязанностей (заме</w:t>
      </w:r>
      <w:r>
        <w:rPr>
          <w:rFonts w:ascii="Times New Roman" w:hAnsi="Times New Roman" w:cs="Times New Roman"/>
          <w:sz w:val="26"/>
          <w:szCs w:val="26"/>
        </w:rPr>
        <w:t>щения муниципальной должности).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35C21">
        <w:rPr>
          <w:rFonts w:ascii="Times New Roman" w:hAnsi="Times New Roman" w:cs="Times New Roman"/>
          <w:sz w:val="26"/>
          <w:szCs w:val="26"/>
        </w:rPr>
        <w:t>Органом</w:t>
      </w:r>
      <w:r w:rsidRPr="00D27F71">
        <w:rPr>
          <w:rFonts w:ascii="Times New Roman" w:hAnsi="Times New Roman" w:cs="Times New Roman"/>
          <w:sz w:val="26"/>
          <w:szCs w:val="26"/>
        </w:rPr>
        <w:t xml:space="preserve"> местного самоуправл</w:t>
      </w:r>
      <w:r w:rsidR="00035C21">
        <w:rPr>
          <w:rFonts w:ascii="Times New Roman" w:hAnsi="Times New Roman" w:cs="Times New Roman"/>
          <w:sz w:val="26"/>
          <w:szCs w:val="26"/>
        </w:rPr>
        <w:t>ения (страхователем), осуществляющим</w:t>
      </w:r>
      <w:r w:rsidRPr="00D27F71">
        <w:rPr>
          <w:rFonts w:ascii="Times New Roman" w:hAnsi="Times New Roman" w:cs="Times New Roman"/>
          <w:sz w:val="26"/>
          <w:szCs w:val="26"/>
        </w:rPr>
        <w:t xml:space="preserve"> страхование лиц, замещающи</w:t>
      </w:r>
      <w:r w:rsidR="00035C21">
        <w:rPr>
          <w:rFonts w:ascii="Times New Roman" w:hAnsi="Times New Roman" w:cs="Times New Roman"/>
          <w:sz w:val="26"/>
          <w:szCs w:val="26"/>
        </w:rPr>
        <w:t>х муниципальные должности, являе</w:t>
      </w:r>
      <w:r w:rsidRPr="00D27F71">
        <w:rPr>
          <w:rFonts w:ascii="Times New Roman" w:hAnsi="Times New Roman" w:cs="Times New Roman"/>
          <w:sz w:val="26"/>
          <w:szCs w:val="26"/>
        </w:rPr>
        <w:t>тся администрация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E3B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D27F71">
        <w:rPr>
          <w:rFonts w:ascii="Times New Roman" w:hAnsi="Times New Roman" w:cs="Times New Roman"/>
          <w:sz w:val="26"/>
          <w:szCs w:val="26"/>
        </w:rPr>
        <w:t>Страховщиком признается страховая компания, выбранная по результатам проведения торгов (победитель торгов) в соответствии с процедурами, установленными федеральным законодательством 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6"/>
          <w:szCs w:val="26"/>
        </w:rPr>
        <w:t>рственных и муниципальных нужд.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71E3B" w:rsidRPr="00D27F71" w:rsidRDefault="00971E3B" w:rsidP="00971E3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Страховые случаи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D27F71">
        <w:rPr>
          <w:rFonts w:ascii="Times New Roman" w:hAnsi="Times New Roman" w:cs="Times New Roman"/>
          <w:sz w:val="26"/>
          <w:szCs w:val="26"/>
        </w:rPr>
        <w:t xml:space="preserve">Страховыми случаями являются внезапные непреднамеренные для страхователя и лиц, замещающих муниципальные должности,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либо смерти лиц, замещающих </w:t>
      </w:r>
      <w:r w:rsidRPr="00D27F71">
        <w:rPr>
          <w:rFonts w:ascii="Times New Roman" w:hAnsi="Times New Roman" w:cs="Times New Roman"/>
          <w:sz w:val="26"/>
          <w:szCs w:val="26"/>
        </w:rPr>
        <w:lastRenderedPageBreak/>
        <w:t>муниципальные должности; повреждением или утратой имущества лиц, замещающи</w:t>
      </w:r>
      <w:r>
        <w:rPr>
          <w:rFonts w:ascii="Times New Roman" w:hAnsi="Times New Roman" w:cs="Times New Roman"/>
          <w:sz w:val="26"/>
          <w:szCs w:val="26"/>
        </w:rPr>
        <w:t>х муниципальные должности, при: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исполнении ими должностных обязанностей на рабочем месте, в командировках, ра</w:t>
      </w:r>
      <w:r>
        <w:rPr>
          <w:rFonts w:ascii="Times New Roman" w:hAnsi="Times New Roman" w:cs="Times New Roman"/>
          <w:sz w:val="26"/>
          <w:szCs w:val="26"/>
        </w:rPr>
        <w:t>зъездах, при следовании пешком;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следовании к месту работы или возвращении с места работы пешком, на транспорте, предоставленном страхователем, личн</w:t>
      </w:r>
      <w:r>
        <w:rPr>
          <w:rFonts w:ascii="Times New Roman" w:hAnsi="Times New Roman" w:cs="Times New Roman"/>
          <w:sz w:val="26"/>
          <w:szCs w:val="26"/>
        </w:rPr>
        <w:t>ом или общественном транспорте;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следовании к месту сл</w:t>
      </w:r>
      <w:r>
        <w:rPr>
          <w:rFonts w:ascii="Times New Roman" w:hAnsi="Times New Roman" w:cs="Times New Roman"/>
          <w:sz w:val="26"/>
          <w:szCs w:val="26"/>
        </w:rPr>
        <w:t>ужебной командировки и обратно;</w:t>
      </w:r>
    </w:p>
    <w:p w:rsidR="00971E3B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иных обстоятельствах в связи со служебной</w:t>
      </w:r>
      <w:r w:rsidR="004E5F6E">
        <w:rPr>
          <w:rFonts w:ascii="Times New Roman" w:hAnsi="Times New Roman" w:cs="Times New Roman"/>
          <w:sz w:val="26"/>
          <w:szCs w:val="26"/>
        </w:rPr>
        <w:t xml:space="preserve"> деятельностью застрахованного,</w:t>
      </w:r>
    </w:p>
    <w:p w:rsidR="004E5F6E" w:rsidRDefault="004E5F6E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C2A6D">
        <w:rPr>
          <w:rFonts w:ascii="Times New Roman" w:hAnsi="Times New Roman" w:cs="Times New Roman"/>
          <w:sz w:val="26"/>
          <w:szCs w:val="26"/>
        </w:rPr>
        <w:t>нахождении в отпуске по беременности и родам.</w:t>
      </w:r>
    </w:p>
    <w:p w:rsidR="00971E3B" w:rsidRPr="00D27F71" w:rsidRDefault="00971E3B" w:rsidP="009A774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D27F71">
        <w:rPr>
          <w:rFonts w:ascii="Times New Roman" w:hAnsi="Times New Roman" w:cs="Times New Roman"/>
          <w:sz w:val="26"/>
          <w:szCs w:val="26"/>
        </w:rPr>
        <w:t>Страховыми признаются случаи,</w:t>
      </w:r>
      <w:r w:rsidR="009A774E">
        <w:rPr>
          <w:rFonts w:ascii="Times New Roman" w:hAnsi="Times New Roman" w:cs="Times New Roman"/>
          <w:sz w:val="26"/>
          <w:szCs w:val="26"/>
        </w:rPr>
        <w:t xml:space="preserve"> если они произошли вследствие </w:t>
      </w:r>
      <w:r w:rsidRPr="00D27F71">
        <w:rPr>
          <w:rFonts w:ascii="Times New Roman" w:hAnsi="Times New Roman" w:cs="Times New Roman"/>
          <w:sz w:val="26"/>
          <w:szCs w:val="26"/>
        </w:rPr>
        <w:t>причин</w:t>
      </w:r>
      <w:r>
        <w:rPr>
          <w:rFonts w:ascii="Times New Roman" w:hAnsi="Times New Roman" w:cs="Times New Roman"/>
          <w:sz w:val="26"/>
          <w:szCs w:val="26"/>
        </w:rPr>
        <w:t>ения следующего вреда здоровью: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ожоги в результате взрыва, действия электрического тока, пожара, химического, термичес</w:t>
      </w:r>
      <w:r>
        <w:rPr>
          <w:rFonts w:ascii="Times New Roman" w:hAnsi="Times New Roman" w:cs="Times New Roman"/>
          <w:sz w:val="26"/>
          <w:szCs w:val="26"/>
        </w:rPr>
        <w:t>кого ожога и иного воздействия;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ушибы или иные повреждения здоровья в результате обвала, падения предметов, падения лиц, замещающи</w:t>
      </w:r>
      <w:r>
        <w:rPr>
          <w:rFonts w:ascii="Times New Roman" w:hAnsi="Times New Roman" w:cs="Times New Roman"/>
          <w:sz w:val="26"/>
          <w:szCs w:val="26"/>
        </w:rPr>
        <w:t>х муниципальные должности;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ранения и иные повреждения здоровья в результате нападения животных, противоправных действий третьих лиц, использования лицами, замещающими муниципальные должности, или третьими лицами транспортных средств, инструментов, оружия;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профессионального заболевания, острого или обост</w:t>
      </w:r>
      <w:r>
        <w:rPr>
          <w:rFonts w:ascii="Times New Roman" w:hAnsi="Times New Roman" w:cs="Times New Roman"/>
          <w:sz w:val="26"/>
          <w:szCs w:val="26"/>
        </w:rPr>
        <w:t>рения хронического заболевания;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повреждения или утраты имущества в случае пожара, взрыва, действия воды, похищения имущества путем кражи, грабежа, разбоя, угона транспорта, порчи имущества, дорожно-транспортного происшествия, происшедш</w:t>
      </w:r>
      <w:r>
        <w:rPr>
          <w:rFonts w:ascii="Times New Roman" w:hAnsi="Times New Roman" w:cs="Times New Roman"/>
          <w:sz w:val="26"/>
          <w:szCs w:val="26"/>
        </w:rPr>
        <w:t>его не по вине застрахованного.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2.3. Не являются страховыми случаями внезапные непреднамеренные для страхователя и застрахованного липа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либо смерти лиц, замещающих муниципальные должности; повреждением или утратой имущества лиц, замещающих муниципальные должности, а именн</w:t>
      </w:r>
      <w:r>
        <w:rPr>
          <w:rFonts w:ascii="Times New Roman" w:hAnsi="Times New Roman" w:cs="Times New Roman"/>
          <w:sz w:val="26"/>
          <w:szCs w:val="26"/>
        </w:rPr>
        <w:t>о: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связанные с уходом за бол</w:t>
      </w:r>
      <w:r>
        <w:rPr>
          <w:rFonts w:ascii="Times New Roman" w:hAnsi="Times New Roman" w:cs="Times New Roman"/>
          <w:sz w:val="26"/>
          <w:szCs w:val="26"/>
        </w:rPr>
        <w:t>ьным членом семьи или ребенком;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связанные с объявлением кар</w:t>
      </w:r>
      <w:r>
        <w:rPr>
          <w:rFonts w:ascii="Times New Roman" w:hAnsi="Times New Roman" w:cs="Times New Roman"/>
          <w:sz w:val="26"/>
          <w:szCs w:val="26"/>
        </w:rPr>
        <w:t>антина в установленном порядке;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при протезировании в условиях проте</w:t>
      </w:r>
      <w:r>
        <w:rPr>
          <w:rFonts w:ascii="Times New Roman" w:hAnsi="Times New Roman" w:cs="Times New Roman"/>
          <w:sz w:val="26"/>
          <w:szCs w:val="26"/>
        </w:rPr>
        <w:t>зно-ортопедического стационара;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при заболеваниях СПИДом, венерическими заболеваниями и заболеваниям</w:t>
      </w:r>
      <w:r>
        <w:rPr>
          <w:rFonts w:ascii="Times New Roman" w:hAnsi="Times New Roman" w:cs="Times New Roman"/>
          <w:sz w:val="26"/>
          <w:szCs w:val="26"/>
        </w:rPr>
        <w:t>и, передающимися половым путем;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 xml:space="preserve">самоубийства (кроме случаев, когда служащий был вынужден совершить суицид в результате противоправных действий третьих лиц, не являющихся лицами, имеющими право </w:t>
      </w:r>
      <w:r>
        <w:rPr>
          <w:rFonts w:ascii="Times New Roman" w:hAnsi="Times New Roman" w:cs="Times New Roman"/>
          <w:sz w:val="26"/>
          <w:szCs w:val="26"/>
        </w:rPr>
        <w:t>на получение страховых выплат);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события, вызванные умышленными действиями лиц, замещающих муниципальные должности, по причинению вр</w:t>
      </w:r>
      <w:r>
        <w:rPr>
          <w:rFonts w:ascii="Times New Roman" w:hAnsi="Times New Roman" w:cs="Times New Roman"/>
          <w:sz w:val="26"/>
          <w:szCs w:val="26"/>
        </w:rPr>
        <w:t>еда здоровью и (или) имуществу;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события, вызванные добровольным приведением лицами, замещающими муниципальные должности, себя в состояние алкогольного, наркотического или токсического опьянения, если это послужило основн</w:t>
      </w:r>
      <w:r>
        <w:rPr>
          <w:rFonts w:ascii="Times New Roman" w:hAnsi="Times New Roman" w:cs="Times New Roman"/>
          <w:sz w:val="26"/>
          <w:szCs w:val="26"/>
        </w:rPr>
        <w:t>ой причиной несчастного случая;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несчастный случай при совершении или попытке совершения застрахованным</w:t>
      </w:r>
      <w:r>
        <w:rPr>
          <w:rFonts w:ascii="Times New Roman" w:hAnsi="Times New Roman" w:cs="Times New Roman"/>
          <w:sz w:val="26"/>
          <w:szCs w:val="26"/>
        </w:rPr>
        <w:t xml:space="preserve"> лицом противоправных действий;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</w:t>
      </w:r>
      <w:r>
        <w:rPr>
          <w:rFonts w:ascii="Times New Roman" w:hAnsi="Times New Roman" w:cs="Times New Roman"/>
          <w:sz w:val="26"/>
          <w:szCs w:val="26"/>
        </w:rPr>
        <w:t>ного, наркотического опьянения;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события, вызванные дорожно-транспортным происшествием, происшедши</w:t>
      </w:r>
      <w:r>
        <w:rPr>
          <w:rFonts w:ascii="Times New Roman" w:hAnsi="Times New Roman" w:cs="Times New Roman"/>
          <w:sz w:val="26"/>
          <w:szCs w:val="26"/>
        </w:rPr>
        <w:t xml:space="preserve">м по </w:t>
      </w:r>
      <w:r>
        <w:rPr>
          <w:rFonts w:ascii="Times New Roman" w:hAnsi="Times New Roman" w:cs="Times New Roman"/>
          <w:sz w:val="26"/>
          <w:szCs w:val="26"/>
        </w:rPr>
        <w:lastRenderedPageBreak/>
        <w:t>вине застрахованного лица;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другие случаи, не связанные со служебной деятельностью.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71E3B" w:rsidRPr="00D27F71" w:rsidRDefault="00971E3B" w:rsidP="00971E3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Возмещение причиненного вреда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7F71">
        <w:rPr>
          <w:rFonts w:ascii="Times New Roman" w:hAnsi="Times New Roman" w:cs="Times New Roman"/>
          <w:sz w:val="26"/>
          <w:szCs w:val="26"/>
        </w:rPr>
        <w:t>3.1. Вред, причиненный здоровью и имуществу лиц, замещающих муниципальные должности, возмещается в следующ</w:t>
      </w:r>
      <w:r>
        <w:rPr>
          <w:rFonts w:ascii="Times New Roman" w:hAnsi="Times New Roman" w:cs="Times New Roman"/>
          <w:sz w:val="26"/>
          <w:szCs w:val="26"/>
        </w:rPr>
        <w:t>их размерах: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</w:t>
      </w:r>
      <w:r w:rsidRPr="00D27F71">
        <w:rPr>
          <w:rFonts w:ascii="Times New Roman" w:hAnsi="Times New Roman" w:cs="Times New Roman"/>
          <w:sz w:val="26"/>
          <w:szCs w:val="26"/>
        </w:rPr>
        <w:t>В случае гибели (смерти) лиц, замещающих муниципальные должности, в период работы либо в течение двух лет после увольнения не за виновные действия, если она наступила вследствие причинения вреда здоровью в связи с их служебной деятельностью, их наследникам - в размере, равном страховой сумме возмещения вреда, причиненного здоровью лицу, замещ</w:t>
      </w:r>
      <w:r>
        <w:rPr>
          <w:rFonts w:ascii="Times New Roman" w:hAnsi="Times New Roman" w:cs="Times New Roman"/>
          <w:sz w:val="26"/>
          <w:szCs w:val="26"/>
        </w:rPr>
        <w:t>ающему муниципальную должность.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</w:t>
      </w:r>
      <w:r w:rsidRPr="00D27F71">
        <w:rPr>
          <w:rFonts w:ascii="Times New Roman" w:hAnsi="Times New Roman" w:cs="Times New Roman"/>
          <w:sz w:val="26"/>
          <w:szCs w:val="26"/>
        </w:rPr>
        <w:t>В случае причинения вреда здоровью лиц, замещающих муниципальные должности, в связи с их служебной деятельностью, исключающего возможность дальнейшего замещения муниципальной должности, при получении инвалидности I группы - в размере, равном 50 процентам от страховой суммы возмещения вреда, причиненного здоровью лицу, замещ</w:t>
      </w:r>
      <w:r>
        <w:rPr>
          <w:rFonts w:ascii="Times New Roman" w:hAnsi="Times New Roman" w:cs="Times New Roman"/>
          <w:sz w:val="26"/>
          <w:szCs w:val="26"/>
        </w:rPr>
        <w:t>ающему муниципальную должность.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Pr="00D27F71">
        <w:rPr>
          <w:rFonts w:ascii="Times New Roman" w:hAnsi="Times New Roman" w:cs="Times New Roman"/>
          <w:sz w:val="26"/>
          <w:szCs w:val="26"/>
        </w:rPr>
        <w:t>В случае причинения вреда здоровью лиц, замещающих муниципальные должности, в связи с их служебной деятельностью, исключающего возможность дальнейшего замещения муниципальной должности, которую застрахованный замещал до причинения вреда здоровью, при получении инвалидности II группы - 25 процентов от страховой суммы возмещения вреда, причиненного здоровью; при получении инвалидности III группы - 15 процентов от страховой суммы возмещени</w:t>
      </w:r>
      <w:r>
        <w:rPr>
          <w:rFonts w:ascii="Times New Roman" w:hAnsi="Times New Roman" w:cs="Times New Roman"/>
          <w:sz w:val="26"/>
          <w:szCs w:val="26"/>
        </w:rPr>
        <w:t>я вреда, причиненного здоровью.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</w:t>
      </w:r>
      <w:r w:rsidRPr="00D27F71">
        <w:rPr>
          <w:rFonts w:ascii="Times New Roman" w:hAnsi="Times New Roman" w:cs="Times New Roman"/>
          <w:sz w:val="26"/>
          <w:szCs w:val="26"/>
        </w:rPr>
        <w:t>В случае причинения вреда здоровью лиц, замещающих муниципальные должности, в связи с их служебной деятельностью, не повлекшего стойкой утраты трудоспособности и не повлиявшего на способность заниматься в дальнейшем профессиональной деятельностью, если временная утрата трудоспособности лиц, замещающих муниципальные должности, длилась два и более месяца, - в размере, равном 6- кратному размеру месячного денежного содержания лиц, заме</w:t>
      </w:r>
      <w:r>
        <w:rPr>
          <w:rFonts w:ascii="Times New Roman" w:hAnsi="Times New Roman" w:cs="Times New Roman"/>
          <w:sz w:val="26"/>
          <w:szCs w:val="26"/>
        </w:rPr>
        <w:t>щающих муниципальные должности.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3.1.5. </w:t>
      </w:r>
      <w:r w:rsidRPr="00D27F71">
        <w:rPr>
          <w:rFonts w:ascii="Times New Roman" w:hAnsi="Times New Roman" w:cs="Times New Roman"/>
          <w:sz w:val="26"/>
          <w:szCs w:val="26"/>
        </w:rPr>
        <w:t>В случае причинения вреда здоровью лиц, замещающих муниципальные должности, в связи с их служебной деятельностью, не повлекшего постоянной (полной или частичной) утраты общей трудоспособности, не повлиявшего на способность занимать в дальнейшем профессиональной деятельностью, выплачивается соответствующая часть страхового обеспечения в размере дневного денежного содержания за каждый день нетрудоспособности сверх выплаты пособия по государств</w:t>
      </w:r>
      <w:r>
        <w:rPr>
          <w:rFonts w:ascii="Times New Roman" w:hAnsi="Times New Roman" w:cs="Times New Roman"/>
          <w:sz w:val="26"/>
          <w:szCs w:val="26"/>
        </w:rPr>
        <w:t>енному социальному страхованию.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3.1.6. </w:t>
      </w:r>
      <w:r w:rsidRPr="00D27F71">
        <w:rPr>
          <w:rFonts w:ascii="Times New Roman" w:hAnsi="Times New Roman" w:cs="Times New Roman"/>
          <w:sz w:val="26"/>
          <w:szCs w:val="26"/>
        </w:rPr>
        <w:t>В случае причинения вреда (повреждения, утраты) имуществу, в том числе транспортным средствам, лиц, замещающих муниципальные должности, принадлежащему им по праву собственности, в связи с их служебной де</w:t>
      </w:r>
      <w:r>
        <w:rPr>
          <w:rFonts w:ascii="Times New Roman" w:hAnsi="Times New Roman" w:cs="Times New Roman"/>
          <w:sz w:val="26"/>
          <w:szCs w:val="26"/>
        </w:rPr>
        <w:t>ятельностью - в полном размере.</w:t>
      </w:r>
    </w:p>
    <w:p w:rsidR="00971E3B" w:rsidRPr="00D27F71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3.1.7. </w:t>
      </w:r>
      <w:r w:rsidRPr="00D27F71">
        <w:rPr>
          <w:rFonts w:ascii="Times New Roman" w:hAnsi="Times New Roman" w:cs="Times New Roman"/>
          <w:sz w:val="26"/>
          <w:szCs w:val="26"/>
        </w:rPr>
        <w:t>В случае временной утраты трудоспособности лиц, замещающих муниципальные должности, в связи с общим или иным заболеванием, не связанным со служебной деятельностью, наступившим в период действия страхового покрытия,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(за исключением случаев нахождения в отпуске по беременности и родам, а также госпитализац</w:t>
      </w:r>
      <w:r>
        <w:rPr>
          <w:rFonts w:ascii="Times New Roman" w:hAnsi="Times New Roman" w:cs="Times New Roman"/>
          <w:sz w:val="26"/>
          <w:szCs w:val="26"/>
        </w:rPr>
        <w:t>ии и последующей реабилитации).</w:t>
      </w:r>
    </w:p>
    <w:p w:rsidR="00971E3B" w:rsidRPr="00D27F71" w:rsidRDefault="005877E4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971E3B" w:rsidRPr="00D27F71">
        <w:rPr>
          <w:rFonts w:ascii="Times New Roman" w:hAnsi="Times New Roman" w:cs="Times New Roman"/>
          <w:sz w:val="26"/>
          <w:szCs w:val="26"/>
        </w:rPr>
        <w:t>Размеры страховой суммы и страховой выпла</w:t>
      </w:r>
      <w:r w:rsidR="009A774E">
        <w:rPr>
          <w:rFonts w:ascii="Times New Roman" w:hAnsi="Times New Roman" w:cs="Times New Roman"/>
          <w:sz w:val="26"/>
          <w:szCs w:val="26"/>
        </w:rPr>
        <w:t xml:space="preserve">ты определяются в соответствии с </w:t>
      </w:r>
      <w:r w:rsidR="00971E3B" w:rsidRPr="00D27F71">
        <w:rPr>
          <w:rFonts w:ascii="Times New Roman" w:hAnsi="Times New Roman" w:cs="Times New Roman"/>
          <w:sz w:val="26"/>
          <w:szCs w:val="26"/>
        </w:rPr>
        <w:t>федеральным законодат</w:t>
      </w:r>
      <w:r w:rsidR="00971E3B">
        <w:rPr>
          <w:rFonts w:ascii="Times New Roman" w:hAnsi="Times New Roman" w:cs="Times New Roman"/>
          <w:sz w:val="26"/>
          <w:szCs w:val="26"/>
        </w:rPr>
        <w:t>ельством и (или) договором.</w:t>
      </w:r>
    </w:p>
    <w:p w:rsidR="00971E3B" w:rsidRPr="00D27F71" w:rsidRDefault="005877E4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971E3B" w:rsidRPr="00D27F71">
        <w:rPr>
          <w:rFonts w:ascii="Times New Roman" w:hAnsi="Times New Roman" w:cs="Times New Roman"/>
          <w:sz w:val="26"/>
          <w:szCs w:val="26"/>
        </w:rPr>
        <w:t xml:space="preserve">Страховые выплаты производятся при наличии положительного заключения </w:t>
      </w:r>
      <w:r w:rsidR="00971E3B" w:rsidRPr="00D27F71">
        <w:rPr>
          <w:rFonts w:ascii="Times New Roman" w:hAnsi="Times New Roman" w:cs="Times New Roman"/>
          <w:sz w:val="26"/>
          <w:szCs w:val="26"/>
        </w:rPr>
        <w:lastRenderedPageBreak/>
        <w:t>экспертной комиссии, образуемой в Администрации сельского поселения, которая в соответствии с пунктом 1.3 настоящего Положения является страхователем, о связи страхового случая со служебной деятельностью лиц, замещающих муни</w:t>
      </w:r>
      <w:r w:rsidR="00971E3B">
        <w:rPr>
          <w:rFonts w:ascii="Times New Roman" w:hAnsi="Times New Roman" w:cs="Times New Roman"/>
          <w:sz w:val="26"/>
          <w:szCs w:val="26"/>
        </w:rPr>
        <w:t>ципальные должности, в случаях:</w:t>
      </w:r>
    </w:p>
    <w:p w:rsidR="00971E3B" w:rsidRPr="00D27F71" w:rsidRDefault="005877E4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</w:t>
      </w:r>
      <w:r w:rsidR="00971E3B" w:rsidRPr="00D27F71">
        <w:rPr>
          <w:rFonts w:ascii="Times New Roman" w:hAnsi="Times New Roman" w:cs="Times New Roman"/>
          <w:sz w:val="26"/>
          <w:szCs w:val="26"/>
        </w:rPr>
        <w:t>редусмотренных подпунктами 3.1.1 - 3.1.5, 3.1.7 пункта 3.1 настоящего Положения, после смерти (гибели) лица, заме</w:t>
      </w:r>
      <w:r w:rsidR="009A774E">
        <w:rPr>
          <w:rFonts w:ascii="Times New Roman" w:hAnsi="Times New Roman" w:cs="Times New Roman"/>
          <w:sz w:val="26"/>
          <w:szCs w:val="26"/>
        </w:rPr>
        <w:t>щающего муниципальную должность</w:t>
      </w:r>
      <w:r w:rsidR="00971E3B" w:rsidRPr="00D27F71">
        <w:rPr>
          <w:rFonts w:ascii="Times New Roman" w:hAnsi="Times New Roman" w:cs="Times New Roman"/>
          <w:sz w:val="26"/>
          <w:szCs w:val="26"/>
        </w:rPr>
        <w:t xml:space="preserve"> - в соответствии с законодательством или сразу после назначения инвалидности лицам, заме</w:t>
      </w:r>
      <w:r>
        <w:rPr>
          <w:rFonts w:ascii="Times New Roman" w:hAnsi="Times New Roman" w:cs="Times New Roman"/>
          <w:sz w:val="26"/>
          <w:szCs w:val="26"/>
        </w:rPr>
        <w:t>щающим муниципальные должности;</w:t>
      </w:r>
    </w:p>
    <w:p w:rsidR="00971E3B" w:rsidRPr="00D27F71" w:rsidRDefault="005877E4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</w:t>
      </w:r>
      <w:r w:rsidR="00971E3B" w:rsidRPr="00D27F71">
        <w:rPr>
          <w:rFonts w:ascii="Times New Roman" w:hAnsi="Times New Roman" w:cs="Times New Roman"/>
          <w:sz w:val="26"/>
          <w:szCs w:val="26"/>
        </w:rPr>
        <w:t>редусмотренных п</w:t>
      </w:r>
      <w:r w:rsidR="009A774E">
        <w:rPr>
          <w:rFonts w:ascii="Times New Roman" w:hAnsi="Times New Roman" w:cs="Times New Roman"/>
          <w:sz w:val="26"/>
          <w:szCs w:val="26"/>
        </w:rPr>
        <w:t>одпунктом 3.1.6</w:t>
      </w:r>
      <w:r w:rsidR="00971E3B" w:rsidRPr="00D27F71">
        <w:rPr>
          <w:rFonts w:ascii="Times New Roman" w:hAnsi="Times New Roman" w:cs="Times New Roman"/>
          <w:sz w:val="26"/>
          <w:szCs w:val="26"/>
        </w:rPr>
        <w:t xml:space="preserve"> - сразу после положительного заключения экспертной комиссии о повреждении, утрате имущества в связи со служебно</w:t>
      </w:r>
      <w:r w:rsidR="00971E3B">
        <w:rPr>
          <w:rFonts w:ascii="Times New Roman" w:hAnsi="Times New Roman" w:cs="Times New Roman"/>
          <w:sz w:val="26"/>
          <w:szCs w:val="26"/>
        </w:rPr>
        <w:t>й деятельностью.</w:t>
      </w:r>
    </w:p>
    <w:p w:rsidR="00971E3B" w:rsidRDefault="005877E4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971E3B" w:rsidRPr="00D27F71">
        <w:rPr>
          <w:rFonts w:ascii="Times New Roman" w:hAnsi="Times New Roman" w:cs="Times New Roman"/>
          <w:sz w:val="26"/>
          <w:szCs w:val="26"/>
        </w:rPr>
        <w:t xml:space="preserve">Экспертная комиссия проводит заседания по мере необходимости, но не позднее одной недели с момента сообщения </w:t>
      </w:r>
      <w:r w:rsidR="00971E3B">
        <w:rPr>
          <w:rFonts w:ascii="Times New Roman" w:hAnsi="Times New Roman" w:cs="Times New Roman"/>
          <w:sz w:val="26"/>
          <w:szCs w:val="26"/>
        </w:rPr>
        <w:t>о происшедшем страховом случае.</w:t>
      </w:r>
    </w:p>
    <w:p w:rsidR="00971E3B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71E3B" w:rsidRPr="009E2F6D" w:rsidRDefault="00971E3B" w:rsidP="00971E3B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E2F6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4. Заключительные положения </w:t>
      </w:r>
    </w:p>
    <w:p w:rsidR="00971E3B" w:rsidRPr="009E2F6D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9E2F6D">
        <w:rPr>
          <w:rFonts w:ascii="Times New Roman" w:hAnsi="Times New Roman" w:cs="Times New Roman"/>
          <w:sz w:val="26"/>
          <w:szCs w:val="26"/>
        </w:rPr>
        <w:t>Страхование осуществляется за счет средств, выделяемых на эти цели страхователям из бюджета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1E3B" w:rsidRPr="009E2F6D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9E2F6D">
        <w:rPr>
          <w:rFonts w:ascii="Times New Roman" w:hAnsi="Times New Roman" w:cs="Times New Roman"/>
          <w:sz w:val="26"/>
          <w:szCs w:val="26"/>
        </w:rPr>
        <w:t xml:space="preserve">При формировании проекта бюджета сельского поселения </w:t>
      </w:r>
      <w:proofErr w:type="spellStart"/>
      <w:r w:rsidRPr="009E2F6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9E2F6D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устан</w:t>
      </w:r>
      <w:r>
        <w:rPr>
          <w:rFonts w:ascii="Times New Roman" w:hAnsi="Times New Roman" w:cs="Times New Roman"/>
          <w:sz w:val="26"/>
          <w:szCs w:val="26"/>
        </w:rPr>
        <w:t>авливаются следующие нормативы:</w:t>
      </w:r>
    </w:p>
    <w:p w:rsidR="00971E3B" w:rsidRPr="009E2F6D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Pr="009E2F6D">
        <w:rPr>
          <w:rFonts w:ascii="Times New Roman" w:hAnsi="Times New Roman" w:cs="Times New Roman"/>
          <w:sz w:val="26"/>
          <w:szCs w:val="26"/>
        </w:rPr>
        <w:t>страховая сумма возмещения вреда, причиненного здоровью лиц, замещающих муниципальные должности, в связи с их деятельностью, 9-кратному размеру их</w:t>
      </w:r>
      <w:r>
        <w:rPr>
          <w:rFonts w:ascii="Times New Roman" w:hAnsi="Times New Roman" w:cs="Times New Roman"/>
          <w:sz w:val="26"/>
          <w:szCs w:val="26"/>
        </w:rPr>
        <w:t xml:space="preserve"> месячного денежного содержания</w:t>
      </w:r>
      <w:r w:rsidR="005877E4">
        <w:rPr>
          <w:rFonts w:ascii="Times New Roman" w:hAnsi="Times New Roman" w:cs="Times New Roman"/>
          <w:sz w:val="26"/>
          <w:szCs w:val="26"/>
        </w:rPr>
        <w:t>;</w:t>
      </w:r>
    </w:p>
    <w:p w:rsidR="00971E3B" w:rsidRPr="009E2F6D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</w:t>
      </w:r>
      <w:r w:rsidRPr="009E2F6D">
        <w:rPr>
          <w:rFonts w:ascii="Times New Roman" w:hAnsi="Times New Roman" w:cs="Times New Roman"/>
          <w:sz w:val="26"/>
          <w:szCs w:val="26"/>
        </w:rPr>
        <w:t xml:space="preserve">страховая сумма возмещения вреда, причиненного имуществу лиц, замещающих муниципальные должности, в связи с их служебной деятельностью, равная 3-кратному размеру их </w:t>
      </w:r>
      <w:r>
        <w:rPr>
          <w:rFonts w:ascii="Times New Roman" w:hAnsi="Times New Roman" w:cs="Times New Roman"/>
          <w:sz w:val="26"/>
          <w:szCs w:val="26"/>
        </w:rPr>
        <w:t>месячного денежного содержания;</w:t>
      </w:r>
    </w:p>
    <w:p w:rsidR="00971E3B" w:rsidRPr="009E2F6D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 </w:t>
      </w:r>
      <w:r w:rsidRPr="009E2F6D">
        <w:rPr>
          <w:rFonts w:ascii="Times New Roman" w:hAnsi="Times New Roman" w:cs="Times New Roman"/>
          <w:sz w:val="26"/>
          <w:szCs w:val="26"/>
        </w:rPr>
        <w:t>сумма страховых взносов на случай причинения вреда здоровью, равная 0,7 процента от 9 месячных денежных содержаний лиц, замещающих муниципальн</w:t>
      </w:r>
      <w:r>
        <w:rPr>
          <w:rFonts w:ascii="Times New Roman" w:hAnsi="Times New Roman" w:cs="Times New Roman"/>
          <w:sz w:val="26"/>
          <w:szCs w:val="26"/>
        </w:rPr>
        <w:t>ые должности (страховая сумма);</w:t>
      </w:r>
    </w:p>
    <w:p w:rsidR="00971E3B" w:rsidRPr="009E2F6D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4.2.4. </w:t>
      </w:r>
      <w:r w:rsidRPr="009E2F6D">
        <w:rPr>
          <w:rFonts w:ascii="Times New Roman" w:hAnsi="Times New Roman" w:cs="Times New Roman"/>
          <w:sz w:val="26"/>
          <w:szCs w:val="26"/>
        </w:rPr>
        <w:t>сумма страховых взносов на случай повреждения или утраты имущества, равная 1,8 процента от 3 месячных денежных содержаний лиц, замещающих муниципальн</w:t>
      </w:r>
      <w:r>
        <w:rPr>
          <w:rFonts w:ascii="Times New Roman" w:hAnsi="Times New Roman" w:cs="Times New Roman"/>
          <w:sz w:val="26"/>
          <w:szCs w:val="26"/>
        </w:rPr>
        <w:t>ые должности (страховая сумма).</w:t>
      </w:r>
    </w:p>
    <w:p w:rsidR="00971E3B" w:rsidRPr="009E2F6D" w:rsidRDefault="00971E3B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9E2F6D">
        <w:rPr>
          <w:rFonts w:ascii="Times New Roman" w:hAnsi="Times New Roman" w:cs="Times New Roman"/>
          <w:sz w:val="26"/>
          <w:szCs w:val="26"/>
        </w:rPr>
        <w:t>Страхование лиц, замещающих муниципальные должности, осуществляется ежег</w:t>
      </w:r>
      <w:r>
        <w:rPr>
          <w:rFonts w:ascii="Times New Roman" w:hAnsi="Times New Roman" w:cs="Times New Roman"/>
          <w:sz w:val="26"/>
          <w:szCs w:val="26"/>
        </w:rPr>
        <w:t>одно на полный календарный год.</w:t>
      </w:r>
    </w:p>
    <w:p w:rsidR="00971E3B" w:rsidRPr="009E2F6D" w:rsidRDefault="005877E4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971E3B" w:rsidRPr="009E2F6D">
        <w:rPr>
          <w:rFonts w:ascii="Times New Roman" w:hAnsi="Times New Roman" w:cs="Times New Roman"/>
          <w:sz w:val="26"/>
          <w:szCs w:val="26"/>
        </w:rPr>
        <w:t>Отношения между участниками отношений страхования, регулируемых настоящим Положением, осуществляются также в соответствии с договором, заключаемым страхов</w:t>
      </w:r>
      <w:r w:rsidR="00971E3B">
        <w:rPr>
          <w:rFonts w:ascii="Times New Roman" w:hAnsi="Times New Roman" w:cs="Times New Roman"/>
          <w:sz w:val="26"/>
          <w:szCs w:val="26"/>
        </w:rPr>
        <w:t>ателем и страховщиком ежегодно.</w:t>
      </w:r>
    </w:p>
    <w:p w:rsidR="00971E3B" w:rsidRPr="009E2F6D" w:rsidRDefault="005877E4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971E3B" w:rsidRPr="009E2F6D">
        <w:rPr>
          <w:rFonts w:ascii="Times New Roman" w:hAnsi="Times New Roman" w:cs="Times New Roman"/>
          <w:sz w:val="26"/>
          <w:szCs w:val="26"/>
        </w:rPr>
        <w:t>Страховщик, заключивший указанный договор, обязан представлять страхователю один раз в полугодие, а также за год в целом сведения о происшедших за соответствующий период страховых случаях, размерах и суммах фактическ</w:t>
      </w:r>
      <w:r w:rsidR="00971E3B">
        <w:rPr>
          <w:rFonts w:ascii="Times New Roman" w:hAnsi="Times New Roman" w:cs="Times New Roman"/>
          <w:sz w:val="26"/>
          <w:szCs w:val="26"/>
        </w:rPr>
        <w:t>и выплаченных страховых выплат.</w:t>
      </w:r>
    </w:p>
    <w:p w:rsidR="00971E3B" w:rsidRPr="009E2F6D" w:rsidRDefault="005877E4" w:rsidP="00971E3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971E3B" w:rsidRPr="009E2F6D">
        <w:rPr>
          <w:rFonts w:ascii="Times New Roman" w:hAnsi="Times New Roman" w:cs="Times New Roman"/>
          <w:sz w:val="26"/>
          <w:szCs w:val="26"/>
        </w:rPr>
        <w:t>Вышеуказанные сведения должны быть представлены страховщиком страхователю не позднее последнего числа месяца, следующего за месяцем прекра</w:t>
      </w:r>
      <w:r w:rsidR="00971E3B">
        <w:rPr>
          <w:rFonts w:ascii="Times New Roman" w:hAnsi="Times New Roman" w:cs="Times New Roman"/>
          <w:sz w:val="26"/>
          <w:szCs w:val="26"/>
        </w:rPr>
        <w:t>щения соответствующего периода.</w:t>
      </w:r>
    </w:p>
    <w:p w:rsidR="009A774E" w:rsidRPr="009E2F6D" w:rsidRDefault="005877E4" w:rsidP="009A77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="00971E3B">
        <w:rPr>
          <w:sz w:val="26"/>
          <w:szCs w:val="26"/>
        </w:rPr>
        <w:t>П</w:t>
      </w:r>
      <w:r w:rsidR="00971E3B" w:rsidRPr="009E2F6D">
        <w:rPr>
          <w:sz w:val="26"/>
          <w:szCs w:val="26"/>
        </w:rPr>
        <w:t xml:space="preserve">оследствия неисполнения или ненадлежащего исполнения договора </w:t>
      </w:r>
      <w:r w:rsidR="009A774E" w:rsidRPr="009E2F6D">
        <w:rPr>
          <w:sz w:val="26"/>
          <w:szCs w:val="26"/>
        </w:rPr>
        <w:t>устанав</w:t>
      </w:r>
      <w:r w:rsidR="009A774E">
        <w:rPr>
          <w:sz w:val="26"/>
          <w:szCs w:val="26"/>
        </w:rPr>
        <w:t>ливается договором страхования.».</w:t>
      </w:r>
    </w:p>
    <w:p w:rsidR="00971E3B" w:rsidRDefault="00971E3B" w:rsidP="009A774E">
      <w:pPr>
        <w:pStyle w:val="FORMATTEXT"/>
        <w:ind w:firstLine="568"/>
        <w:jc w:val="both"/>
        <w:rPr>
          <w:sz w:val="26"/>
          <w:szCs w:val="26"/>
        </w:rPr>
      </w:pPr>
    </w:p>
    <w:p w:rsidR="00971E3B" w:rsidRDefault="00971E3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C3E84" w:rsidRPr="002B3052" w:rsidRDefault="00BC3E84" w:rsidP="004E3CF0">
      <w:pPr>
        <w:jc w:val="both"/>
        <w:rPr>
          <w:rFonts w:eastAsia="Calibri"/>
          <w:sz w:val="26"/>
          <w:szCs w:val="26"/>
        </w:rPr>
      </w:pPr>
      <w:bookmarkStart w:id="0" w:name="_MON_1726907070"/>
      <w:bookmarkStart w:id="1" w:name="_MON_1726907092"/>
      <w:bookmarkStart w:id="2" w:name="_MON_1726907136"/>
      <w:bookmarkStart w:id="3" w:name="_MON_1726907148"/>
      <w:bookmarkStart w:id="4" w:name="_MON_1736673358"/>
      <w:bookmarkStart w:id="5" w:name="_MON_1736673410"/>
      <w:bookmarkStart w:id="6" w:name="_MON_1726906598"/>
      <w:bookmarkStart w:id="7" w:name="_MON_1736673984"/>
      <w:bookmarkStart w:id="8" w:name="_MON_1726906886"/>
      <w:bookmarkStart w:id="9" w:name="_MON_1726906903"/>
      <w:bookmarkStart w:id="10" w:name="_MON_1726906919"/>
      <w:bookmarkStart w:id="11" w:name="_MON_1726906942"/>
      <w:bookmarkStart w:id="12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4E3CF0" w:rsidRPr="002B3052" w:rsidRDefault="004E3CF0" w:rsidP="004E3CF0">
      <w:pPr>
        <w:jc w:val="both"/>
        <w:rPr>
          <w:rFonts w:eastAsia="Calibri"/>
          <w:sz w:val="26"/>
          <w:szCs w:val="26"/>
        </w:rPr>
      </w:pPr>
      <w:r w:rsidRPr="002B3052">
        <w:rPr>
          <w:rFonts w:eastAsia="Calibri"/>
          <w:sz w:val="26"/>
          <w:szCs w:val="26"/>
        </w:rPr>
        <w:t xml:space="preserve"> </w:t>
      </w:r>
    </w:p>
    <w:p w:rsidR="00593CEC" w:rsidRPr="00283B36" w:rsidRDefault="004E3CF0" w:rsidP="004E3CF0">
      <w:pPr>
        <w:ind w:firstLine="709"/>
        <w:jc w:val="both"/>
        <w:rPr>
          <w:sz w:val="26"/>
          <w:szCs w:val="26"/>
        </w:rPr>
      </w:pPr>
      <w:r>
        <w:rPr>
          <w:rFonts w:eastAsia="Calibri"/>
        </w:rPr>
        <w:t xml:space="preserve"> </w:t>
      </w:r>
    </w:p>
    <w:sectPr w:rsidR="00593CEC" w:rsidRPr="00283B36" w:rsidSect="00987179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A74F8"/>
    <w:multiLevelType w:val="hybridMultilevel"/>
    <w:tmpl w:val="932A1838"/>
    <w:lvl w:ilvl="0" w:tplc="677C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34B8F"/>
    <w:multiLevelType w:val="multilevel"/>
    <w:tmpl w:val="CF7A037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14672"/>
    <w:rsid w:val="00035C21"/>
    <w:rsid w:val="00094288"/>
    <w:rsid w:val="001649F4"/>
    <w:rsid w:val="00174118"/>
    <w:rsid w:val="001A41AE"/>
    <w:rsid w:val="00222720"/>
    <w:rsid w:val="00225E6F"/>
    <w:rsid w:val="00234E20"/>
    <w:rsid w:val="00276DD3"/>
    <w:rsid w:val="00283B36"/>
    <w:rsid w:val="002B3052"/>
    <w:rsid w:val="002D1004"/>
    <w:rsid w:val="002F78BC"/>
    <w:rsid w:val="003047DE"/>
    <w:rsid w:val="00306AD7"/>
    <w:rsid w:val="00335069"/>
    <w:rsid w:val="003374F0"/>
    <w:rsid w:val="003854C8"/>
    <w:rsid w:val="00397C83"/>
    <w:rsid w:val="003D3C1D"/>
    <w:rsid w:val="00404EBF"/>
    <w:rsid w:val="00461069"/>
    <w:rsid w:val="004C2A6D"/>
    <w:rsid w:val="004D05AC"/>
    <w:rsid w:val="004E3CF0"/>
    <w:rsid w:val="004E5F6E"/>
    <w:rsid w:val="004F47EE"/>
    <w:rsid w:val="0056097B"/>
    <w:rsid w:val="005877E4"/>
    <w:rsid w:val="00593CEC"/>
    <w:rsid w:val="00605728"/>
    <w:rsid w:val="00610FA3"/>
    <w:rsid w:val="00614A3F"/>
    <w:rsid w:val="00635084"/>
    <w:rsid w:val="00660296"/>
    <w:rsid w:val="006C7A86"/>
    <w:rsid w:val="00711EE3"/>
    <w:rsid w:val="007451E3"/>
    <w:rsid w:val="00773EF5"/>
    <w:rsid w:val="00792A85"/>
    <w:rsid w:val="007E25AA"/>
    <w:rsid w:val="008009B3"/>
    <w:rsid w:val="008042EF"/>
    <w:rsid w:val="00823F9B"/>
    <w:rsid w:val="00971E3B"/>
    <w:rsid w:val="00987179"/>
    <w:rsid w:val="009A774E"/>
    <w:rsid w:val="009C186C"/>
    <w:rsid w:val="00A75F68"/>
    <w:rsid w:val="00A8492C"/>
    <w:rsid w:val="00AB35E5"/>
    <w:rsid w:val="00B32C66"/>
    <w:rsid w:val="00B359A1"/>
    <w:rsid w:val="00B45C2F"/>
    <w:rsid w:val="00B9410C"/>
    <w:rsid w:val="00BB5101"/>
    <w:rsid w:val="00BB6F45"/>
    <w:rsid w:val="00BC3E84"/>
    <w:rsid w:val="00C21541"/>
    <w:rsid w:val="00C5646D"/>
    <w:rsid w:val="00C77A04"/>
    <w:rsid w:val="00C86D87"/>
    <w:rsid w:val="00C90631"/>
    <w:rsid w:val="00CD2C25"/>
    <w:rsid w:val="00CF18DF"/>
    <w:rsid w:val="00D373D8"/>
    <w:rsid w:val="00D85E71"/>
    <w:rsid w:val="00DB49E8"/>
    <w:rsid w:val="00DC7C98"/>
    <w:rsid w:val="00DD1231"/>
    <w:rsid w:val="00DE7898"/>
    <w:rsid w:val="00E843FE"/>
    <w:rsid w:val="00E95B19"/>
    <w:rsid w:val="00EB05DF"/>
    <w:rsid w:val="00F33DA2"/>
    <w:rsid w:val="00F72D8C"/>
    <w:rsid w:val="00F74FF5"/>
    <w:rsid w:val="00FE09DB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EE902-EAAA-4DAD-9C1B-09AE137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paragraph" w:customStyle="1" w:styleId="FORMATTEXT">
    <w:name w:val=".FORMATTEXT"/>
    <w:uiPriority w:val="99"/>
    <w:rsid w:val="00971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971E3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971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prevdoc=4129233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4085-8DFB-44B9-976D-22DBC932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Unger</cp:lastModifiedBy>
  <cp:revision>11</cp:revision>
  <cp:lastPrinted>2023-11-29T09:28:00Z</cp:lastPrinted>
  <dcterms:created xsi:type="dcterms:W3CDTF">2023-11-13T08:02:00Z</dcterms:created>
  <dcterms:modified xsi:type="dcterms:W3CDTF">2023-12-10T07:35:00Z</dcterms:modified>
</cp:coreProperties>
</file>