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Layout w:type="fixed"/>
        <w:tblLook w:val="01E0" w:firstRow="1" w:lastRow="1" w:firstColumn="1" w:lastColumn="1" w:noHBand="0" w:noVBand="0"/>
      </w:tblPr>
      <w:tblGrid>
        <w:gridCol w:w="10314"/>
      </w:tblGrid>
      <w:tr w:rsidR="00831E60" w:rsidRPr="007C402D" w14:paraId="1466D0DB" w14:textId="77777777" w:rsidTr="00BF1B79">
        <w:trPr>
          <w:trHeight w:hRule="exact" w:val="2005"/>
        </w:trPr>
        <w:tc>
          <w:tcPr>
            <w:tcW w:w="10314" w:type="dxa"/>
          </w:tcPr>
          <w:p w14:paraId="31F1BAB9" w14:textId="77777777" w:rsidR="00AE6134" w:rsidRDefault="00AE6134" w:rsidP="00EF3716">
            <w:pPr>
              <w:jc w:val="center"/>
              <w:rPr>
                <w:b/>
                <w:sz w:val="26"/>
              </w:rPr>
            </w:pPr>
          </w:p>
          <w:p w14:paraId="21951B3C" w14:textId="77777777" w:rsidR="00EF3716" w:rsidRDefault="00EF3716" w:rsidP="002957F1">
            <w:pPr>
              <w:jc w:val="center"/>
              <w:rPr>
                <w:b/>
                <w:sz w:val="26"/>
              </w:rPr>
            </w:pPr>
            <w:r>
              <w:rPr>
                <w:b/>
                <w:sz w:val="26"/>
              </w:rPr>
              <w:t>СОВЕТ ДЕПУТАТОВ</w:t>
            </w:r>
          </w:p>
          <w:p w14:paraId="70427FF8" w14:textId="77777777" w:rsidR="00EF3716" w:rsidRDefault="00EF3716" w:rsidP="00EF3716">
            <w:pPr>
              <w:jc w:val="center"/>
              <w:rPr>
                <w:b/>
                <w:sz w:val="26"/>
              </w:rPr>
            </w:pPr>
            <w:r>
              <w:rPr>
                <w:b/>
                <w:sz w:val="26"/>
              </w:rPr>
              <w:t xml:space="preserve">СЕЛЬСКОГО ПОСЕЛЕНИЯ </w:t>
            </w:r>
            <w:r w:rsidR="00FB0274">
              <w:rPr>
                <w:b/>
                <w:sz w:val="26"/>
              </w:rPr>
              <w:t>ПЕРЕГРЕБНОЕ</w:t>
            </w:r>
          </w:p>
          <w:p w14:paraId="42344F9E" w14:textId="77777777" w:rsidR="00EF3716" w:rsidRDefault="00EF3716" w:rsidP="00EF3716">
            <w:pPr>
              <w:jc w:val="center"/>
              <w:rPr>
                <w:b/>
                <w:sz w:val="26"/>
              </w:rPr>
            </w:pPr>
            <w:r>
              <w:rPr>
                <w:b/>
                <w:sz w:val="26"/>
              </w:rPr>
              <w:t>Октябрьского района</w:t>
            </w:r>
          </w:p>
          <w:p w14:paraId="6BDF4A6B" w14:textId="77777777" w:rsidR="00EF3716" w:rsidRDefault="00EF3716" w:rsidP="00EF3716">
            <w:pPr>
              <w:jc w:val="center"/>
              <w:rPr>
                <w:b/>
                <w:sz w:val="26"/>
              </w:rPr>
            </w:pPr>
            <w:r>
              <w:rPr>
                <w:b/>
                <w:sz w:val="26"/>
              </w:rPr>
              <w:t>Ханты – Мансийского автономного округа – Югры</w:t>
            </w:r>
          </w:p>
          <w:p w14:paraId="7036EBE5" w14:textId="77777777" w:rsidR="00EF3716" w:rsidRDefault="00EF3716" w:rsidP="00EF3716">
            <w:pPr>
              <w:jc w:val="center"/>
              <w:rPr>
                <w:b/>
                <w:spacing w:val="40"/>
                <w:sz w:val="12"/>
              </w:rPr>
            </w:pPr>
          </w:p>
          <w:p w14:paraId="0604A84E" w14:textId="77777777" w:rsidR="00D656D6" w:rsidRPr="00D2159A" w:rsidRDefault="00EF3716" w:rsidP="00EF3716">
            <w:pPr>
              <w:jc w:val="center"/>
              <w:rPr>
                <w:b/>
                <w:sz w:val="28"/>
                <w:szCs w:val="28"/>
              </w:rPr>
            </w:pPr>
            <w:r>
              <w:rPr>
                <w:b/>
                <w:spacing w:val="40"/>
                <w:sz w:val="26"/>
              </w:rPr>
              <w:t>РЕШЕНИЕ</w:t>
            </w:r>
          </w:p>
          <w:p w14:paraId="7BB97267" w14:textId="77777777" w:rsidR="00831E60" w:rsidRPr="007C402D" w:rsidRDefault="00831E60">
            <w:pPr>
              <w:jc w:val="center"/>
              <w:rPr>
                <w:b/>
                <w:i/>
                <w:sz w:val="26"/>
              </w:rPr>
            </w:pPr>
          </w:p>
        </w:tc>
      </w:tr>
    </w:tbl>
    <w:p w14:paraId="476729B7" w14:textId="77777777" w:rsidR="009813AA" w:rsidRDefault="009813AA" w:rsidP="009813AA">
      <w:pPr>
        <w:pStyle w:val="ConsPlusNormal"/>
        <w:widowControl/>
        <w:jc w:val="center"/>
        <w:rPr>
          <w:sz w:val="22"/>
          <w:szCs w:val="22"/>
        </w:rPr>
      </w:pPr>
    </w:p>
    <w:p w14:paraId="5BB8283F" w14:textId="77777777" w:rsidR="0038255D" w:rsidRDefault="0038255D" w:rsidP="0038255D">
      <w:pPr>
        <w:pStyle w:val="ConsPlusNormal"/>
        <w:widowControl/>
        <w:rPr>
          <w:sz w:val="22"/>
          <w:szCs w:val="22"/>
        </w:rPr>
      </w:pPr>
    </w:p>
    <w:tbl>
      <w:tblPr>
        <w:tblW w:w="10267" w:type="dxa"/>
        <w:tblLayout w:type="fixed"/>
        <w:tblLook w:val="01E0" w:firstRow="1" w:lastRow="1" w:firstColumn="1" w:lastColumn="1" w:noHBand="0" w:noVBand="0"/>
      </w:tblPr>
      <w:tblGrid>
        <w:gridCol w:w="236"/>
        <w:gridCol w:w="601"/>
        <w:gridCol w:w="236"/>
        <w:gridCol w:w="1744"/>
        <w:gridCol w:w="547"/>
        <w:gridCol w:w="353"/>
        <w:gridCol w:w="540"/>
        <w:gridCol w:w="236"/>
        <w:gridCol w:w="3364"/>
        <w:gridCol w:w="236"/>
        <w:gridCol w:w="445"/>
        <w:gridCol w:w="1729"/>
      </w:tblGrid>
      <w:tr w:rsidR="00BF1B79" w14:paraId="38B2DBD8" w14:textId="77777777" w:rsidTr="00BF1B79">
        <w:trPr>
          <w:trHeight w:hRule="exact" w:val="781"/>
        </w:trPr>
        <w:tc>
          <w:tcPr>
            <w:tcW w:w="236" w:type="dxa"/>
            <w:vAlign w:val="bottom"/>
          </w:tcPr>
          <w:p w14:paraId="42ECDFC3" w14:textId="77777777" w:rsidR="00BF1B79" w:rsidRDefault="00BF1B79" w:rsidP="00203DA7">
            <w:pPr>
              <w:jc w:val="right"/>
            </w:pPr>
            <w:r>
              <w:t>«</w:t>
            </w:r>
          </w:p>
        </w:tc>
        <w:tc>
          <w:tcPr>
            <w:tcW w:w="601" w:type="dxa"/>
            <w:tcBorders>
              <w:bottom w:val="single" w:sz="4" w:space="0" w:color="auto"/>
            </w:tcBorders>
            <w:vAlign w:val="bottom"/>
          </w:tcPr>
          <w:p w14:paraId="145124BE" w14:textId="77777777" w:rsidR="00BF1B79" w:rsidRDefault="00BF1B79" w:rsidP="00BC645E">
            <w:r>
              <w:t xml:space="preserve">    01</w:t>
            </w:r>
          </w:p>
        </w:tc>
        <w:tc>
          <w:tcPr>
            <w:tcW w:w="236" w:type="dxa"/>
            <w:vAlign w:val="bottom"/>
          </w:tcPr>
          <w:p w14:paraId="07FB4BE4" w14:textId="77777777" w:rsidR="00BF1B79" w:rsidRDefault="00BF1B79" w:rsidP="00203DA7">
            <w:pPr>
              <w:ind w:left="-128" w:firstLine="128"/>
            </w:pPr>
            <w:r>
              <w:t>»</w:t>
            </w:r>
          </w:p>
        </w:tc>
        <w:tc>
          <w:tcPr>
            <w:tcW w:w="1744" w:type="dxa"/>
            <w:tcBorders>
              <w:bottom w:val="single" w:sz="4" w:space="0" w:color="auto"/>
            </w:tcBorders>
            <w:vAlign w:val="bottom"/>
          </w:tcPr>
          <w:p w14:paraId="4E9B2C84" w14:textId="77777777" w:rsidR="00BF1B79" w:rsidRDefault="00BF1B79" w:rsidP="00203DA7">
            <w:pPr>
              <w:jc w:val="center"/>
            </w:pPr>
            <w:r>
              <w:t>ноября</w:t>
            </w:r>
          </w:p>
        </w:tc>
        <w:tc>
          <w:tcPr>
            <w:tcW w:w="900" w:type="dxa"/>
            <w:gridSpan w:val="2"/>
            <w:vAlign w:val="bottom"/>
          </w:tcPr>
          <w:p w14:paraId="320790C1" w14:textId="77777777" w:rsidR="00BF1B79" w:rsidRDefault="00BF1B79" w:rsidP="00203DA7">
            <w:pPr>
              <w:ind w:right="-108"/>
            </w:pPr>
            <w:r>
              <w:t>г.</w:t>
            </w:r>
          </w:p>
        </w:tc>
        <w:tc>
          <w:tcPr>
            <w:tcW w:w="540" w:type="dxa"/>
            <w:vAlign w:val="bottom"/>
          </w:tcPr>
          <w:p w14:paraId="67491CEB" w14:textId="77777777" w:rsidR="00BF1B79" w:rsidRDefault="00BF1B79" w:rsidP="00203DA7">
            <w:pPr>
              <w:ind w:hanging="315"/>
            </w:pPr>
            <w:r>
              <w:t>г.</w:t>
            </w:r>
          </w:p>
        </w:tc>
        <w:tc>
          <w:tcPr>
            <w:tcW w:w="236" w:type="dxa"/>
            <w:vAlign w:val="bottom"/>
          </w:tcPr>
          <w:p w14:paraId="7AE75748" w14:textId="77777777" w:rsidR="00BF1B79" w:rsidRDefault="00BF1B79" w:rsidP="00203DA7"/>
        </w:tc>
        <w:tc>
          <w:tcPr>
            <w:tcW w:w="3364" w:type="dxa"/>
          </w:tcPr>
          <w:p w14:paraId="180C6549" w14:textId="77777777" w:rsidR="00BF1B79" w:rsidRDefault="00BF1B79" w:rsidP="00203DA7">
            <w:pPr>
              <w:pStyle w:val="a4"/>
              <w:tabs>
                <w:tab w:val="clear" w:pos="4677"/>
                <w:tab w:val="clear" w:pos="9355"/>
              </w:tabs>
            </w:pPr>
          </w:p>
        </w:tc>
        <w:tc>
          <w:tcPr>
            <w:tcW w:w="236" w:type="dxa"/>
            <w:vAlign w:val="bottom"/>
          </w:tcPr>
          <w:p w14:paraId="2E966C60" w14:textId="77777777" w:rsidR="00BF1B79" w:rsidRDefault="00BF1B79" w:rsidP="00203DA7">
            <w:pPr>
              <w:pStyle w:val="a4"/>
              <w:tabs>
                <w:tab w:val="clear" w:pos="4677"/>
                <w:tab w:val="clear" w:pos="9355"/>
              </w:tabs>
            </w:pPr>
          </w:p>
        </w:tc>
        <w:tc>
          <w:tcPr>
            <w:tcW w:w="445" w:type="dxa"/>
            <w:vAlign w:val="bottom"/>
          </w:tcPr>
          <w:p w14:paraId="5BC863F5" w14:textId="77777777" w:rsidR="00BF1B79" w:rsidRDefault="00BF1B79" w:rsidP="00203DA7">
            <w:r>
              <w:t>№</w:t>
            </w:r>
          </w:p>
        </w:tc>
        <w:tc>
          <w:tcPr>
            <w:tcW w:w="1729" w:type="dxa"/>
            <w:tcBorders>
              <w:bottom w:val="single" w:sz="4" w:space="0" w:color="auto"/>
            </w:tcBorders>
            <w:vAlign w:val="bottom"/>
          </w:tcPr>
          <w:p w14:paraId="31AF99FA" w14:textId="77777777" w:rsidR="00BF1B79" w:rsidRDefault="00BF1B79" w:rsidP="00203DA7">
            <w:pPr>
              <w:ind w:right="-108"/>
              <w:jc w:val="center"/>
            </w:pPr>
            <w:r>
              <w:t>34</w:t>
            </w:r>
          </w:p>
        </w:tc>
      </w:tr>
      <w:tr w:rsidR="00BF1B79" w14:paraId="621A9755" w14:textId="77777777" w:rsidTr="00BF1B79">
        <w:trPr>
          <w:trHeight w:hRule="exact" w:val="567"/>
        </w:trPr>
        <w:tc>
          <w:tcPr>
            <w:tcW w:w="3364" w:type="dxa"/>
            <w:gridSpan w:val="5"/>
          </w:tcPr>
          <w:p w14:paraId="40A8C702" w14:textId="77777777" w:rsidR="00BF1B79" w:rsidRDefault="00BF1B79" w:rsidP="00203DA7">
            <w:pPr>
              <w:tabs>
                <w:tab w:val="left" w:pos="3780"/>
              </w:tabs>
              <w:jc w:val="center"/>
              <w:rPr>
                <w:sz w:val="16"/>
              </w:rPr>
            </w:pPr>
          </w:p>
        </w:tc>
        <w:tc>
          <w:tcPr>
            <w:tcW w:w="6903" w:type="dxa"/>
            <w:gridSpan w:val="7"/>
          </w:tcPr>
          <w:p w14:paraId="25E773E4" w14:textId="77777777" w:rsidR="00BF1B79" w:rsidRDefault="00BF1B79" w:rsidP="00203DA7">
            <w:pPr>
              <w:tabs>
                <w:tab w:val="left" w:pos="3780"/>
              </w:tabs>
              <w:jc w:val="center"/>
              <w:rPr>
                <w:sz w:val="16"/>
              </w:rPr>
            </w:pPr>
          </w:p>
          <w:p w14:paraId="3B55B557" w14:textId="77777777" w:rsidR="00BF1B79" w:rsidRDefault="00BF1B79" w:rsidP="009A7C8F">
            <w:pPr>
              <w:tabs>
                <w:tab w:val="left" w:pos="3780"/>
              </w:tabs>
            </w:pPr>
            <w:r>
              <w:t>с. Перегребное</w:t>
            </w:r>
          </w:p>
        </w:tc>
      </w:tr>
    </w:tbl>
    <w:p w14:paraId="312C71B8" w14:textId="77777777" w:rsidR="00B86D9F" w:rsidRDefault="00B86D9F" w:rsidP="00E821A3">
      <w:pPr>
        <w:pStyle w:val="ConsPlusNormal"/>
        <w:widowControl/>
        <w:tabs>
          <w:tab w:val="left" w:pos="709"/>
          <w:tab w:val="left" w:pos="9923"/>
        </w:tabs>
        <w:rPr>
          <w:szCs w:val="24"/>
        </w:rPr>
      </w:pPr>
    </w:p>
    <w:p w14:paraId="11137185" w14:textId="77777777" w:rsidR="007D79F2" w:rsidRDefault="007D79F2" w:rsidP="00A73388">
      <w:pPr>
        <w:pStyle w:val="HEADERTEXT0"/>
        <w:outlineLvl w:val="2"/>
        <w:rPr>
          <w:rFonts w:ascii="Times New Roman" w:hAnsi="Times New Roman" w:cs="Times New Roman"/>
          <w:bCs/>
          <w:color w:val="auto"/>
          <w:sz w:val="24"/>
          <w:szCs w:val="24"/>
        </w:rPr>
      </w:pPr>
      <w:bookmarkStart w:id="0" w:name="_Hlk77686366"/>
      <w:r w:rsidRPr="00A74019">
        <w:rPr>
          <w:rFonts w:ascii="Times New Roman" w:hAnsi="Times New Roman" w:cs="Times New Roman"/>
          <w:color w:val="auto"/>
          <w:sz w:val="24"/>
          <w:szCs w:val="24"/>
        </w:rPr>
        <w:t xml:space="preserve">Об утверждении </w:t>
      </w:r>
      <w:bookmarkEnd w:id="0"/>
      <w:r w:rsidRPr="00A74019">
        <w:rPr>
          <w:rFonts w:ascii="Times New Roman" w:hAnsi="Times New Roman" w:cs="Times New Roman"/>
          <w:bCs/>
          <w:color w:val="auto"/>
          <w:sz w:val="24"/>
          <w:szCs w:val="24"/>
        </w:rPr>
        <w:t xml:space="preserve">Положения об </w:t>
      </w:r>
    </w:p>
    <w:p w14:paraId="31F6AE58" w14:textId="77777777" w:rsidR="007D79F2"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bCs/>
          <w:color w:val="auto"/>
          <w:sz w:val="24"/>
          <w:szCs w:val="24"/>
        </w:rPr>
        <w:t xml:space="preserve">осуществлении муниципального </w:t>
      </w:r>
    </w:p>
    <w:p w14:paraId="5F8B3431" w14:textId="77777777" w:rsidR="007D79F2" w:rsidRDefault="00E37B71" w:rsidP="00A73388">
      <w:pPr>
        <w:pStyle w:val="HEADERTEXT0"/>
        <w:outlineLvl w:val="2"/>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жилищного </w:t>
      </w:r>
      <w:r w:rsidR="007D79F2" w:rsidRPr="00A74019">
        <w:rPr>
          <w:rFonts w:ascii="Times New Roman" w:hAnsi="Times New Roman" w:cs="Times New Roman"/>
          <w:bCs/>
          <w:color w:val="auto"/>
          <w:sz w:val="24"/>
          <w:szCs w:val="24"/>
        </w:rPr>
        <w:t xml:space="preserve"> контроля </w:t>
      </w:r>
      <w:r>
        <w:rPr>
          <w:rFonts w:ascii="Times New Roman" w:hAnsi="Times New Roman" w:cs="Times New Roman"/>
          <w:bCs/>
          <w:color w:val="auto"/>
          <w:sz w:val="24"/>
          <w:szCs w:val="24"/>
        </w:rPr>
        <w:t>на территории</w:t>
      </w:r>
      <w:r w:rsidR="007D79F2" w:rsidRPr="00A74019">
        <w:rPr>
          <w:rFonts w:ascii="Times New Roman" w:hAnsi="Times New Roman" w:cs="Times New Roman"/>
          <w:bCs/>
          <w:color w:val="auto"/>
          <w:sz w:val="24"/>
          <w:szCs w:val="24"/>
        </w:rPr>
        <w:t xml:space="preserve"> </w:t>
      </w:r>
    </w:p>
    <w:p w14:paraId="7A5E2DEA" w14:textId="77777777" w:rsidR="00A73388" w:rsidRPr="00A73388" w:rsidRDefault="007D79F2" w:rsidP="00A73388">
      <w:pPr>
        <w:pStyle w:val="HEADERTEXT0"/>
        <w:outlineLvl w:val="2"/>
        <w:rPr>
          <w:rFonts w:ascii="Times New Roman" w:hAnsi="Times New Roman" w:cs="Times New Roman"/>
          <w:bCs/>
          <w:color w:val="auto"/>
          <w:sz w:val="24"/>
          <w:szCs w:val="24"/>
        </w:rPr>
      </w:pPr>
      <w:r w:rsidRPr="00A74019">
        <w:rPr>
          <w:rFonts w:ascii="Times New Roman" w:hAnsi="Times New Roman" w:cs="Times New Roman"/>
          <w:color w:val="auto"/>
          <w:sz w:val="24"/>
          <w:szCs w:val="24"/>
        </w:rPr>
        <w:t xml:space="preserve">сельского поселения </w:t>
      </w:r>
      <w:r w:rsidR="009A7C8F">
        <w:rPr>
          <w:rFonts w:ascii="Times New Roman" w:hAnsi="Times New Roman" w:cs="Times New Roman"/>
          <w:color w:val="auto"/>
          <w:sz w:val="24"/>
          <w:szCs w:val="24"/>
        </w:rPr>
        <w:t>Перегребное</w:t>
      </w:r>
    </w:p>
    <w:p w14:paraId="0A145C5A" w14:textId="77777777" w:rsidR="00BC645E" w:rsidRPr="00997E46" w:rsidRDefault="00BC645E" w:rsidP="00A73388">
      <w:pPr>
        <w:widowControl w:val="0"/>
        <w:autoSpaceDE w:val="0"/>
        <w:autoSpaceDN w:val="0"/>
        <w:adjustRightInd w:val="0"/>
        <w:rPr>
          <w:b/>
          <w:sz w:val="26"/>
          <w:szCs w:val="26"/>
        </w:rPr>
      </w:pPr>
    </w:p>
    <w:p w14:paraId="4A27A35D" w14:textId="77777777" w:rsidR="00BC645E" w:rsidRPr="00997E46" w:rsidRDefault="00BC645E" w:rsidP="00BC645E">
      <w:pPr>
        <w:widowControl w:val="0"/>
        <w:autoSpaceDE w:val="0"/>
        <w:autoSpaceDN w:val="0"/>
        <w:adjustRightInd w:val="0"/>
        <w:spacing w:line="20" w:lineRule="atLeast"/>
        <w:contextualSpacing/>
        <w:mirrorIndents/>
        <w:rPr>
          <w:sz w:val="26"/>
          <w:szCs w:val="26"/>
        </w:rPr>
      </w:pPr>
    </w:p>
    <w:p w14:paraId="6DB3093D" w14:textId="77777777" w:rsidR="00BC645E" w:rsidRPr="00C329D4" w:rsidRDefault="00C329D4" w:rsidP="00D354FA">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9A7C8F">
        <w:t>Перегребное</w:t>
      </w:r>
      <w:r w:rsidR="00BC645E" w:rsidRPr="00C329D4">
        <w:t xml:space="preserve">, Совет депутатов сельского поселения </w:t>
      </w:r>
      <w:r w:rsidR="009E6920">
        <w:t>Перегребное</w:t>
      </w:r>
      <w:r w:rsidR="009E6920" w:rsidRPr="00C329D4">
        <w:t xml:space="preserve"> </w:t>
      </w:r>
      <w:r w:rsidR="009E6920">
        <w:t>РЕШИЛ</w:t>
      </w:r>
      <w:r w:rsidR="00BC645E" w:rsidRPr="00C329D4">
        <w:t>:</w:t>
      </w:r>
    </w:p>
    <w:p w14:paraId="08765CEE" w14:textId="77777777" w:rsidR="00A73388" w:rsidRPr="00A73388" w:rsidRDefault="00B57A75" w:rsidP="00D354FA">
      <w:pPr>
        <w:pStyle w:val="af3"/>
        <w:jc w:val="both"/>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14:paraId="3FD7BC00" w14:textId="77777777" w:rsidR="00A73388" w:rsidRPr="00E37B71" w:rsidRDefault="00A73388" w:rsidP="00D354FA">
      <w:pPr>
        <w:pStyle w:val="af3"/>
        <w:jc w:val="both"/>
        <w:rPr>
          <w:bCs/>
        </w:rPr>
      </w:pPr>
      <w:r w:rsidRPr="00E37B71">
        <w:t xml:space="preserve">1.1. </w:t>
      </w:r>
      <w:r w:rsidR="007D79F2" w:rsidRPr="00E37B71">
        <w:t xml:space="preserve">Об утверждении </w:t>
      </w:r>
      <w:r w:rsidR="007D79F2" w:rsidRPr="00E37B71">
        <w:rPr>
          <w:bCs/>
        </w:rPr>
        <w:t xml:space="preserve">Положения об осуществлении муниципального </w:t>
      </w:r>
      <w:r w:rsidR="009E6920" w:rsidRPr="00E37B71">
        <w:rPr>
          <w:bCs/>
        </w:rPr>
        <w:t>жилищного контроля</w:t>
      </w:r>
      <w:r w:rsidR="00E37B71" w:rsidRPr="00E37B71">
        <w:rPr>
          <w:bCs/>
        </w:rPr>
        <w:t xml:space="preserve"> на территории </w:t>
      </w:r>
      <w:r w:rsidR="00E37B71" w:rsidRPr="00E37B71">
        <w:t xml:space="preserve">сельского поселения </w:t>
      </w:r>
      <w:r w:rsidR="00113CBD">
        <w:t>Перегребное</w:t>
      </w:r>
      <w:r w:rsidR="00E37B71" w:rsidRPr="00E37B71">
        <w:t xml:space="preserve"> </w:t>
      </w:r>
      <w:r w:rsidRPr="00E37B71">
        <w:t xml:space="preserve">согласно </w:t>
      </w:r>
      <w:r w:rsidR="007D4978" w:rsidRPr="00E37B71">
        <w:fldChar w:fldCharType="begin"/>
      </w:r>
      <w:r w:rsidRPr="00E37B71">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14:paraId="525425EA" w14:textId="77777777" w:rsidR="00A73388" w:rsidRPr="00E37B71" w:rsidRDefault="00A73388" w:rsidP="00D354FA">
      <w:pPr>
        <w:pStyle w:val="af3"/>
        <w:jc w:val="both"/>
      </w:pPr>
      <w:r w:rsidRPr="00E37B71">
        <w:instrText>Решение Совета депутатов городского поселения Барсово Сургутского района Ханты-Мансийского автономного округа ...</w:instrText>
      </w:r>
    </w:p>
    <w:p w14:paraId="013F5AA7" w14:textId="77777777" w:rsidR="00A73388" w:rsidRPr="00E37B71" w:rsidRDefault="00A73388" w:rsidP="00D354FA">
      <w:pPr>
        <w:pStyle w:val="af3"/>
        <w:jc w:val="both"/>
      </w:pPr>
      <w:r w:rsidRPr="00E37B71">
        <w:instrText>Статус: Действующая редакция докуме"</w:instrText>
      </w:r>
      <w:r w:rsidR="007D4978" w:rsidRPr="00E37B71">
        <w:fldChar w:fldCharType="separate"/>
      </w:r>
      <w:r w:rsidR="009E6920" w:rsidRPr="00E37B71">
        <w:t>Приложению</w:t>
      </w:r>
      <w:r w:rsidRPr="00E37B71">
        <w:t xml:space="preserve"> 1</w:t>
      </w:r>
      <w:r w:rsidR="007D4978" w:rsidRPr="00E37B71">
        <w:fldChar w:fldCharType="end"/>
      </w:r>
      <w:r w:rsidRPr="00E37B71">
        <w:t xml:space="preserve"> к настоящему решению.</w:t>
      </w:r>
    </w:p>
    <w:p w14:paraId="76856792" w14:textId="77777777" w:rsidR="00A73388" w:rsidRPr="00E37B71" w:rsidRDefault="00A73388" w:rsidP="00D354FA">
      <w:pPr>
        <w:pStyle w:val="af3"/>
        <w:jc w:val="both"/>
      </w:pPr>
      <w:r w:rsidRPr="00E37B71">
        <w:t xml:space="preserve">1.2. </w:t>
      </w:r>
      <w:r w:rsidR="00E37B71" w:rsidRPr="00E37B71">
        <w:rPr>
          <w:bCs/>
        </w:rPr>
        <w:t xml:space="preserve">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жилищного контроля на территории муниципального образования </w:t>
      </w:r>
      <w:r w:rsidR="00E37B71" w:rsidRPr="00E37B71">
        <w:t xml:space="preserve">сельского поселения </w:t>
      </w:r>
      <w:r w:rsidR="00113CBD">
        <w:t>Перегребное</w:t>
      </w:r>
      <w:r w:rsidR="009E6920">
        <w:t xml:space="preserve"> </w:t>
      </w:r>
      <w:r w:rsidRPr="00E37B71">
        <w:t xml:space="preserve">согласно </w:t>
      </w:r>
      <w:r w:rsidR="007D4978" w:rsidRPr="00E37B71">
        <w:fldChar w:fldCharType="begin"/>
      </w:r>
      <w:r w:rsidRPr="00E37B71">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14:paraId="76E34100" w14:textId="77777777" w:rsidR="00A73388" w:rsidRPr="00E37B71" w:rsidRDefault="00A73388" w:rsidP="00D354FA">
      <w:pPr>
        <w:pStyle w:val="af3"/>
        <w:jc w:val="both"/>
      </w:pPr>
      <w:r w:rsidRPr="00E37B71">
        <w:instrText>Решение Совета депутатов городского поселения Барсово Сургутского района Ханты-Мансийского автономного округа ...</w:instrText>
      </w:r>
    </w:p>
    <w:p w14:paraId="07419736" w14:textId="77777777" w:rsidR="00A73388" w:rsidRPr="00E37B71" w:rsidRDefault="00A73388" w:rsidP="00D354FA">
      <w:pPr>
        <w:pStyle w:val="af3"/>
        <w:jc w:val="both"/>
      </w:pPr>
      <w:r w:rsidRPr="00E37B71">
        <w:instrText>Статус: Действующая редакция докуме"</w:instrText>
      </w:r>
      <w:r w:rsidR="007D4978" w:rsidRPr="00E37B71">
        <w:fldChar w:fldCharType="separate"/>
      </w:r>
      <w:r w:rsidR="009E6920" w:rsidRPr="00E37B71">
        <w:t>Приложению</w:t>
      </w:r>
      <w:r w:rsidRPr="00E37B71">
        <w:t xml:space="preserve"> 2</w:t>
      </w:r>
      <w:r w:rsidR="007D4978" w:rsidRPr="00E37B71">
        <w:fldChar w:fldCharType="end"/>
      </w:r>
      <w:r w:rsidRPr="00E37B71">
        <w:t xml:space="preserve"> к настоящему решению.</w:t>
      </w:r>
    </w:p>
    <w:p w14:paraId="7A52AFFB" w14:textId="77777777" w:rsidR="0066130B" w:rsidRDefault="00916332" w:rsidP="00D354FA">
      <w:pPr>
        <w:pStyle w:val="af3"/>
        <w:jc w:val="both"/>
      </w:pPr>
      <w:r>
        <w:rPr>
          <w:rFonts w:ascii="Arial" w:hAnsi="Arial" w:cs="Arial"/>
          <w:sz w:val="20"/>
          <w:szCs w:val="20"/>
        </w:rPr>
        <w:t xml:space="preserve">   </w:t>
      </w:r>
      <w:r w:rsidR="00B57A75">
        <w:t xml:space="preserve"> </w:t>
      </w:r>
      <w:r w:rsidR="008E6D4C">
        <w:t>2</w:t>
      </w:r>
      <w:r w:rsidR="00C329D4">
        <w:t>.</w:t>
      </w:r>
      <w:r w:rsidR="008E6D4C">
        <w:t xml:space="preserve">Признать утратившими </w:t>
      </w:r>
      <w:r w:rsidR="009E6920">
        <w:t>силу:</w:t>
      </w:r>
    </w:p>
    <w:p w14:paraId="51362752" w14:textId="77777777" w:rsidR="00C329D4" w:rsidRPr="007D79F2" w:rsidRDefault="00C329D4" w:rsidP="00D354FA">
      <w:pPr>
        <w:pStyle w:val="af3"/>
        <w:jc w:val="both"/>
      </w:pPr>
      <w:r w:rsidRPr="00C329D4">
        <w:t>2.</w:t>
      </w:r>
      <w:r w:rsidR="00B57A75">
        <w:t>1</w:t>
      </w:r>
      <w:r w:rsidRPr="007D79F2">
        <w:t xml:space="preserve">. </w:t>
      </w:r>
      <w:r w:rsidR="00916332" w:rsidRPr="007D79F2">
        <w:t xml:space="preserve">   </w:t>
      </w:r>
      <w:r w:rsidRPr="007D79F2">
        <w:t xml:space="preserve">Решение Совета депутатов сельского поселения </w:t>
      </w:r>
      <w:r w:rsidR="00113CBD">
        <w:t>Перегребное</w:t>
      </w:r>
      <w:r w:rsidRPr="007D79F2">
        <w:t xml:space="preserve"> №</w:t>
      </w:r>
      <w:r w:rsidR="009E6920">
        <w:t xml:space="preserve"> 30</w:t>
      </w:r>
      <w:r w:rsidRPr="007D79F2">
        <w:t xml:space="preserve"> от </w:t>
      </w:r>
      <w:r w:rsidR="009E6920">
        <w:t>14.09.2021</w:t>
      </w:r>
      <w:r w:rsidRPr="007D79F2">
        <w:t xml:space="preserve"> «</w:t>
      </w:r>
      <w:r w:rsidR="007D79F2" w:rsidRPr="007D79F2">
        <w:rPr>
          <w:bCs/>
        </w:rPr>
        <w:t>Об утверждении Положения о муниципально</w:t>
      </w:r>
      <w:r w:rsidR="00E37B71">
        <w:rPr>
          <w:bCs/>
        </w:rPr>
        <w:t>м</w:t>
      </w:r>
      <w:r w:rsidR="007D79F2" w:rsidRPr="007D79F2">
        <w:rPr>
          <w:bCs/>
        </w:rPr>
        <w:t xml:space="preserve"> </w:t>
      </w:r>
      <w:r w:rsidR="00E37B71">
        <w:rPr>
          <w:bCs/>
        </w:rPr>
        <w:t>жилищном</w:t>
      </w:r>
      <w:r w:rsidR="007D79F2" w:rsidRPr="007D79F2">
        <w:rPr>
          <w:bCs/>
        </w:rPr>
        <w:t xml:space="preserve"> контрол</w:t>
      </w:r>
      <w:r w:rsidR="00E37B71">
        <w:rPr>
          <w:bCs/>
        </w:rPr>
        <w:t>е</w:t>
      </w:r>
      <w:r w:rsidR="007D79F2" w:rsidRPr="007D79F2">
        <w:rPr>
          <w:bCs/>
        </w:rPr>
        <w:t xml:space="preserve"> на территории сельского поселения </w:t>
      </w:r>
      <w:r w:rsidR="00113CBD">
        <w:rPr>
          <w:bCs/>
        </w:rPr>
        <w:t>Перегребное</w:t>
      </w:r>
      <w:r w:rsidR="007D79F2">
        <w:rPr>
          <w:bCs/>
        </w:rPr>
        <w:t>»</w:t>
      </w:r>
    </w:p>
    <w:p w14:paraId="258F4770" w14:textId="77777777" w:rsidR="00E37B71" w:rsidRPr="007D79F2" w:rsidRDefault="00916332" w:rsidP="00D354FA">
      <w:pPr>
        <w:pStyle w:val="af3"/>
        <w:jc w:val="both"/>
      </w:pPr>
      <w:r>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113CBD">
        <w:t>Перегребное</w:t>
      </w:r>
      <w:r w:rsidR="00C329D4">
        <w:t xml:space="preserve"> №</w:t>
      </w:r>
      <w:r w:rsidR="009A2267">
        <w:t xml:space="preserve"> 30 </w:t>
      </w:r>
      <w:r w:rsidR="00C329D4">
        <w:t xml:space="preserve">от </w:t>
      </w:r>
      <w:r w:rsidR="009A2267">
        <w:t>29.06.2023</w:t>
      </w:r>
      <w:r w:rsidR="00C329D4">
        <w:t xml:space="preserve"> «О несении изменений в решение Совета депутатов сельского поселения </w:t>
      </w:r>
      <w:r w:rsidR="00113CBD">
        <w:t>Перегребное</w:t>
      </w:r>
      <w:r w:rsidR="00C329D4">
        <w:t xml:space="preserve"> </w:t>
      </w:r>
      <w:r w:rsidR="007D79F2" w:rsidRPr="007D79F2">
        <w:t>№</w:t>
      </w:r>
      <w:r w:rsidR="009A2267">
        <w:t xml:space="preserve"> 30</w:t>
      </w:r>
      <w:r w:rsidR="007D79F2" w:rsidRPr="007D79F2">
        <w:t xml:space="preserve"> от </w:t>
      </w:r>
      <w:r w:rsidR="009A2267">
        <w:t>14.09.2021</w:t>
      </w:r>
      <w:r w:rsidR="00E37B71">
        <w:t xml:space="preserve"> </w:t>
      </w:r>
      <w:r w:rsidR="00E37B71" w:rsidRPr="007D79F2">
        <w:t>«</w:t>
      </w:r>
      <w:r w:rsidR="00E37B71" w:rsidRPr="007D79F2">
        <w:rPr>
          <w:bCs/>
        </w:rPr>
        <w:t>Об утверждении Положения о муниципально</w:t>
      </w:r>
      <w:r w:rsidR="00E37B71">
        <w:rPr>
          <w:bCs/>
        </w:rPr>
        <w:t>м</w:t>
      </w:r>
      <w:r w:rsidR="00E37B71" w:rsidRPr="007D79F2">
        <w:rPr>
          <w:bCs/>
        </w:rPr>
        <w:t xml:space="preserve"> </w:t>
      </w:r>
      <w:r w:rsidR="00E37B71">
        <w:rPr>
          <w:bCs/>
        </w:rPr>
        <w:t>жилищном</w:t>
      </w:r>
      <w:r w:rsidR="00E37B71" w:rsidRPr="007D79F2">
        <w:rPr>
          <w:bCs/>
        </w:rPr>
        <w:t xml:space="preserve"> контрол</w:t>
      </w:r>
      <w:r w:rsidR="00E37B71">
        <w:rPr>
          <w:bCs/>
        </w:rPr>
        <w:t>е</w:t>
      </w:r>
      <w:r w:rsidR="00E37B71" w:rsidRPr="007D79F2">
        <w:rPr>
          <w:bCs/>
        </w:rPr>
        <w:t xml:space="preserve"> на территории сельского поселения </w:t>
      </w:r>
      <w:r w:rsidR="00113CBD">
        <w:rPr>
          <w:bCs/>
        </w:rPr>
        <w:t>Перегребное</w:t>
      </w:r>
      <w:r w:rsidR="00E37B71">
        <w:rPr>
          <w:bCs/>
        </w:rPr>
        <w:t>»</w:t>
      </w:r>
    </w:p>
    <w:p w14:paraId="04B45494" w14:textId="77777777" w:rsidR="0066130B" w:rsidRDefault="00C329D4" w:rsidP="00D354FA">
      <w:pPr>
        <w:pStyle w:val="af3"/>
        <w:jc w:val="both"/>
        <w:rPr>
          <w:bCs/>
        </w:rPr>
      </w:pPr>
      <w:r>
        <w:rPr>
          <w:bCs/>
        </w:rPr>
        <w:t>2.</w:t>
      </w:r>
      <w:r w:rsidR="00B57A75">
        <w:rPr>
          <w:bCs/>
        </w:rPr>
        <w:t>3</w:t>
      </w:r>
      <w:r>
        <w:rPr>
          <w:bCs/>
        </w:rPr>
        <w:t>.</w:t>
      </w:r>
      <w:r w:rsidRPr="00C329D4">
        <w:t xml:space="preserve"> </w:t>
      </w:r>
      <w:r w:rsidR="00916332">
        <w:t xml:space="preserve">  </w:t>
      </w:r>
      <w:r w:rsidR="00E37B71" w:rsidRPr="00C329D4">
        <w:t xml:space="preserve">Решение Совета депутатов сельского поселения </w:t>
      </w:r>
      <w:r w:rsidR="00113CBD">
        <w:t>Перегребное</w:t>
      </w:r>
      <w:r w:rsidR="00E37B71">
        <w:t xml:space="preserve"> №</w:t>
      </w:r>
      <w:r w:rsidR="00330C4C">
        <w:t xml:space="preserve"> 35</w:t>
      </w:r>
      <w:r w:rsidR="00E37B71">
        <w:t xml:space="preserve"> от </w:t>
      </w:r>
      <w:r w:rsidR="00330C4C">
        <w:t>28.06.2024</w:t>
      </w:r>
      <w:r w:rsidR="00E37B71">
        <w:t xml:space="preserve"> «О несении изменений в решение Совета депутатов сельского поселения </w:t>
      </w:r>
      <w:r w:rsidR="00113CBD">
        <w:t>Перегребное</w:t>
      </w:r>
      <w:r w:rsidR="00E37B71">
        <w:t xml:space="preserve"> </w:t>
      </w:r>
      <w:r w:rsidR="00E37B71" w:rsidRPr="007D79F2">
        <w:t>№</w:t>
      </w:r>
      <w:r w:rsidR="00330C4C">
        <w:t xml:space="preserve"> 30</w:t>
      </w:r>
      <w:r w:rsidR="00E37B71" w:rsidRPr="007D79F2">
        <w:t xml:space="preserve"> от </w:t>
      </w:r>
      <w:r w:rsidR="00330C4C">
        <w:t>14.09.2021</w:t>
      </w:r>
      <w:r w:rsidR="00E37B71">
        <w:t xml:space="preserve"> </w:t>
      </w:r>
      <w:r w:rsidR="00E37B71" w:rsidRPr="007D79F2">
        <w:t>«</w:t>
      </w:r>
      <w:r w:rsidR="00E37B71" w:rsidRPr="007D79F2">
        <w:rPr>
          <w:bCs/>
        </w:rPr>
        <w:t>Об утверждении Положения о муниципально</w:t>
      </w:r>
      <w:r w:rsidR="00E37B71">
        <w:rPr>
          <w:bCs/>
        </w:rPr>
        <w:t>м</w:t>
      </w:r>
      <w:r w:rsidR="00E37B71" w:rsidRPr="007D79F2">
        <w:rPr>
          <w:bCs/>
        </w:rPr>
        <w:t xml:space="preserve"> </w:t>
      </w:r>
      <w:r w:rsidR="00E37B71">
        <w:rPr>
          <w:bCs/>
        </w:rPr>
        <w:t>жилищном</w:t>
      </w:r>
      <w:r w:rsidR="00E37B71" w:rsidRPr="007D79F2">
        <w:rPr>
          <w:bCs/>
        </w:rPr>
        <w:t xml:space="preserve"> контрол</w:t>
      </w:r>
      <w:r w:rsidR="00E37B71">
        <w:rPr>
          <w:bCs/>
        </w:rPr>
        <w:t>е</w:t>
      </w:r>
      <w:r w:rsidR="00E37B71" w:rsidRPr="007D79F2">
        <w:rPr>
          <w:bCs/>
        </w:rPr>
        <w:t xml:space="preserve"> на территории сельского поселения </w:t>
      </w:r>
      <w:r w:rsidR="00113CBD">
        <w:rPr>
          <w:bCs/>
        </w:rPr>
        <w:t>Перегребное</w:t>
      </w:r>
      <w:r w:rsidR="00E37B71">
        <w:rPr>
          <w:bCs/>
        </w:rPr>
        <w:t>»</w:t>
      </w:r>
    </w:p>
    <w:p w14:paraId="151D70C9" w14:textId="77777777" w:rsidR="00BA0FBB" w:rsidRDefault="00916332" w:rsidP="00D354FA">
      <w:pPr>
        <w:pStyle w:val="af3"/>
        <w:jc w:val="both"/>
        <w:rPr>
          <w:bCs/>
        </w:rPr>
      </w:pPr>
      <w:r w:rsidRPr="0066130B">
        <w:rPr>
          <w:bCs/>
        </w:rPr>
        <w:t xml:space="preserve">  </w:t>
      </w:r>
      <w:r w:rsidR="00B57A75" w:rsidRPr="0066130B">
        <w:rPr>
          <w:bCs/>
        </w:rPr>
        <w:t xml:space="preserve">2.4. </w:t>
      </w:r>
      <w:r w:rsidR="00BA0FBB" w:rsidRPr="00C329D4">
        <w:t xml:space="preserve">Решение Совета депутатов сельского поселения </w:t>
      </w:r>
      <w:r w:rsidR="00BA0FBB">
        <w:t xml:space="preserve">Перегребное № 01 от </w:t>
      </w:r>
      <w:r w:rsidR="00871787">
        <w:t>31.01.2025</w:t>
      </w:r>
      <w:r w:rsidR="00BA0FBB">
        <w:t xml:space="preserve"> «О несении изменений в решение Совета депутатов сельского поселения Перегребное </w:t>
      </w:r>
      <w:r w:rsidR="00BA0FBB" w:rsidRPr="007D79F2">
        <w:t>№</w:t>
      </w:r>
      <w:r w:rsidR="00BA0FBB">
        <w:t xml:space="preserve"> 30</w:t>
      </w:r>
      <w:r w:rsidR="00BA0FBB" w:rsidRPr="007D79F2">
        <w:t xml:space="preserve"> от </w:t>
      </w:r>
      <w:r w:rsidR="00BA0FBB">
        <w:t xml:space="preserve">14.09.2021 </w:t>
      </w:r>
      <w:r w:rsidR="00BA0FBB" w:rsidRPr="007D79F2">
        <w:t>«</w:t>
      </w:r>
      <w:r w:rsidR="00BA0FBB" w:rsidRPr="007D79F2">
        <w:rPr>
          <w:bCs/>
        </w:rPr>
        <w:t>Об утверждении Положения о муниципально</w:t>
      </w:r>
      <w:r w:rsidR="00BA0FBB">
        <w:rPr>
          <w:bCs/>
        </w:rPr>
        <w:t>м</w:t>
      </w:r>
      <w:r w:rsidR="00BA0FBB" w:rsidRPr="007D79F2">
        <w:rPr>
          <w:bCs/>
        </w:rPr>
        <w:t xml:space="preserve"> </w:t>
      </w:r>
      <w:r w:rsidR="00BA0FBB">
        <w:rPr>
          <w:bCs/>
        </w:rPr>
        <w:t>жилищном</w:t>
      </w:r>
      <w:r w:rsidR="00BA0FBB" w:rsidRPr="007D79F2">
        <w:rPr>
          <w:bCs/>
        </w:rPr>
        <w:t xml:space="preserve"> контрол</w:t>
      </w:r>
      <w:r w:rsidR="00BA0FBB">
        <w:rPr>
          <w:bCs/>
        </w:rPr>
        <w:t>е</w:t>
      </w:r>
      <w:r w:rsidR="00BA0FBB" w:rsidRPr="007D79F2">
        <w:rPr>
          <w:bCs/>
        </w:rPr>
        <w:t xml:space="preserve"> на территории сельского поселения </w:t>
      </w:r>
      <w:r w:rsidR="00BA0FBB">
        <w:rPr>
          <w:bCs/>
        </w:rPr>
        <w:t>Перегребное»</w:t>
      </w:r>
    </w:p>
    <w:p w14:paraId="257C7948" w14:textId="77777777" w:rsidR="00CD672B" w:rsidRPr="00E97D23" w:rsidRDefault="00CD672B" w:rsidP="00E97D23">
      <w:pPr>
        <w:autoSpaceDE w:val="0"/>
        <w:autoSpaceDN w:val="0"/>
        <w:adjustRightInd w:val="0"/>
        <w:jc w:val="both"/>
      </w:pPr>
      <w:r w:rsidRPr="00E97D23">
        <w:rPr>
          <w:bCs/>
        </w:rPr>
        <w:lastRenderedPageBreak/>
        <w:t>2.5.</w:t>
      </w:r>
      <w:r w:rsidR="00E97D23" w:rsidRPr="00E97D23">
        <w:t xml:space="preserve"> </w:t>
      </w:r>
      <w:r w:rsidR="00E97D23" w:rsidRPr="007D79F2">
        <w:t xml:space="preserve">Решение Совета депутатов сельского поселения </w:t>
      </w:r>
      <w:r w:rsidR="00E97D23">
        <w:t>Перегребное</w:t>
      </w:r>
      <w:r w:rsidR="00771D13">
        <w:t xml:space="preserve"> № 29 от 06.06.2024</w:t>
      </w:r>
      <w:r w:rsidRPr="00E97D23">
        <w:rPr>
          <w:bCs/>
        </w:rPr>
        <w:t xml:space="preserve"> </w:t>
      </w:r>
      <w:r w:rsidR="00E97D23">
        <w:rPr>
          <w:bCs/>
        </w:rPr>
        <w:t>«</w:t>
      </w:r>
      <w:r w:rsidR="00E97D23" w:rsidRPr="00E97D23">
        <w:t>Об утверждении Перечня индикаторов риска нарушения обязательных требований при осуществлении муниципального жилищного контроля на территории сельского поселения Перегребное</w:t>
      </w:r>
      <w:r w:rsidR="00E97D23">
        <w:t>».</w:t>
      </w:r>
    </w:p>
    <w:p w14:paraId="334583B7" w14:textId="77777777" w:rsidR="00B57A75" w:rsidRPr="0066130B" w:rsidRDefault="0066130B" w:rsidP="00D354FA">
      <w:pPr>
        <w:pStyle w:val="af3"/>
        <w:jc w:val="both"/>
        <w:rPr>
          <w:bCs/>
        </w:rPr>
      </w:pPr>
      <w:r>
        <w:rPr>
          <w:bCs/>
        </w:rPr>
        <w:t xml:space="preserve">    </w:t>
      </w:r>
      <w:r w:rsidR="00B57A75">
        <w:t>3. Опубликовать решение в официальном сетевом издании «Официальный сайт Октябрьского района» (</w:t>
      </w:r>
      <w:hyperlink r:id="rId8" w:history="1">
        <w:r w:rsidR="00B57A75" w:rsidRPr="006D4691">
          <w:rPr>
            <w:rStyle w:val="a3"/>
            <w:lang w:val="en-US"/>
          </w:rPr>
          <w:t>www</w:t>
        </w:r>
        <w:r w:rsidR="00B57A75" w:rsidRPr="00EA14E2">
          <w:rPr>
            <w:rStyle w:val="a3"/>
          </w:rPr>
          <w:t>.</w:t>
        </w:r>
        <w:r w:rsidR="00B57A75" w:rsidRPr="006D4691">
          <w:rPr>
            <w:rStyle w:val="a3"/>
            <w:lang w:val="en-US"/>
          </w:rPr>
          <w:t>oktregion</w:t>
        </w:r>
        <w:r w:rsidR="00B57A75" w:rsidRPr="00EA14E2">
          <w:rPr>
            <w:rStyle w:val="a3"/>
          </w:rPr>
          <w:t>.</w:t>
        </w:r>
        <w:r w:rsidR="00B57A75" w:rsidRPr="006D4691">
          <w:rPr>
            <w:rStyle w:val="a3"/>
            <w:lang w:val="en-US"/>
          </w:rPr>
          <w:t>ru</w:t>
        </w:r>
      </w:hyperlink>
      <w:r w:rsidR="00B57A75">
        <w:t xml:space="preserve">) и разместить на официальном сайте органов местного самоуправления муниципального образования сельское поселение </w:t>
      </w:r>
      <w:r w:rsidR="00113CBD">
        <w:t>Перегребное</w:t>
      </w:r>
      <w:r w:rsidR="00B57A75">
        <w:t xml:space="preserve"> в информационно –телекоммуникационной сети «Интернет».</w:t>
      </w:r>
    </w:p>
    <w:p w14:paraId="0CDAE50A" w14:textId="77777777" w:rsidR="00B57A75" w:rsidRDefault="00B57A75" w:rsidP="00D354FA">
      <w:pPr>
        <w:pStyle w:val="af3"/>
        <w:jc w:val="both"/>
      </w:pPr>
      <w:r>
        <w:t xml:space="preserve">   4</w:t>
      </w:r>
      <w:r w:rsidRPr="00F97CFC">
        <w:t>. </w:t>
      </w:r>
      <w:r>
        <w:t>Решение вступает в силу с момента опубликования.</w:t>
      </w:r>
    </w:p>
    <w:p w14:paraId="44917724" w14:textId="77777777" w:rsidR="00B57A75" w:rsidRDefault="00B57A75" w:rsidP="00D354FA">
      <w:pPr>
        <w:pStyle w:val="af3"/>
        <w:jc w:val="both"/>
      </w:pPr>
      <w:r>
        <w:t xml:space="preserve">   5. Контроль за исполнением решения оставляю за собой.</w:t>
      </w:r>
    </w:p>
    <w:p w14:paraId="1B9476FF" w14:textId="77777777" w:rsidR="00C329D4" w:rsidRDefault="00C329D4" w:rsidP="00D354FA">
      <w:pPr>
        <w:pStyle w:val="af3"/>
        <w:jc w:val="both"/>
        <w:rPr>
          <w:bCs/>
        </w:rPr>
      </w:pPr>
    </w:p>
    <w:p w14:paraId="29A5E317" w14:textId="77777777" w:rsidR="00C329D4" w:rsidRPr="00C329D4" w:rsidRDefault="00C329D4" w:rsidP="00D354FA">
      <w:pPr>
        <w:pStyle w:val="af3"/>
        <w:jc w:val="both"/>
      </w:pPr>
      <w:r>
        <w:t xml:space="preserve"> </w:t>
      </w:r>
    </w:p>
    <w:p w14:paraId="5C05A3A6" w14:textId="77777777" w:rsidR="00BC645E" w:rsidRDefault="002828FE" w:rsidP="00D354FA">
      <w:pPr>
        <w:pStyle w:val="af3"/>
        <w:jc w:val="both"/>
      </w:pPr>
      <w:r>
        <w:t xml:space="preserve">   Глава сельского поселения Перегребное                                                               А.А. Пиндюрин</w:t>
      </w:r>
    </w:p>
    <w:p w14:paraId="5F63FD48" w14:textId="77777777" w:rsidR="00BC645E" w:rsidRDefault="00BC645E" w:rsidP="00D354FA">
      <w:pPr>
        <w:pStyle w:val="af3"/>
        <w:jc w:val="both"/>
      </w:pPr>
    </w:p>
    <w:p w14:paraId="19F8952A" w14:textId="77777777" w:rsidR="00BC645E" w:rsidRDefault="00BC645E" w:rsidP="00D354FA">
      <w:pPr>
        <w:pStyle w:val="af3"/>
        <w:jc w:val="both"/>
      </w:pPr>
    </w:p>
    <w:p w14:paraId="707F3636" w14:textId="77777777" w:rsidR="00BC645E" w:rsidRDefault="00BC645E" w:rsidP="00D354FA">
      <w:pPr>
        <w:pStyle w:val="af3"/>
        <w:jc w:val="both"/>
      </w:pPr>
    </w:p>
    <w:p w14:paraId="5B4F9A2B" w14:textId="77777777" w:rsidR="00BC645E" w:rsidRDefault="00BC645E" w:rsidP="00D354FA">
      <w:pPr>
        <w:pStyle w:val="af3"/>
        <w:jc w:val="both"/>
      </w:pPr>
    </w:p>
    <w:p w14:paraId="17DA5AD6" w14:textId="77777777" w:rsidR="00BC645E" w:rsidRDefault="00BC645E" w:rsidP="006C349D">
      <w:pPr>
        <w:widowControl w:val="0"/>
        <w:autoSpaceDE w:val="0"/>
        <w:autoSpaceDN w:val="0"/>
        <w:adjustRightInd w:val="0"/>
      </w:pPr>
    </w:p>
    <w:p w14:paraId="2EDB76D8" w14:textId="77777777" w:rsidR="008E6D4C" w:rsidRDefault="008E6D4C" w:rsidP="00921DCF">
      <w:pPr>
        <w:pStyle w:val="HEADERTEXT0"/>
        <w:jc w:val="center"/>
        <w:outlineLvl w:val="2"/>
        <w:rPr>
          <w:rFonts w:ascii="Times New Roman" w:hAnsi="Times New Roman" w:cs="Times New Roman"/>
          <w:b/>
          <w:bCs/>
          <w:color w:val="auto"/>
          <w:sz w:val="24"/>
          <w:szCs w:val="24"/>
        </w:rPr>
      </w:pPr>
    </w:p>
    <w:p w14:paraId="346B11AA" w14:textId="77777777" w:rsidR="00A73388" w:rsidRDefault="00A626E3" w:rsidP="00A626E3">
      <w:pPr>
        <w:pStyle w:val="FORMATTEXT0"/>
        <w:tabs>
          <w:tab w:val="left" w:pos="1365"/>
        </w:tabs>
      </w:pPr>
      <w:r>
        <w:tab/>
      </w:r>
    </w:p>
    <w:p w14:paraId="0A916E65" w14:textId="77777777" w:rsidR="00A73388" w:rsidRDefault="00A73388" w:rsidP="00A73388">
      <w:pPr>
        <w:pStyle w:val="FORMATTEXT0"/>
        <w:jc w:val="right"/>
      </w:pPr>
    </w:p>
    <w:p w14:paraId="0844BEAF" w14:textId="77777777" w:rsidR="00916332" w:rsidRDefault="00916332" w:rsidP="00A73388">
      <w:pPr>
        <w:pStyle w:val="FORMATTEXT0"/>
        <w:jc w:val="right"/>
      </w:pPr>
    </w:p>
    <w:p w14:paraId="5053F692" w14:textId="77777777" w:rsidR="00916332" w:rsidRDefault="00916332" w:rsidP="00A73388">
      <w:pPr>
        <w:pStyle w:val="FORMATTEXT0"/>
        <w:jc w:val="right"/>
      </w:pPr>
    </w:p>
    <w:p w14:paraId="40272551" w14:textId="77777777" w:rsidR="00916332" w:rsidRDefault="00916332" w:rsidP="00A73388">
      <w:pPr>
        <w:pStyle w:val="FORMATTEXT0"/>
        <w:jc w:val="right"/>
      </w:pPr>
    </w:p>
    <w:p w14:paraId="38CF6BF1" w14:textId="77777777" w:rsidR="00916332" w:rsidRDefault="00916332" w:rsidP="00A73388">
      <w:pPr>
        <w:pStyle w:val="FORMATTEXT0"/>
        <w:jc w:val="right"/>
      </w:pPr>
    </w:p>
    <w:p w14:paraId="086CDC63" w14:textId="77777777" w:rsidR="00916332" w:rsidRDefault="00916332" w:rsidP="00A73388">
      <w:pPr>
        <w:pStyle w:val="FORMATTEXT0"/>
        <w:jc w:val="right"/>
      </w:pPr>
    </w:p>
    <w:p w14:paraId="534F81A7" w14:textId="77777777" w:rsidR="00916332" w:rsidRDefault="00916332" w:rsidP="00A73388">
      <w:pPr>
        <w:pStyle w:val="FORMATTEXT0"/>
        <w:jc w:val="right"/>
      </w:pPr>
    </w:p>
    <w:p w14:paraId="2C2DCCA5" w14:textId="77777777" w:rsidR="00916332" w:rsidRDefault="00916332" w:rsidP="00A73388">
      <w:pPr>
        <w:pStyle w:val="FORMATTEXT0"/>
        <w:jc w:val="right"/>
      </w:pPr>
    </w:p>
    <w:p w14:paraId="74109BC6" w14:textId="77777777" w:rsidR="00916332" w:rsidRDefault="00916332" w:rsidP="00A73388">
      <w:pPr>
        <w:pStyle w:val="FORMATTEXT0"/>
        <w:jc w:val="right"/>
      </w:pPr>
    </w:p>
    <w:p w14:paraId="3C34DFDC" w14:textId="77777777" w:rsidR="00916332" w:rsidRDefault="00916332" w:rsidP="00A73388">
      <w:pPr>
        <w:pStyle w:val="FORMATTEXT0"/>
        <w:jc w:val="right"/>
      </w:pPr>
    </w:p>
    <w:p w14:paraId="537CC82C" w14:textId="77777777" w:rsidR="00916332" w:rsidRDefault="00916332" w:rsidP="00A73388">
      <w:pPr>
        <w:pStyle w:val="FORMATTEXT0"/>
        <w:jc w:val="right"/>
      </w:pPr>
    </w:p>
    <w:p w14:paraId="7518243C" w14:textId="77777777" w:rsidR="00916332" w:rsidRDefault="00916332" w:rsidP="00A73388">
      <w:pPr>
        <w:pStyle w:val="FORMATTEXT0"/>
        <w:jc w:val="right"/>
      </w:pPr>
    </w:p>
    <w:p w14:paraId="3A331359" w14:textId="77777777" w:rsidR="00916332" w:rsidRDefault="00916332" w:rsidP="00A73388">
      <w:pPr>
        <w:pStyle w:val="FORMATTEXT0"/>
        <w:jc w:val="right"/>
      </w:pPr>
    </w:p>
    <w:p w14:paraId="547A196B" w14:textId="77777777" w:rsidR="00916332" w:rsidRDefault="00916332" w:rsidP="00A73388">
      <w:pPr>
        <w:pStyle w:val="FORMATTEXT0"/>
        <w:jc w:val="right"/>
      </w:pPr>
    </w:p>
    <w:p w14:paraId="6B2E00C6" w14:textId="77777777" w:rsidR="00916332" w:rsidRDefault="00916332" w:rsidP="00A73388">
      <w:pPr>
        <w:pStyle w:val="FORMATTEXT0"/>
        <w:jc w:val="right"/>
      </w:pPr>
    </w:p>
    <w:p w14:paraId="5EE0A324" w14:textId="77777777" w:rsidR="00916332" w:rsidRDefault="00916332" w:rsidP="00A73388">
      <w:pPr>
        <w:pStyle w:val="FORMATTEXT0"/>
        <w:jc w:val="right"/>
      </w:pPr>
    </w:p>
    <w:p w14:paraId="6ADF759D" w14:textId="77777777" w:rsidR="00916332" w:rsidRDefault="00916332" w:rsidP="00A73388">
      <w:pPr>
        <w:pStyle w:val="FORMATTEXT0"/>
        <w:jc w:val="right"/>
      </w:pPr>
    </w:p>
    <w:p w14:paraId="19B00A90" w14:textId="77777777" w:rsidR="00916332" w:rsidRDefault="00916332" w:rsidP="00A73388">
      <w:pPr>
        <w:pStyle w:val="FORMATTEXT0"/>
        <w:jc w:val="right"/>
      </w:pPr>
    </w:p>
    <w:p w14:paraId="1191F9FA" w14:textId="77777777" w:rsidR="00916332" w:rsidRDefault="00916332" w:rsidP="00A73388">
      <w:pPr>
        <w:pStyle w:val="FORMATTEXT0"/>
        <w:jc w:val="right"/>
      </w:pPr>
    </w:p>
    <w:p w14:paraId="282FA01F" w14:textId="77777777" w:rsidR="00916332" w:rsidRDefault="00916332" w:rsidP="00A73388">
      <w:pPr>
        <w:pStyle w:val="FORMATTEXT0"/>
        <w:jc w:val="right"/>
      </w:pPr>
    </w:p>
    <w:p w14:paraId="461E96DC" w14:textId="77777777" w:rsidR="00916332" w:rsidRDefault="00916332" w:rsidP="00A73388">
      <w:pPr>
        <w:pStyle w:val="FORMATTEXT0"/>
        <w:jc w:val="right"/>
      </w:pPr>
    </w:p>
    <w:p w14:paraId="1E8E4858" w14:textId="77777777" w:rsidR="00916332" w:rsidRDefault="00916332" w:rsidP="00A73388">
      <w:pPr>
        <w:pStyle w:val="FORMATTEXT0"/>
        <w:jc w:val="right"/>
      </w:pPr>
    </w:p>
    <w:p w14:paraId="537A2A50" w14:textId="77777777" w:rsidR="00916332" w:rsidRDefault="00916332" w:rsidP="00A73388">
      <w:pPr>
        <w:pStyle w:val="FORMATTEXT0"/>
        <w:jc w:val="right"/>
      </w:pPr>
    </w:p>
    <w:p w14:paraId="10B630CF" w14:textId="77777777" w:rsidR="00916332" w:rsidRDefault="00916332" w:rsidP="00A73388">
      <w:pPr>
        <w:pStyle w:val="FORMATTEXT0"/>
        <w:jc w:val="right"/>
      </w:pPr>
    </w:p>
    <w:p w14:paraId="387B1E56" w14:textId="77777777" w:rsidR="00916332" w:rsidRDefault="00916332" w:rsidP="00A73388">
      <w:pPr>
        <w:pStyle w:val="FORMATTEXT0"/>
        <w:jc w:val="right"/>
      </w:pPr>
    </w:p>
    <w:p w14:paraId="6647985D" w14:textId="77777777" w:rsidR="00916332" w:rsidRDefault="00916332" w:rsidP="00A73388">
      <w:pPr>
        <w:pStyle w:val="FORMATTEXT0"/>
        <w:jc w:val="right"/>
      </w:pPr>
    </w:p>
    <w:p w14:paraId="63AD20CB" w14:textId="77777777" w:rsidR="00916332" w:rsidRDefault="00916332" w:rsidP="00A73388">
      <w:pPr>
        <w:pStyle w:val="FORMATTEXT0"/>
        <w:jc w:val="right"/>
      </w:pPr>
    </w:p>
    <w:p w14:paraId="03CFF300" w14:textId="77777777" w:rsidR="00916332" w:rsidRDefault="00916332" w:rsidP="00A73388">
      <w:pPr>
        <w:pStyle w:val="FORMATTEXT0"/>
        <w:jc w:val="right"/>
      </w:pPr>
    </w:p>
    <w:p w14:paraId="5BAA0603" w14:textId="77777777" w:rsidR="00916332" w:rsidRDefault="00916332" w:rsidP="00A73388">
      <w:pPr>
        <w:pStyle w:val="FORMATTEXT0"/>
        <w:jc w:val="right"/>
      </w:pPr>
    </w:p>
    <w:p w14:paraId="24B59814" w14:textId="77777777" w:rsidR="00916332" w:rsidRDefault="00916332" w:rsidP="00A73388">
      <w:pPr>
        <w:pStyle w:val="FORMATTEXT0"/>
        <w:jc w:val="right"/>
      </w:pPr>
    </w:p>
    <w:p w14:paraId="6597FBD3" w14:textId="77777777" w:rsidR="00DD27D2" w:rsidRDefault="00DD27D2" w:rsidP="00DD27D2">
      <w:pPr>
        <w:jc w:val="both"/>
      </w:pPr>
    </w:p>
    <w:p w14:paraId="12A4AF36" w14:textId="77777777" w:rsidR="00DD27D2" w:rsidRDefault="00DD27D2" w:rsidP="00DD27D2">
      <w:pPr>
        <w:jc w:val="both"/>
      </w:pPr>
    </w:p>
    <w:p w14:paraId="52E27120" w14:textId="77777777" w:rsidR="00DD27D2" w:rsidRDefault="00DD27D2" w:rsidP="00DD27D2">
      <w:pPr>
        <w:jc w:val="both"/>
      </w:pPr>
    </w:p>
    <w:p w14:paraId="541AAF8A" w14:textId="77777777" w:rsidR="00DD27D2" w:rsidRDefault="00DD27D2" w:rsidP="00DD27D2">
      <w:pPr>
        <w:jc w:val="both"/>
      </w:pPr>
    </w:p>
    <w:p w14:paraId="1ECD35F3" w14:textId="77777777" w:rsidR="00DD27D2" w:rsidRDefault="00DD27D2" w:rsidP="00DD27D2">
      <w:pPr>
        <w:jc w:val="both"/>
      </w:pPr>
    </w:p>
    <w:p w14:paraId="419B6592" w14:textId="77777777" w:rsidR="00DD27D2" w:rsidRDefault="00DD27D2" w:rsidP="00DD27D2">
      <w:pPr>
        <w:jc w:val="both"/>
      </w:pPr>
    </w:p>
    <w:p w14:paraId="01947805" w14:textId="77777777" w:rsidR="00BF1B79" w:rsidRDefault="00BF1B79" w:rsidP="00DD27D2">
      <w:pPr>
        <w:jc w:val="both"/>
      </w:pPr>
    </w:p>
    <w:p w14:paraId="37CD1376" w14:textId="77777777" w:rsidR="00BF1B79" w:rsidRDefault="00BF1B79" w:rsidP="00DD27D2">
      <w:pPr>
        <w:jc w:val="both"/>
      </w:pPr>
    </w:p>
    <w:p w14:paraId="7C70890A" w14:textId="77777777" w:rsidR="00DD27D2" w:rsidRDefault="00DD27D2" w:rsidP="002E0B8B">
      <w:pPr>
        <w:pStyle w:val="FORMATTEXT0"/>
        <w:rPr>
          <w:rFonts w:ascii="Times New Roman" w:hAnsi="Times New Roman" w:cs="Times New Roman"/>
        </w:rPr>
      </w:pPr>
    </w:p>
    <w:p w14:paraId="04463E8C" w14:textId="77777777" w:rsidR="00DD27D2" w:rsidRPr="00D354FA" w:rsidRDefault="00DD27D2" w:rsidP="00E37B71">
      <w:pPr>
        <w:pStyle w:val="FORMATTEXT0"/>
        <w:jc w:val="right"/>
        <w:rPr>
          <w:rFonts w:ascii="Times New Roman" w:hAnsi="Times New Roman" w:cs="Times New Roman"/>
        </w:rPr>
      </w:pPr>
    </w:p>
    <w:p w14:paraId="15DA225B" w14:textId="77777777" w:rsidR="00665391" w:rsidRDefault="00665391" w:rsidP="00E37B71">
      <w:pPr>
        <w:pStyle w:val="FORMATTEXT0"/>
        <w:jc w:val="right"/>
        <w:rPr>
          <w:rFonts w:ascii="Times New Roman" w:hAnsi="Times New Roman" w:cs="Times New Roman"/>
          <w:sz w:val="24"/>
          <w:szCs w:val="24"/>
        </w:rPr>
      </w:pPr>
    </w:p>
    <w:p w14:paraId="6C64B7F3" w14:textId="77777777" w:rsidR="00E37B71" w:rsidRPr="00D354FA" w:rsidRDefault="00E37B71" w:rsidP="00E37B71">
      <w:pPr>
        <w:pStyle w:val="FORMATTEXT0"/>
        <w:jc w:val="right"/>
        <w:rPr>
          <w:rFonts w:ascii="Times New Roman" w:hAnsi="Times New Roman" w:cs="Times New Roman"/>
          <w:sz w:val="24"/>
          <w:szCs w:val="24"/>
        </w:rPr>
      </w:pPr>
      <w:r w:rsidRPr="00D354FA">
        <w:rPr>
          <w:rFonts w:ascii="Times New Roman" w:hAnsi="Times New Roman" w:cs="Times New Roman"/>
          <w:sz w:val="24"/>
          <w:szCs w:val="24"/>
        </w:rPr>
        <w:t>Приложение 1</w:t>
      </w:r>
    </w:p>
    <w:p w14:paraId="6EF1DCA3" w14:textId="77777777" w:rsidR="00E37B71" w:rsidRPr="00D354FA" w:rsidRDefault="00E37B71" w:rsidP="00E37B71">
      <w:pPr>
        <w:pStyle w:val="FORMATTEXT0"/>
        <w:jc w:val="right"/>
        <w:rPr>
          <w:rFonts w:ascii="Times New Roman" w:hAnsi="Times New Roman" w:cs="Times New Roman"/>
          <w:sz w:val="24"/>
          <w:szCs w:val="24"/>
        </w:rPr>
      </w:pPr>
      <w:r w:rsidRPr="00D354FA">
        <w:rPr>
          <w:rFonts w:ascii="Times New Roman" w:hAnsi="Times New Roman" w:cs="Times New Roman"/>
          <w:sz w:val="24"/>
          <w:szCs w:val="24"/>
        </w:rPr>
        <w:t>к решению Совета депутатов</w:t>
      </w:r>
    </w:p>
    <w:p w14:paraId="4FAA40B1" w14:textId="77777777" w:rsidR="00E37B71" w:rsidRPr="00D354FA" w:rsidRDefault="002A5198" w:rsidP="00E37B71">
      <w:pPr>
        <w:pStyle w:val="FORMATTEXT0"/>
        <w:jc w:val="right"/>
        <w:rPr>
          <w:rFonts w:ascii="Times New Roman" w:hAnsi="Times New Roman" w:cs="Times New Roman"/>
          <w:sz w:val="24"/>
          <w:szCs w:val="24"/>
        </w:rPr>
      </w:pPr>
      <w:r w:rsidRPr="00D354FA">
        <w:rPr>
          <w:rFonts w:ascii="Times New Roman" w:hAnsi="Times New Roman" w:cs="Times New Roman"/>
          <w:sz w:val="24"/>
          <w:szCs w:val="24"/>
        </w:rPr>
        <w:t>сельского поселения</w:t>
      </w:r>
      <w:r w:rsidR="00E37B71" w:rsidRPr="00D354FA">
        <w:rPr>
          <w:rFonts w:ascii="Times New Roman" w:hAnsi="Times New Roman" w:cs="Times New Roman"/>
          <w:sz w:val="24"/>
          <w:szCs w:val="24"/>
        </w:rPr>
        <w:t xml:space="preserve"> </w:t>
      </w:r>
      <w:r w:rsidR="00113CBD" w:rsidRPr="00D354FA">
        <w:rPr>
          <w:rFonts w:ascii="Times New Roman" w:hAnsi="Times New Roman" w:cs="Times New Roman"/>
          <w:sz w:val="24"/>
          <w:szCs w:val="24"/>
        </w:rPr>
        <w:t>Перегребное</w:t>
      </w:r>
    </w:p>
    <w:p w14:paraId="51809A4B" w14:textId="77777777" w:rsidR="00E37B71" w:rsidRPr="00D354FA" w:rsidRDefault="00E37B71" w:rsidP="00E37B71">
      <w:pPr>
        <w:pStyle w:val="FORMATTEXT0"/>
        <w:jc w:val="right"/>
        <w:rPr>
          <w:rFonts w:ascii="Times New Roman" w:hAnsi="Times New Roman" w:cs="Times New Roman"/>
          <w:sz w:val="24"/>
          <w:szCs w:val="24"/>
        </w:rPr>
      </w:pPr>
      <w:r w:rsidRPr="00D354FA">
        <w:rPr>
          <w:rFonts w:ascii="Times New Roman" w:hAnsi="Times New Roman" w:cs="Times New Roman"/>
          <w:sz w:val="24"/>
          <w:szCs w:val="24"/>
        </w:rPr>
        <w:t xml:space="preserve">от </w:t>
      </w:r>
      <w:r w:rsidR="002B02C9">
        <w:rPr>
          <w:rFonts w:ascii="Times New Roman" w:hAnsi="Times New Roman" w:cs="Times New Roman"/>
          <w:sz w:val="24"/>
          <w:szCs w:val="24"/>
        </w:rPr>
        <w:t>01.11.2025</w:t>
      </w:r>
      <w:r w:rsidRPr="00D354FA">
        <w:rPr>
          <w:rFonts w:ascii="Times New Roman" w:hAnsi="Times New Roman" w:cs="Times New Roman"/>
          <w:sz w:val="24"/>
          <w:szCs w:val="24"/>
        </w:rPr>
        <w:t xml:space="preserve"> года N</w:t>
      </w:r>
      <w:r w:rsidR="002B02C9">
        <w:rPr>
          <w:rFonts w:ascii="Times New Roman" w:hAnsi="Times New Roman" w:cs="Times New Roman"/>
          <w:sz w:val="24"/>
          <w:szCs w:val="24"/>
        </w:rPr>
        <w:t xml:space="preserve"> 34</w:t>
      </w:r>
      <w:r w:rsidR="001C240C">
        <w:rPr>
          <w:rFonts w:ascii="Times New Roman" w:hAnsi="Times New Roman" w:cs="Times New Roman"/>
          <w:sz w:val="24"/>
          <w:szCs w:val="24"/>
        </w:rPr>
        <w:t xml:space="preserve">    </w:t>
      </w:r>
      <w:r w:rsidRPr="00D354FA">
        <w:rPr>
          <w:rFonts w:ascii="Times New Roman" w:hAnsi="Times New Roman" w:cs="Times New Roman"/>
          <w:sz w:val="24"/>
          <w:szCs w:val="24"/>
        </w:rPr>
        <w:t xml:space="preserve"> </w:t>
      </w:r>
    </w:p>
    <w:p w14:paraId="4DAC20D6" w14:textId="77777777" w:rsidR="00E37B71" w:rsidRDefault="00E37B71" w:rsidP="00E37B71">
      <w:pPr>
        <w:pStyle w:val="FORMATTEXT0"/>
        <w:jc w:val="right"/>
      </w:pPr>
    </w:p>
    <w:p w14:paraId="5F7499AB" w14:textId="77777777" w:rsidR="00E37B71" w:rsidRDefault="00E37B71" w:rsidP="00E37B71">
      <w:pPr>
        <w:pStyle w:val="HEADERTEXT0"/>
        <w:rPr>
          <w:b/>
          <w:bCs/>
        </w:rPr>
      </w:pPr>
    </w:p>
    <w:p w14:paraId="17380C7E" w14:textId="77777777" w:rsidR="00E37B71" w:rsidRDefault="00E37B71" w:rsidP="00E37B71">
      <w:pPr>
        <w:pStyle w:val="HEADERTEXT0"/>
        <w:jc w:val="center"/>
        <w:outlineLvl w:val="2"/>
        <w:rPr>
          <w:rFonts w:ascii="Times New Roman" w:hAnsi="Times New Roman" w:cs="Times New Roman"/>
          <w:b/>
          <w:bCs/>
          <w:color w:val="auto"/>
          <w:sz w:val="24"/>
          <w:szCs w:val="24"/>
        </w:rPr>
      </w:pPr>
      <w:r>
        <w:rPr>
          <w:b/>
          <w:bCs/>
        </w:rPr>
        <w:t xml:space="preserve"> </w:t>
      </w:r>
      <w:r w:rsidRPr="008719E1">
        <w:rPr>
          <w:rFonts w:ascii="Times New Roman" w:hAnsi="Times New Roman" w:cs="Times New Roman"/>
          <w:b/>
          <w:bCs/>
          <w:color w:val="auto"/>
          <w:sz w:val="24"/>
          <w:szCs w:val="24"/>
        </w:rPr>
        <w:t xml:space="preserve">ПОЛОЖЕНИЕ </w:t>
      </w:r>
    </w:p>
    <w:p w14:paraId="5C43E94E" w14:textId="77777777" w:rsidR="00E37B71" w:rsidRPr="008719E1" w:rsidRDefault="00E37B71" w:rsidP="00E37B71">
      <w:pPr>
        <w:pStyle w:val="HEADERTEXT0"/>
        <w:jc w:val="center"/>
        <w:outlineLvl w:val="2"/>
        <w:rPr>
          <w:rFonts w:ascii="Times New Roman" w:hAnsi="Times New Roman" w:cs="Times New Roman"/>
          <w:b/>
          <w:bCs/>
          <w:color w:val="auto"/>
          <w:sz w:val="24"/>
          <w:szCs w:val="24"/>
        </w:rPr>
      </w:pPr>
      <w:r w:rsidRPr="008719E1">
        <w:rPr>
          <w:rFonts w:ascii="Times New Roman" w:hAnsi="Times New Roman" w:cs="Times New Roman"/>
          <w:b/>
          <w:bCs/>
          <w:color w:val="auto"/>
          <w:sz w:val="24"/>
          <w:szCs w:val="24"/>
        </w:rPr>
        <w:t xml:space="preserve">об осуществлении муниципального жилищного контроля на территории </w:t>
      </w:r>
      <w:r w:rsidRPr="008719E1">
        <w:rPr>
          <w:rFonts w:ascii="Times New Roman" w:hAnsi="Times New Roman" w:cs="Times New Roman"/>
          <w:b/>
          <w:color w:val="auto"/>
          <w:sz w:val="24"/>
          <w:szCs w:val="24"/>
        </w:rPr>
        <w:t xml:space="preserve">сельского  поселения </w:t>
      </w:r>
      <w:r w:rsidR="00113CBD">
        <w:rPr>
          <w:rFonts w:ascii="Times New Roman" w:hAnsi="Times New Roman" w:cs="Times New Roman"/>
          <w:b/>
          <w:color w:val="auto"/>
          <w:sz w:val="24"/>
          <w:szCs w:val="24"/>
        </w:rPr>
        <w:t>Перегребное</w:t>
      </w:r>
    </w:p>
    <w:p w14:paraId="345A43A2" w14:textId="77777777" w:rsidR="00E37B71" w:rsidRDefault="00E37B71" w:rsidP="00E37B71">
      <w:pPr>
        <w:pStyle w:val="HEADERTEXT0"/>
        <w:rPr>
          <w:b/>
          <w:bCs/>
        </w:rPr>
      </w:pPr>
    </w:p>
    <w:p w14:paraId="05E15FB8" w14:textId="77777777" w:rsidR="00E37B71" w:rsidRDefault="00E37B71" w:rsidP="00E37B71">
      <w:pPr>
        <w:pStyle w:val="HEADERTEXT0"/>
        <w:jc w:val="center"/>
        <w:outlineLvl w:val="3"/>
        <w:rPr>
          <w:b/>
          <w:bCs/>
        </w:rPr>
      </w:pPr>
      <w:r>
        <w:rPr>
          <w:b/>
          <w:bCs/>
        </w:rPr>
        <w:t xml:space="preserve"> </w:t>
      </w:r>
    </w:p>
    <w:p w14:paraId="3221BC5C" w14:textId="77777777" w:rsidR="00E37B71" w:rsidRPr="008719E1" w:rsidRDefault="00E37B71" w:rsidP="00E37B71">
      <w:pPr>
        <w:pStyle w:val="HEADERTEXT0"/>
        <w:jc w:val="center"/>
        <w:outlineLvl w:val="3"/>
        <w:rPr>
          <w:rFonts w:ascii="Times New Roman" w:hAnsi="Times New Roman" w:cs="Times New Roman"/>
          <w:b/>
          <w:bCs/>
          <w:color w:val="auto"/>
          <w:sz w:val="24"/>
          <w:szCs w:val="24"/>
        </w:rPr>
      </w:pPr>
      <w:r w:rsidRPr="008719E1">
        <w:rPr>
          <w:rFonts w:ascii="Times New Roman" w:hAnsi="Times New Roman" w:cs="Times New Roman"/>
          <w:b/>
          <w:bCs/>
          <w:color w:val="auto"/>
          <w:sz w:val="24"/>
          <w:szCs w:val="24"/>
        </w:rPr>
        <w:t xml:space="preserve">I. Общие положения </w:t>
      </w:r>
    </w:p>
    <w:p w14:paraId="5343D6D5"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1.1. Настоящее положение об осуществлении муниципального жилищного контроля на территории </w:t>
      </w:r>
      <w:r w:rsidR="002A5198" w:rsidRPr="008719E1">
        <w:rPr>
          <w:rFonts w:ascii="Times New Roman" w:hAnsi="Times New Roman" w:cs="Times New Roman"/>
          <w:sz w:val="24"/>
          <w:szCs w:val="24"/>
        </w:rPr>
        <w:t>сельского поселения</w:t>
      </w:r>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жилищного контроля на территории сельского  поселения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муниципальный контроль)</w:t>
      </w:r>
    </w:p>
    <w:p w14:paraId="6C95992B" w14:textId="77777777" w:rsidR="00E37B71" w:rsidRDefault="00E37B71" w:rsidP="00E37B71">
      <w:pPr>
        <w:pStyle w:val="FORMATTEXT0"/>
        <w:ind w:firstLine="568"/>
        <w:jc w:val="both"/>
      </w:pPr>
    </w:p>
    <w:p w14:paraId="42220720"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1.2. Муниципальный контроль осуществляется в соответствии с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"kodeks://link/d?nd=901919946&amp;mark=000000000000000000000000000000000000000000000000007D20K3"\o"’’Жилищный кодекс Российской Федерации (с изменениями на 31 июля 2025 года)’’</w:instrText>
      </w:r>
    </w:p>
    <w:p w14:paraId="2E781DE2"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14:paraId="511F36F9"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Жилищным кодексом Российской Федерации</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(далее -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"kodeks://link/d?nd=901919946&amp;mark=000000000000000000000000000000000000000000000000007D20K3"\o"’’Жилищный кодекс Российской Федерации (с изменениями на 31 июля 2025 года)’’</w:instrText>
      </w:r>
    </w:p>
    <w:p w14:paraId="358CE06D"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14:paraId="788A73A3"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федеральный закон о виде контроля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2831D56"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14:paraId="2B096674"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(далее -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2AC2D82"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14:paraId="425AA500"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Федеральный закон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14:paraId="2A78C37F" w14:textId="77777777" w:rsidR="00E37B71" w:rsidRPr="008719E1" w:rsidRDefault="00E37B71" w:rsidP="00E37B71">
      <w:pPr>
        <w:pStyle w:val="FORMATTEXT0"/>
        <w:jc w:val="both"/>
        <w:rPr>
          <w:rFonts w:ascii="Times New Roman" w:hAnsi="Times New Roman" w:cs="Times New Roman"/>
          <w:sz w:val="24"/>
          <w:szCs w:val="24"/>
        </w:rPr>
      </w:pPr>
      <w:r>
        <w:t xml:space="preserve">           </w:t>
      </w:r>
      <w:r w:rsidRPr="008719E1">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75F0B873"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14:paraId="2EE10166"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Федерального закона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14:paraId="08FF7602" w14:textId="77777777" w:rsidR="00E37B71" w:rsidRPr="008719E1" w:rsidRDefault="00E37B71" w:rsidP="00E37B71">
      <w:pPr>
        <w:pStyle w:val="FORMATTEXT0"/>
        <w:ind w:firstLine="568"/>
        <w:jc w:val="both"/>
        <w:rPr>
          <w:rFonts w:ascii="Times New Roman" w:hAnsi="Times New Roman" w:cs="Times New Roman"/>
          <w:sz w:val="24"/>
          <w:szCs w:val="24"/>
        </w:rPr>
      </w:pPr>
    </w:p>
    <w:p w14:paraId="4B5ED6EF"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1.3. Предметом муниципального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"kodeks://link/d?nd=901919946&amp;mark=000000000000000000000000000000000000000000000000008OS0LQ"\o"’’Жилищный кодекс Российской Федерации (с изменениями на 31 июля 2025 года)’’</w:instrText>
      </w:r>
    </w:p>
    <w:p w14:paraId="10686F1C"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14:paraId="117B4850"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статьи 20 Жилищного кодекса Российской Федерации</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в отношении муниципального жилищного фонда сельского  поселения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обязательные требования), а исполнение решений, принимаемых по результатам контрольных мероприятий.</w:t>
      </w:r>
    </w:p>
    <w:p w14:paraId="4191CEF3" w14:textId="77777777" w:rsidR="00E37B71" w:rsidRPr="008719E1" w:rsidRDefault="00E37B71" w:rsidP="00E37B71">
      <w:pPr>
        <w:pStyle w:val="FORMATTEXT0"/>
        <w:ind w:firstLine="568"/>
        <w:jc w:val="both"/>
        <w:rPr>
          <w:rFonts w:ascii="Times New Roman" w:hAnsi="Times New Roman" w:cs="Times New Roman"/>
          <w:sz w:val="24"/>
          <w:szCs w:val="24"/>
        </w:rPr>
      </w:pPr>
    </w:p>
    <w:p w14:paraId="11BD085D"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1.4. Муниципальный контроль осуществляется администрацией </w:t>
      </w:r>
      <w:r w:rsidR="002A5198" w:rsidRPr="008719E1">
        <w:rPr>
          <w:rFonts w:ascii="Times New Roman" w:hAnsi="Times New Roman" w:cs="Times New Roman"/>
          <w:sz w:val="24"/>
          <w:szCs w:val="24"/>
        </w:rPr>
        <w:t>сельского поселения</w:t>
      </w:r>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719E1">
        <w:rPr>
          <w:rFonts w:ascii="Times New Roman" w:hAnsi="Times New Roman" w:cs="Times New Roman"/>
          <w:sz w:val="24"/>
          <w:szCs w:val="24"/>
        </w:rPr>
        <w:t xml:space="preserve"> (далее - контрольный орган).</w:t>
      </w:r>
    </w:p>
    <w:p w14:paraId="1BF68139"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Муниципальный контроль уполномочены осуществлять следующие должностные лица:</w:t>
      </w:r>
    </w:p>
    <w:p w14:paraId="5AC82C57"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руководитель контрольного органа;</w:t>
      </w:r>
    </w:p>
    <w:p w14:paraId="4C59EE21"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14:paraId="311150BD"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005339F5"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19E1">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3E31092"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14:paraId="08FF7D19"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14:paraId="4C6ED193"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При осуществлении муниципального контроля инспектор не вправе:</w:t>
      </w:r>
    </w:p>
    <w:p w14:paraId="526AC7DA"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14:paraId="6581E53D" w14:textId="77777777" w:rsidR="00E37B71" w:rsidRDefault="00E37B71" w:rsidP="00E37B71">
      <w:pPr>
        <w:pStyle w:val="FORMATTEXT0"/>
        <w:ind w:firstLine="568"/>
        <w:jc w:val="both"/>
      </w:pPr>
    </w:p>
    <w:p w14:paraId="43443658"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проводить контрольные мероприятия, совершать контрольные действия, не предусмотренные решением контрольного органа;</w:t>
      </w:r>
    </w:p>
    <w:p w14:paraId="2AE59800"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проводить контрольные мероприятия, совершать контрольные действия в случае отсутствия </w:t>
      </w:r>
      <w:r w:rsidRPr="008719E1">
        <w:rPr>
          <w:rFonts w:ascii="Times New Roman" w:hAnsi="Times New Roman" w:cs="Times New Roman"/>
          <w:sz w:val="24"/>
          <w:szCs w:val="24"/>
        </w:rPr>
        <w:lastRenderedPageBreak/>
        <w:t>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4504FD29"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6B70DA78"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14:paraId="637A1FDC"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5F2514E9"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14:paraId="2CA00E41"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134FA4C4"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превышать установленные сроки проведения контрольных мероприятий;</w:t>
      </w:r>
    </w:p>
    <w:p w14:paraId="71709BD0"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081665A4" w14:textId="77777777" w:rsidR="00E37B71" w:rsidRPr="008719E1" w:rsidRDefault="00E37B71" w:rsidP="00E37B71">
      <w:pPr>
        <w:pStyle w:val="FORMATTEXT0"/>
        <w:ind w:firstLine="568"/>
        <w:jc w:val="both"/>
        <w:rPr>
          <w:rFonts w:ascii="Times New Roman" w:hAnsi="Times New Roman" w:cs="Times New Roman"/>
          <w:sz w:val="24"/>
          <w:szCs w:val="24"/>
        </w:rPr>
      </w:pPr>
    </w:p>
    <w:p w14:paraId="5E45E76B"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2A5198" w:rsidRPr="008719E1">
        <w:rPr>
          <w:rFonts w:ascii="Times New Roman" w:hAnsi="Times New Roman" w:cs="Times New Roman"/>
          <w:sz w:val="24"/>
          <w:szCs w:val="24"/>
        </w:rPr>
        <w:t>некоммерческих организаций любых форм собственности,</w:t>
      </w:r>
      <w:r w:rsidRPr="008719E1">
        <w:rPr>
          <w:rFonts w:ascii="Times New Roman" w:hAnsi="Times New Roman" w:cs="Times New Roman"/>
          <w:sz w:val="24"/>
          <w:szCs w:val="24"/>
        </w:rPr>
        <w:t xml:space="preserve"> и организационно-правовых форм (далее - контролируемые лица).</w:t>
      </w:r>
    </w:p>
    <w:p w14:paraId="3ACBDF78"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Под контролируемыми лицами при осуществлении муниципального контроля понимаются граждане и организации, указанные в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3A48D224"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14:paraId="16B276DD"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статье 31 Федерального закона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5786B036"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Контролируемые лица при осуществлении муниципального контроля, реализуют права и несут обязанности, установленные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6522DCBC"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Федеральный закон от 31.07.2020 N 248-ФЗ</w:instrText>
      </w:r>
    </w:p>
    <w:p w14:paraId="057AFF54"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N 248-ФЗ</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и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"kodeks://link/d?nd=901919946&amp;mark=000000000000000000000000000000000000000000000000007D20K3"\o"’’Жилищный кодекс Российской Федерации (с изменениями на 31 июля 2025 года)’’</w:instrText>
      </w:r>
    </w:p>
    <w:p w14:paraId="5AA1E3A0"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Кодекс РФ от 29.12.2004 N 188-ФЗ</w:instrText>
      </w:r>
    </w:p>
    <w:p w14:paraId="0FA64E1D"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01.09.2025)"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Федеральным законом о виде контроля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14:paraId="7A0F71F8"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xml:space="preserve">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3D942337" w14:textId="77777777" w:rsidR="00E37B71" w:rsidRDefault="00E37B71" w:rsidP="00E37B71">
      <w:pPr>
        <w:pStyle w:val="FORMATTEXT0"/>
        <w:jc w:val="both"/>
      </w:pPr>
      <w:r w:rsidRPr="008719E1">
        <w:rPr>
          <w:rFonts w:ascii="Times New Roman" w:hAnsi="Times New Roman" w:cs="Times New Roman"/>
          <w:sz w:val="24"/>
          <w:szCs w:val="24"/>
        </w:rPr>
        <w:t xml:space="preserve">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w:t>
      </w:r>
      <w:r>
        <w:t xml:space="preserve"> законодательством Российской Федерации.</w:t>
      </w:r>
    </w:p>
    <w:p w14:paraId="7717D303" w14:textId="77777777" w:rsidR="00E37B71" w:rsidRDefault="00E37B71" w:rsidP="00E37B71">
      <w:pPr>
        <w:pStyle w:val="FORMATTEXT0"/>
        <w:ind w:firstLine="568"/>
        <w:jc w:val="both"/>
      </w:pPr>
    </w:p>
    <w:p w14:paraId="680718B7"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Контрольный орган уполномочен запросить у контролируемого лица следующие документы:</w:t>
      </w:r>
    </w:p>
    <w:p w14:paraId="734C23C8"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документ, удостоверяющий личность;</w:t>
      </w:r>
    </w:p>
    <w:p w14:paraId="4B05A0CC"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документы, подтверждающие полномочия лица, представляющего интересы контролируемого лица;</w:t>
      </w:r>
    </w:p>
    <w:p w14:paraId="31F696BD"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копии приказов (распоряжений) о назначении на должность руководителя, ответственных лиц;</w:t>
      </w:r>
    </w:p>
    <w:p w14:paraId="5C01A853"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lastRenderedPageBreak/>
        <w:t>- устав (положение) и иные учредительные документы предприятия (хозяйствующего объекта).</w:t>
      </w:r>
    </w:p>
    <w:p w14:paraId="46A365EC" w14:textId="77777777" w:rsidR="00E37B71" w:rsidRDefault="00E37B71" w:rsidP="00E37B71">
      <w:pPr>
        <w:pStyle w:val="FORMATTEXT0"/>
        <w:jc w:val="both"/>
        <w:rPr>
          <w:rFonts w:ascii="Times New Roman" w:hAnsi="Times New Roman" w:cs="Times New Roman"/>
          <w:sz w:val="24"/>
          <w:szCs w:val="24"/>
        </w:rPr>
      </w:pPr>
    </w:p>
    <w:p w14:paraId="0589EC8C" w14:textId="77777777" w:rsidR="00E37B71" w:rsidRPr="008719E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719E1">
        <w:rPr>
          <w:rFonts w:ascii="Times New Roman" w:hAnsi="Times New Roman" w:cs="Times New Roman"/>
          <w:sz w:val="24"/>
          <w:szCs w:val="24"/>
        </w:rPr>
        <w:t>1.7. Объектами муниципального контроля являются:</w:t>
      </w:r>
    </w:p>
    <w:p w14:paraId="17447A39"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39119B7F"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14:paraId="73873937" w14:textId="77777777" w:rsidR="00E37B71" w:rsidRPr="008719E1" w:rsidRDefault="00E37B71" w:rsidP="00E37B71">
      <w:pPr>
        <w:pStyle w:val="FORMATTEXT0"/>
        <w:jc w:val="both"/>
        <w:rPr>
          <w:rFonts w:ascii="Times New Roman" w:hAnsi="Times New Roman" w:cs="Times New Roman"/>
          <w:sz w:val="24"/>
          <w:szCs w:val="24"/>
        </w:rPr>
      </w:pPr>
      <w:r w:rsidRPr="008719E1">
        <w:rPr>
          <w:rFonts w:ascii="Times New Roman" w:hAnsi="Times New Roman" w:cs="Times New Roman"/>
          <w:sz w:val="24"/>
          <w:szCs w:val="24"/>
        </w:rPr>
        <w:t>-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14:paraId="25AAEA45" w14:textId="77777777" w:rsidR="00E37B71" w:rsidRPr="008719E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719E1">
        <w:rPr>
          <w:rFonts w:ascii="Times New Roman" w:hAnsi="Times New Roman" w:cs="Times New Roman"/>
          <w:sz w:val="24"/>
          <w:szCs w:val="24"/>
        </w:rPr>
        <w:t xml:space="preserve">Под муниципальным жилищным фондом в настоящем Положении понимается совокупность жилых помещений, принадлежащих на праве собственности муниципальному образованию </w:t>
      </w:r>
      <w:r w:rsidR="002A5198" w:rsidRPr="008719E1">
        <w:rPr>
          <w:rFonts w:ascii="Times New Roman" w:hAnsi="Times New Roman" w:cs="Times New Roman"/>
          <w:sz w:val="24"/>
          <w:szCs w:val="24"/>
        </w:rPr>
        <w:t>сельского поселения</w:t>
      </w:r>
      <w:r w:rsidRPr="008719E1">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p>
    <w:p w14:paraId="28EA1323" w14:textId="77777777" w:rsidR="00E37B71" w:rsidRDefault="00E37B71" w:rsidP="00E37B71">
      <w:pPr>
        <w:pStyle w:val="FORMATTEXT0"/>
        <w:ind w:firstLine="568"/>
        <w:jc w:val="both"/>
        <w:rPr>
          <w:rFonts w:ascii="Times New Roman" w:hAnsi="Times New Roman" w:cs="Times New Roman"/>
          <w:sz w:val="24"/>
          <w:szCs w:val="24"/>
        </w:rPr>
      </w:pPr>
    </w:p>
    <w:p w14:paraId="36ECF6CA"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3BC46B64" w14:textId="77777777" w:rsidR="00E37B71" w:rsidRPr="008719E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719E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14:paraId="7958A428" w14:textId="77777777" w:rsidR="00E37B71" w:rsidRPr="008719E1" w:rsidRDefault="00E37B71" w:rsidP="00E37B71">
      <w:pPr>
        <w:pStyle w:val="FORMATTEXT0"/>
        <w:ind w:firstLine="568"/>
        <w:jc w:val="both"/>
        <w:rPr>
          <w:rFonts w:ascii="Times New Roman" w:hAnsi="Times New Roman" w:cs="Times New Roman"/>
          <w:sz w:val="24"/>
          <w:szCs w:val="24"/>
        </w:rPr>
      </w:pPr>
    </w:p>
    <w:p w14:paraId="589E81A6"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14:paraId="53E0A587"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Распоряжение Правительства РФ от 19.04.2016 N 724-р</w:instrText>
      </w:r>
    </w:p>
    <w:p w14:paraId="6C3B1F48"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03.02.2025)"</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Pr="008719E1">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 xml:space="preserve">,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7D4978" w:rsidRPr="008719E1">
        <w:rPr>
          <w:rFonts w:ascii="Times New Roman" w:hAnsi="Times New Roman" w:cs="Times New Roman"/>
          <w:sz w:val="24"/>
          <w:szCs w:val="24"/>
        </w:rPr>
        <w:fldChar w:fldCharType="begin"/>
      </w:r>
      <w:r w:rsidRPr="008719E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14:paraId="332BF4EF"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Постановление Правительства РФ от 06.03.2021 N 338</w:instrText>
      </w:r>
    </w:p>
    <w:p w14:paraId="38603E54" w14:textId="77777777" w:rsidR="00E37B71" w:rsidRPr="008719E1" w:rsidRDefault="00E37B71" w:rsidP="00E37B71">
      <w:pPr>
        <w:pStyle w:val="FORMATTEXT0"/>
        <w:ind w:firstLine="568"/>
        <w:jc w:val="both"/>
        <w:rPr>
          <w:rFonts w:ascii="Times New Roman" w:hAnsi="Times New Roman" w:cs="Times New Roman"/>
          <w:sz w:val="24"/>
          <w:szCs w:val="24"/>
        </w:rPr>
      </w:pPr>
      <w:r w:rsidRPr="008719E1">
        <w:rPr>
          <w:rFonts w:ascii="Times New Roman" w:hAnsi="Times New Roman" w:cs="Times New Roman"/>
          <w:sz w:val="24"/>
          <w:szCs w:val="24"/>
        </w:rPr>
        <w:instrText>Статус: Действующая редакция документа (действ. c 01.07.2023)"</w:instrText>
      </w:r>
      <w:r w:rsidR="007D4978" w:rsidRPr="008719E1">
        <w:rPr>
          <w:rFonts w:ascii="Times New Roman" w:hAnsi="Times New Roman" w:cs="Times New Roman"/>
          <w:sz w:val="24"/>
          <w:szCs w:val="24"/>
        </w:rPr>
      </w:r>
      <w:r w:rsidR="007D4978" w:rsidRPr="008719E1">
        <w:rPr>
          <w:rFonts w:ascii="Times New Roman" w:hAnsi="Times New Roman" w:cs="Times New Roman"/>
          <w:sz w:val="24"/>
          <w:szCs w:val="24"/>
        </w:rPr>
        <w:fldChar w:fldCharType="separate"/>
      </w:r>
      <w:r w:rsidR="002A5198" w:rsidRPr="008719E1">
        <w:rPr>
          <w:rFonts w:ascii="Times New Roman" w:hAnsi="Times New Roman" w:cs="Times New Roman"/>
          <w:sz w:val="24"/>
          <w:szCs w:val="24"/>
        </w:rPr>
        <w:t>Постановлением</w:t>
      </w:r>
      <w:r w:rsidRPr="008719E1">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7D4978" w:rsidRPr="008719E1">
        <w:rPr>
          <w:rFonts w:ascii="Times New Roman" w:hAnsi="Times New Roman" w:cs="Times New Roman"/>
          <w:sz w:val="24"/>
          <w:szCs w:val="24"/>
        </w:rPr>
        <w:fldChar w:fldCharType="end"/>
      </w:r>
      <w:r w:rsidRPr="008719E1">
        <w:rPr>
          <w:rFonts w:ascii="Times New Roman" w:hAnsi="Times New Roman" w:cs="Times New Roman"/>
          <w:sz w:val="24"/>
          <w:szCs w:val="24"/>
        </w:rPr>
        <w:t>.</w:t>
      </w:r>
    </w:p>
    <w:p w14:paraId="5F43FD9F"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4E65A62F"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2CA548B8"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14:paraId="5BE3870B"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При организации и осуществлении муниципального контроля контрольный орган </w:t>
      </w:r>
      <w:r w:rsidRPr="008512E9">
        <w:rPr>
          <w:rFonts w:ascii="Times New Roman" w:hAnsi="Times New Roman" w:cs="Times New Roman"/>
          <w:sz w:val="24"/>
          <w:szCs w:val="24"/>
        </w:rPr>
        <w:lastRenderedPageBreak/>
        <w:t>использует информацию, размещенную государственной информационной системе жилищно-коммунального хозяйства.</w:t>
      </w:r>
    </w:p>
    <w:p w14:paraId="42C0A6C9" w14:textId="77777777" w:rsidR="00E37B71" w:rsidRPr="008512E9" w:rsidRDefault="00E37B71" w:rsidP="00E37B71">
      <w:pPr>
        <w:pStyle w:val="FORMATTEXT0"/>
        <w:ind w:firstLine="568"/>
        <w:jc w:val="both"/>
        <w:rPr>
          <w:rFonts w:ascii="Times New Roman" w:hAnsi="Times New Roman" w:cs="Times New Roman"/>
          <w:sz w:val="24"/>
          <w:szCs w:val="24"/>
        </w:rPr>
      </w:pPr>
    </w:p>
    <w:p w14:paraId="73CB352C"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5C3D61D"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54F9FD90"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5814DCA"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1C91F502" w14:textId="77777777" w:rsidR="00E37B71" w:rsidRPr="008512E9" w:rsidRDefault="00E37B71" w:rsidP="00E37B71">
      <w:pPr>
        <w:pStyle w:val="FORMATTEXT0"/>
        <w:ind w:firstLine="568"/>
        <w:jc w:val="both"/>
        <w:rPr>
          <w:rFonts w:ascii="Times New Roman" w:hAnsi="Times New Roman" w:cs="Times New Roman"/>
          <w:sz w:val="24"/>
          <w:szCs w:val="24"/>
        </w:rPr>
      </w:pPr>
    </w:p>
    <w:p w14:paraId="2671112A"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14:paraId="5AAC3E04"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Приказ Минэкономразвития России от 31.03.2021 N 151</w:instrText>
      </w:r>
    </w:p>
    <w:p w14:paraId="1CD3FD6A"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17.06.2025)"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14:paraId="0BAD9CCF"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Контрольный орган утверждает муниципальным правовым актом администрации </w:t>
      </w:r>
      <w:r w:rsidR="002A5198" w:rsidRPr="008512E9">
        <w:rPr>
          <w:rFonts w:ascii="Times New Roman" w:hAnsi="Times New Roman" w:cs="Times New Roman"/>
          <w:sz w:val="24"/>
          <w:szCs w:val="24"/>
        </w:rPr>
        <w:t>сельского поселения</w:t>
      </w:r>
      <w:r w:rsidRPr="008512E9">
        <w:rPr>
          <w:rFonts w:ascii="Times New Roman" w:hAnsi="Times New Roman" w:cs="Times New Roman"/>
          <w:sz w:val="24"/>
          <w:szCs w:val="24"/>
        </w:rPr>
        <w:t xml:space="preserve"> </w:t>
      </w:r>
      <w:r w:rsidR="00113CBD">
        <w:rPr>
          <w:rFonts w:ascii="Times New Roman" w:hAnsi="Times New Roman" w:cs="Times New Roman"/>
          <w:sz w:val="24"/>
          <w:szCs w:val="24"/>
        </w:rPr>
        <w:t>Перегребное</w:t>
      </w:r>
      <w:r w:rsidRPr="008512E9">
        <w:rPr>
          <w:rFonts w:ascii="Times New Roman" w:hAnsi="Times New Roman" w:cs="Times New Roman"/>
          <w:sz w:val="24"/>
          <w:szCs w:val="24"/>
        </w:rPr>
        <w:t xml:space="preserve"> 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14:paraId="1E6567C0" w14:textId="77777777" w:rsidR="00E37B71" w:rsidRPr="008512E9" w:rsidRDefault="00E37B71" w:rsidP="00E37B71">
      <w:pPr>
        <w:pStyle w:val="FORMATTEXT0"/>
        <w:ind w:firstLine="568"/>
        <w:jc w:val="both"/>
        <w:rPr>
          <w:rFonts w:ascii="Times New Roman" w:hAnsi="Times New Roman" w:cs="Times New Roman"/>
          <w:sz w:val="24"/>
          <w:szCs w:val="24"/>
        </w:rPr>
      </w:pPr>
    </w:p>
    <w:p w14:paraId="3349ED38"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1.11. Муниципальный контроль осуществляется посредством проведения:</w:t>
      </w:r>
    </w:p>
    <w:p w14:paraId="361E4739" w14:textId="77777777" w:rsidR="00E37B71" w:rsidRPr="008512E9" w:rsidRDefault="00E37B71" w:rsidP="00E37B71">
      <w:pPr>
        <w:pStyle w:val="FORMATTEXT0"/>
        <w:ind w:firstLine="568"/>
        <w:jc w:val="both"/>
        <w:rPr>
          <w:rFonts w:ascii="Times New Roman" w:hAnsi="Times New Roman" w:cs="Times New Roman"/>
          <w:sz w:val="24"/>
          <w:szCs w:val="24"/>
        </w:rPr>
      </w:pPr>
    </w:p>
    <w:p w14:paraId="429F334B"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профилактических мероприятий;</w:t>
      </w:r>
    </w:p>
    <w:p w14:paraId="707F9910"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контрольных мероприятий.</w:t>
      </w:r>
    </w:p>
    <w:p w14:paraId="6A1FEC54" w14:textId="77777777" w:rsidR="00E37B71" w:rsidRPr="008512E9" w:rsidRDefault="00E37B71" w:rsidP="00E37B71">
      <w:pPr>
        <w:pStyle w:val="FORMATTEXT0"/>
        <w:ind w:firstLine="568"/>
        <w:jc w:val="both"/>
        <w:rPr>
          <w:rFonts w:ascii="Times New Roman" w:hAnsi="Times New Roman" w:cs="Times New Roman"/>
          <w:sz w:val="24"/>
          <w:szCs w:val="24"/>
        </w:rPr>
      </w:pPr>
    </w:p>
    <w:p w14:paraId="65BA338C"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33586451" w14:textId="77777777" w:rsidR="00E37B71" w:rsidRPr="008512E9" w:rsidRDefault="00E37B71" w:rsidP="00E37B71">
      <w:pPr>
        <w:pStyle w:val="FORMATTEXT0"/>
        <w:ind w:firstLine="568"/>
        <w:jc w:val="both"/>
        <w:rPr>
          <w:rFonts w:ascii="Times New Roman" w:hAnsi="Times New Roman" w:cs="Times New Roman"/>
          <w:sz w:val="24"/>
          <w:szCs w:val="24"/>
        </w:rPr>
      </w:pPr>
    </w:p>
    <w:p w14:paraId="610D44D3"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Если иное не предусмотрено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51644D8"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525BE56A"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14:paraId="2A7CF045"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161A5BF7"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статье 56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14:paraId="0C46BE7E" w14:textId="77777777" w:rsidR="00E37B71" w:rsidRDefault="00E37B71" w:rsidP="00E37B71">
      <w:pPr>
        <w:pStyle w:val="FORMATTEXT0"/>
        <w:ind w:firstLine="568"/>
        <w:jc w:val="both"/>
      </w:pPr>
    </w:p>
    <w:p w14:paraId="11069E40" w14:textId="77777777" w:rsidR="00E37B71" w:rsidRDefault="00E37B71" w:rsidP="00E37B71">
      <w:pPr>
        <w:pStyle w:val="HEADERTEXT0"/>
        <w:rPr>
          <w:b/>
          <w:bCs/>
        </w:rPr>
      </w:pPr>
    </w:p>
    <w:p w14:paraId="45F1B2C0" w14:textId="77777777" w:rsidR="00E37B71" w:rsidRPr="008512E9" w:rsidRDefault="00E37B71" w:rsidP="00E37B71">
      <w:pPr>
        <w:pStyle w:val="HEADERTEXT0"/>
        <w:jc w:val="center"/>
        <w:outlineLvl w:val="3"/>
        <w:rPr>
          <w:rFonts w:ascii="Times New Roman" w:hAnsi="Times New Roman" w:cs="Times New Roman"/>
          <w:b/>
          <w:bCs/>
          <w:color w:val="auto"/>
          <w:sz w:val="24"/>
          <w:szCs w:val="24"/>
        </w:rPr>
      </w:pPr>
      <w:r w:rsidRPr="008512E9">
        <w:rPr>
          <w:rFonts w:ascii="Times New Roman" w:hAnsi="Times New Roman" w:cs="Times New Roman"/>
          <w:b/>
          <w:bCs/>
          <w:color w:val="auto"/>
          <w:sz w:val="24"/>
          <w:szCs w:val="24"/>
        </w:rPr>
        <w:t xml:space="preserve"> II. Управление рисками причинения вреда (ущерба) охраняемым законом ценностям при осуществлении муниципального контроля </w:t>
      </w:r>
    </w:p>
    <w:p w14:paraId="64633DC0"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2.1. Муниципальный контроль осуществляется на основе управления рисками причинения </w:t>
      </w:r>
      <w:r w:rsidRPr="008512E9">
        <w:rPr>
          <w:rFonts w:ascii="Times New Roman" w:hAnsi="Times New Roman" w:cs="Times New Roman"/>
          <w:sz w:val="24"/>
          <w:szCs w:val="24"/>
        </w:rPr>
        <w:lastRenderedPageBreak/>
        <w:t>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E44CBF6"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14:paraId="405174B5"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0FF72384"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главой 5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14:paraId="171A37AD" w14:textId="77777777" w:rsidR="00E37B71" w:rsidRDefault="00E37B71" w:rsidP="00E37B71">
      <w:pPr>
        <w:pStyle w:val="FORMATTEXT0"/>
        <w:jc w:val="both"/>
      </w:pPr>
      <w:r>
        <w:rPr>
          <w:rFonts w:ascii="Times New Roman" w:hAnsi="Times New Roman" w:cs="Times New Roman"/>
          <w:sz w:val="24"/>
          <w:szCs w:val="24"/>
        </w:rPr>
        <w:t xml:space="preserve">        </w:t>
      </w:r>
      <w:r w:rsidRPr="008512E9">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r>
        <w:t>.</w:t>
      </w:r>
    </w:p>
    <w:p w14:paraId="63D6AE94" w14:textId="77777777" w:rsidR="00E37B71" w:rsidRDefault="00E37B71" w:rsidP="00E37B71">
      <w:pPr>
        <w:pStyle w:val="FORMATTEXT0"/>
        <w:ind w:firstLine="568"/>
        <w:jc w:val="both"/>
      </w:pPr>
    </w:p>
    <w:p w14:paraId="3DF44F9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14:paraId="609E15F1"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2BBCA055" w14:textId="77777777" w:rsidR="00E37B71" w:rsidRPr="008512E9" w:rsidRDefault="00E37B71" w:rsidP="00E37B71">
      <w:pPr>
        <w:pStyle w:val="FORMATTEXT0"/>
        <w:ind w:firstLine="568"/>
        <w:jc w:val="both"/>
        <w:rPr>
          <w:rFonts w:ascii="Times New Roman" w:hAnsi="Times New Roman" w:cs="Times New Roman"/>
          <w:sz w:val="24"/>
          <w:szCs w:val="24"/>
        </w:rPr>
      </w:pPr>
    </w:p>
    <w:p w14:paraId="7E5FB84A"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392DDFCD" w14:textId="77777777" w:rsidR="00E37B71" w:rsidRPr="008512E9" w:rsidRDefault="00E37B71" w:rsidP="00E37B71">
      <w:pPr>
        <w:pStyle w:val="FORMATTEXT0"/>
        <w:ind w:firstLine="568"/>
        <w:jc w:val="both"/>
        <w:rPr>
          <w:rFonts w:ascii="Times New Roman" w:hAnsi="Times New Roman" w:cs="Times New Roman"/>
          <w:sz w:val="24"/>
          <w:szCs w:val="24"/>
        </w:rPr>
      </w:pPr>
    </w:p>
    <w:p w14:paraId="2FEF8B1F"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14:paraId="13B90153"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3B74978F"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статьей 24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14:paraId="02E70A97"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14:paraId="748DFAD3"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14:paraId="05DC64CC" w14:textId="77777777" w:rsidR="00E37B71" w:rsidRPr="008512E9" w:rsidRDefault="00E37B71" w:rsidP="00E37B71">
      <w:pPr>
        <w:pStyle w:val="FORMATTEXT0"/>
        <w:ind w:firstLine="568"/>
        <w:jc w:val="both"/>
        <w:rPr>
          <w:rFonts w:ascii="Times New Roman" w:hAnsi="Times New Roman" w:cs="Times New Roman"/>
          <w:sz w:val="24"/>
          <w:szCs w:val="24"/>
        </w:rPr>
      </w:pPr>
    </w:p>
    <w:p w14:paraId="73139F21"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2CC9798"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0DE07D8F"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783D9A88" w14:textId="77777777" w:rsidR="00E37B71" w:rsidRPr="008512E9" w:rsidRDefault="00E37B71" w:rsidP="00E37B71">
      <w:pPr>
        <w:pStyle w:val="FORMATTEXT0"/>
        <w:ind w:firstLine="568"/>
        <w:jc w:val="both"/>
        <w:rPr>
          <w:rFonts w:ascii="Times New Roman" w:hAnsi="Times New Roman" w:cs="Times New Roman"/>
          <w:sz w:val="24"/>
          <w:szCs w:val="24"/>
        </w:rPr>
      </w:pPr>
    </w:p>
    <w:p w14:paraId="6E5E4D7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2.7. Контрольным органом в соответствии с частью 2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14:paraId="32CEA40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3C775345"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статьи 16</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и частью 5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48C256C8"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628812E4"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статьи 17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14:paraId="1949A5AC"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39658017"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статьи 17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w:t>
      </w:r>
      <w:r w:rsidRPr="008512E9">
        <w:rPr>
          <w:rFonts w:ascii="Times New Roman" w:hAnsi="Times New Roman" w:cs="Times New Roman"/>
          <w:sz w:val="24"/>
          <w:szCs w:val="24"/>
        </w:rPr>
        <w:lastRenderedPageBreak/>
        <w:t xml:space="preserve">в том числе размещая перечень объектов контроля на официальном сайте органов местного самоуправления сельского  поселения </w:t>
      </w:r>
      <w:r w:rsidR="00113CBD">
        <w:rPr>
          <w:rFonts w:ascii="Times New Roman" w:hAnsi="Times New Roman" w:cs="Times New Roman"/>
          <w:sz w:val="24"/>
          <w:szCs w:val="24"/>
        </w:rPr>
        <w:t>Перегребное</w:t>
      </w:r>
      <w:r w:rsidRPr="008512E9">
        <w:rPr>
          <w:rFonts w:ascii="Times New Roman" w:hAnsi="Times New Roman" w:cs="Times New Roman"/>
          <w:sz w:val="24"/>
          <w:szCs w:val="24"/>
        </w:rPr>
        <w:t xml:space="preserve"> в сети "Интернет" (далее - официальный сайт).</w:t>
      </w:r>
    </w:p>
    <w:p w14:paraId="05EFCC93"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Перечень объектов контроля содержит следующую информацию:</w:t>
      </w:r>
    </w:p>
    <w:p w14:paraId="5B87CB30"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наименование объекта контроля (при наличии);</w:t>
      </w:r>
    </w:p>
    <w:p w14:paraId="038ADB97"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место нахождения объекта контроля;</w:t>
      </w:r>
    </w:p>
    <w:p w14:paraId="0116D998"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категорию риска.</w:t>
      </w:r>
    </w:p>
    <w:p w14:paraId="64A6565C" w14:textId="77777777" w:rsidR="00E37B71" w:rsidRDefault="00E37B71" w:rsidP="00E37B71">
      <w:pPr>
        <w:pStyle w:val="FORMATTEXT0"/>
        <w:ind w:firstLine="568"/>
        <w:jc w:val="both"/>
      </w:pPr>
    </w:p>
    <w:p w14:paraId="5C4C05D3"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6B88655D"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6AA58855"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6B6C2647"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Решение о снижении (изменении) категории риска принимается не чаще чем один раз в год.</w:t>
      </w:r>
    </w:p>
    <w:p w14:paraId="2F05663C" w14:textId="77777777" w:rsidR="00E37B71" w:rsidRDefault="00E37B71" w:rsidP="00E37B71">
      <w:pPr>
        <w:pStyle w:val="FORMATTEXT0"/>
        <w:ind w:firstLine="568"/>
        <w:jc w:val="both"/>
      </w:pPr>
    </w:p>
    <w:p w14:paraId="7D2FC9C2" w14:textId="77777777" w:rsidR="00E37B71" w:rsidRDefault="00E37B71" w:rsidP="00E37B71">
      <w:pPr>
        <w:pStyle w:val="HEADERTEXT0"/>
        <w:rPr>
          <w:b/>
          <w:bCs/>
        </w:rPr>
      </w:pPr>
    </w:p>
    <w:p w14:paraId="2D5C1FFF" w14:textId="77777777" w:rsidR="00E37B71" w:rsidRPr="008512E9" w:rsidRDefault="00E37B71" w:rsidP="00E37B71">
      <w:pPr>
        <w:pStyle w:val="HEADERTEXT0"/>
        <w:jc w:val="center"/>
        <w:outlineLvl w:val="3"/>
        <w:rPr>
          <w:rFonts w:ascii="Times New Roman" w:hAnsi="Times New Roman" w:cs="Times New Roman"/>
          <w:b/>
          <w:bCs/>
          <w:color w:val="auto"/>
          <w:sz w:val="24"/>
          <w:szCs w:val="24"/>
        </w:rPr>
      </w:pPr>
      <w:r w:rsidRPr="008512E9">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14:paraId="424451AD" w14:textId="77777777" w:rsidR="00E37B71" w:rsidRPr="003E631A"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7D4978" w:rsidRPr="003E631A">
        <w:rPr>
          <w:rFonts w:ascii="Times New Roman" w:hAnsi="Times New Roman" w:cs="Times New Roman"/>
          <w:sz w:val="24"/>
          <w:szCs w:val="24"/>
        </w:rPr>
        <w:fldChar w:fldCharType="begin"/>
      </w:r>
      <w:r w:rsidRPr="003E631A">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14:paraId="51FE4418"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Федеральный закон от 31.07.2020 N 248-ФЗ</w:instrText>
      </w:r>
    </w:p>
    <w:p w14:paraId="22873C4A" w14:textId="77777777" w:rsidR="00E37B71" w:rsidRPr="008512E9"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Статус: Действующая редакция документа (действ. c 01.09.2025)"</w:instrText>
      </w:r>
      <w:r w:rsidR="007D4978" w:rsidRPr="003E631A">
        <w:rPr>
          <w:rFonts w:ascii="Times New Roman" w:hAnsi="Times New Roman" w:cs="Times New Roman"/>
          <w:sz w:val="24"/>
          <w:szCs w:val="24"/>
        </w:rPr>
      </w:r>
      <w:r w:rsidR="007D4978" w:rsidRPr="003E631A">
        <w:rPr>
          <w:rFonts w:ascii="Times New Roman" w:hAnsi="Times New Roman" w:cs="Times New Roman"/>
          <w:sz w:val="24"/>
          <w:szCs w:val="24"/>
        </w:rPr>
        <w:fldChar w:fldCharType="separate"/>
      </w:r>
      <w:r w:rsidRPr="003E631A">
        <w:rPr>
          <w:rFonts w:ascii="Times New Roman" w:hAnsi="Times New Roman" w:cs="Times New Roman"/>
          <w:sz w:val="24"/>
          <w:szCs w:val="24"/>
        </w:rPr>
        <w:t>статьи 44 Федерального закона N 248-ФЗ</w:t>
      </w:r>
      <w:r w:rsidR="007D4978" w:rsidRPr="003E631A">
        <w:rPr>
          <w:rFonts w:ascii="Times New Roman" w:hAnsi="Times New Roman" w:cs="Times New Roman"/>
          <w:sz w:val="24"/>
          <w:szCs w:val="24"/>
        </w:rPr>
        <w:fldChar w:fldCharType="end"/>
      </w:r>
      <w:r w:rsidRPr="003E631A">
        <w:rPr>
          <w:rFonts w:ascii="Times New Roman" w:hAnsi="Times New Roman" w:cs="Times New Roman"/>
          <w:sz w:val="24"/>
          <w:szCs w:val="24"/>
        </w:rPr>
        <w:t xml:space="preserve">, а </w:t>
      </w:r>
      <w:r w:rsidRPr="008512E9">
        <w:rPr>
          <w:rFonts w:ascii="Times New Roman" w:hAnsi="Times New Roman" w:cs="Times New Roman"/>
          <w:sz w:val="24"/>
          <w:szCs w:val="24"/>
        </w:rPr>
        <w:t>также являются приоритетным по отношению к проведению контрольных мероприятий.</w:t>
      </w:r>
    </w:p>
    <w:p w14:paraId="3920A81E" w14:textId="77777777" w:rsidR="00E37B71" w:rsidRPr="008512E9" w:rsidRDefault="00E37B71" w:rsidP="00E37B71">
      <w:pPr>
        <w:pStyle w:val="FORMATTEXT0"/>
        <w:ind w:firstLine="568"/>
        <w:jc w:val="both"/>
        <w:rPr>
          <w:rFonts w:ascii="Times New Roman" w:hAnsi="Times New Roman" w:cs="Times New Roman"/>
          <w:sz w:val="24"/>
          <w:szCs w:val="24"/>
        </w:rPr>
      </w:pPr>
    </w:p>
    <w:p w14:paraId="34DE5A72"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сельского  поселения </w:t>
      </w:r>
      <w:r w:rsidR="00113CBD">
        <w:rPr>
          <w:rFonts w:ascii="Times New Roman" w:hAnsi="Times New Roman" w:cs="Times New Roman"/>
          <w:sz w:val="24"/>
          <w:szCs w:val="24"/>
        </w:rPr>
        <w:t>Перегребное</w:t>
      </w:r>
      <w:r w:rsidRPr="008512E9">
        <w:rPr>
          <w:rFonts w:ascii="Times New Roman" w:hAnsi="Times New Roman" w:cs="Times New Roman"/>
          <w:sz w:val="24"/>
          <w:szCs w:val="24"/>
        </w:rPr>
        <w:t>, прошедшей общественное обсуждение, и размещённой на официальном сайте.</w:t>
      </w:r>
    </w:p>
    <w:p w14:paraId="51408F32" w14:textId="77777777" w:rsidR="00E37B71" w:rsidRPr="008512E9" w:rsidRDefault="00E37B71" w:rsidP="00E37B71">
      <w:pPr>
        <w:pStyle w:val="FORMATTEXT0"/>
        <w:ind w:firstLine="568"/>
        <w:jc w:val="both"/>
        <w:rPr>
          <w:rFonts w:ascii="Times New Roman" w:hAnsi="Times New Roman" w:cs="Times New Roman"/>
          <w:sz w:val="24"/>
          <w:szCs w:val="24"/>
        </w:rPr>
      </w:pPr>
    </w:p>
    <w:p w14:paraId="34C24B74"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1CD57643"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14:paraId="4426A901"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14:paraId="1A2E5BD7" w14:textId="77777777" w:rsidR="00E37B7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14:paraId="7F85FDBA"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5263B25E"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55BEAC45"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Если иное не установлено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EE3B108"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500B2AD7"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7775704" w14:textId="77777777" w:rsidR="00E37B71"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14:paraId="18521749"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0541567"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54C5C7A4"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 xml:space="preserve">Федеральным </w:t>
      </w:r>
      <w:r w:rsidRPr="008512E9">
        <w:rPr>
          <w:rFonts w:ascii="Times New Roman" w:hAnsi="Times New Roman" w:cs="Times New Roman"/>
          <w:sz w:val="24"/>
          <w:szCs w:val="24"/>
        </w:rPr>
        <w:lastRenderedPageBreak/>
        <w:t>законом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принимает меры, указанные в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4288B36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11571B3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статье 90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14:paraId="55BBA136" w14:textId="77777777" w:rsidR="00E37B71" w:rsidRPr="008512E9" w:rsidRDefault="00E37B71" w:rsidP="00E37B71">
      <w:pPr>
        <w:pStyle w:val="FORMATTEXT0"/>
        <w:ind w:firstLine="568"/>
        <w:jc w:val="both"/>
        <w:rPr>
          <w:rFonts w:ascii="Times New Roman" w:hAnsi="Times New Roman" w:cs="Times New Roman"/>
          <w:sz w:val="24"/>
          <w:szCs w:val="24"/>
        </w:rPr>
      </w:pPr>
    </w:p>
    <w:p w14:paraId="1A24701B"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14:paraId="02ED8D56"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информирование;</w:t>
      </w:r>
    </w:p>
    <w:p w14:paraId="6E53C154"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консультирование;</w:t>
      </w:r>
    </w:p>
    <w:p w14:paraId="1E2CB05A"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объявление предостережения;</w:t>
      </w:r>
    </w:p>
    <w:p w14:paraId="3376286A"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профилактический визит.</w:t>
      </w:r>
    </w:p>
    <w:p w14:paraId="56F93B6E" w14:textId="77777777" w:rsidR="00E37B71" w:rsidRPr="008512E9" w:rsidRDefault="00E37B71" w:rsidP="00E37B71">
      <w:pPr>
        <w:pStyle w:val="FORMATTEXT0"/>
        <w:ind w:firstLine="568"/>
        <w:jc w:val="both"/>
        <w:rPr>
          <w:rFonts w:ascii="Times New Roman" w:hAnsi="Times New Roman" w:cs="Times New Roman"/>
          <w:sz w:val="24"/>
          <w:szCs w:val="24"/>
        </w:rPr>
      </w:pPr>
    </w:p>
    <w:p w14:paraId="3269CB65"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14:paraId="1FACB2C4"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3F52D13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статьи 46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730CD72"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56467D88" w14:textId="77777777" w:rsidR="00E37B71" w:rsidRPr="008512E9" w:rsidRDefault="00E37B71" w:rsidP="00E37B71">
      <w:pPr>
        <w:pStyle w:val="FORMATTEXT0"/>
        <w:ind w:firstLine="568"/>
        <w:jc w:val="both"/>
        <w:rPr>
          <w:rFonts w:ascii="Times New Roman" w:hAnsi="Times New Roman" w:cs="Times New Roman"/>
          <w:sz w:val="24"/>
          <w:szCs w:val="24"/>
        </w:rPr>
      </w:pPr>
    </w:p>
    <w:p w14:paraId="694AB28E"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1B0DDDB"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осуществляется без взимания платы.</w:t>
      </w:r>
    </w:p>
    <w:p w14:paraId="293C0675"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7ED07F8E"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Время консультирования не должно превышать 15 минут.</w:t>
      </w:r>
    </w:p>
    <w:p w14:paraId="1FBA6E9D"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Информация о месте приёма, а также об установленных для приёма днях и часах размещается на официальном сайте.</w:t>
      </w:r>
    </w:p>
    <w:p w14:paraId="4E32329C"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осуществляется по следующим вопросам:</w:t>
      </w:r>
    </w:p>
    <w:p w14:paraId="76CC5FA3"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организация и осуществление муниципального контроля;</w:t>
      </w:r>
    </w:p>
    <w:p w14:paraId="197DEFAC"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14:paraId="0F604BEA" w14:textId="77777777" w:rsidR="00E37B71" w:rsidRDefault="00E37B71" w:rsidP="00E37B71">
      <w:pPr>
        <w:pStyle w:val="FORMATTEXT0"/>
        <w:ind w:firstLine="568"/>
        <w:jc w:val="both"/>
      </w:pPr>
    </w:p>
    <w:p w14:paraId="7C4D0CD9"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32F2CD8E"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обжалования решений контрольных органов, действий (бездействия) их должностных лиц;</w:t>
      </w:r>
    </w:p>
    <w:p w14:paraId="27C489A5"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14:paraId="39E1363D"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Консультирование в письменной форме осуществляется инспектором в сроки, установленные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0FEA9DF3"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02.05.2006 N 59-ФЗ</w:instrText>
      </w:r>
    </w:p>
    <w:p w14:paraId="36BA3A4F"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30.03.2025)"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xml:space="preserve"> (далее -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215BCA09"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02.05.2006 N 59-ФЗ</w:instrText>
      </w:r>
    </w:p>
    <w:p w14:paraId="59626CDF"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30.03.2025)"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Федеральный закон N 59-ФЗ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 в следующих случаях:</w:t>
      </w:r>
    </w:p>
    <w:p w14:paraId="2FF78A4B"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14:paraId="46812C92"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за время консультирования предоставить ответ на поставленные вопросы невозможно;</w:t>
      </w:r>
    </w:p>
    <w:p w14:paraId="6497C842" w14:textId="77777777" w:rsidR="00E37B71" w:rsidRPr="008512E9" w:rsidRDefault="00E37B71" w:rsidP="00E37B71">
      <w:pPr>
        <w:pStyle w:val="FORMATTEXT0"/>
        <w:jc w:val="both"/>
        <w:rPr>
          <w:rFonts w:ascii="Times New Roman" w:hAnsi="Times New Roman" w:cs="Times New Roman"/>
          <w:sz w:val="24"/>
          <w:szCs w:val="24"/>
        </w:rPr>
      </w:pPr>
      <w:r w:rsidRPr="008512E9">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14:paraId="2DEA8968"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14:paraId="19A6372C"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89F450A"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 xml:space="preserve">В ходе консультирования не предоставляется информация, содержащая оценку конкретного </w:t>
      </w:r>
      <w:r w:rsidRPr="008512E9">
        <w:rPr>
          <w:rFonts w:ascii="Times New Roman" w:hAnsi="Times New Roman" w:cs="Times New Roman"/>
          <w:sz w:val="24"/>
          <w:szCs w:val="24"/>
        </w:rPr>
        <w:lastRenderedPageBreak/>
        <w:t>контрольного мероприятия, решений и (или) действий должностных лиц контрольного органа, иных участников контрольного мероприятия.</w:t>
      </w:r>
    </w:p>
    <w:p w14:paraId="312850FF"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14:paraId="72B82199"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1CEDD80E"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6B865318" w14:textId="77777777" w:rsidR="00E37B71" w:rsidRPr="008512E9" w:rsidRDefault="00E37B71" w:rsidP="00E37B71">
      <w:pPr>
        <w:pStyle w:val="FORMATTEXT0"/>
        <w:ind w:firstLine="568"/>
        <w:jc w:val="both"/>
        <w:rPr>
          <w:rFonts w:ascii="Times New Roman" w:hAnsi="Times New Roman" w:cs="Times New Roman"/>
          <w:sz w:val="24"/>
          <w:szCs w:val="24"/>
        </w:rPr>
      </w:pPr>
    </w:p>
    <w:p w14:paraId="1B2EC0E6"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7D4978" w:rsidRPr="008512E9">
        <w:rPr>
          <w:rFonts w:ascii="Times New Roman" w:hAnsi="Times New Roman" w:cs="Times New Roman"/>
          <w:sz w:val="24"/>
          <w:szCs w:val="24"/>
        </w:rPr>
        <w:fldChar w:fldCharType="begin"/>
      </w:r>
      <w:r w:rsidRPr="008512E9">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14:paraId="6BAAF0B9"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Федеральный закон от 31.07.2020 N 248-ФЗ</w:instrText>
      </w:r>
    </w:p>
    <w:p w14:paraId="17E1D9C1" w14:textId="77777777" w:rsidR="00E37B71" w:rsidRPr="008512E9" w:rsidRDefault="00E37B71" w:rsidP="00E37B71">
      <w:pPr>
        <w:pStyle w:val="FORMATTEXT0"/>
        <w:ind w:firstLine="568"/>
        <w:jc w:val="both"/>
        <w:rPr>
          <w:rFonts w:ascii="Times New Roman" w:hAnsi="Times New Roman" w:cs="Times New Roman"/>
          <w:sz w:val="24"/>
          <w:szCs w:val="24"/>
        </w:rPr>
      </w:pPr>
      <w:r w:rsidRPr="008512E9">
        <w:rPr>
          <w:rFonts w:ascii="Times New Roman" w:hAnsi="Times New Roman" w:cs="Times New Roman"/>
          <w:sz w:val="24"/>
          <w:szCs w:val="24"/>
        </w:rPr>
        <w:instrText>Статус: Действующая редакция документа (действ. c 01.09.2025)"</w:instrText>
      </w:r>
      <w:r w:rsidR="007D4978" w:rsidRPr="008512E9">
        <w:rPr>
          <w:rFonts w:ascii="Times New Roman" w:hAnsi="Times New Roman" w:cs="Times New Roman"/>
          <w:sz w:val="24"/>
          <w:szCs w:val="24"/>
        </w:rPr>
      </w:r>
      <w:r w:rsidR="007D4978" w:rsidRPr="008512E9">
        <w:rPr>
          <w:rFonts w:ascii="Times New Roman" w:hAnsi="Times New Roman" w:cs="Times New Roman"/>
          <w:sz w:val="24"/>
          <w:szCs w:val="24"/>
        </w:rPr>
        <w:fldChar w:fldCharType="separate"/>
      </w:r>
      <w:r w:rsidRPr="008512E9">
        <w:rPr>
          <w:rFonts w:ascii="Times New Roman" w:hAnsi="Times New Roman" w:cs="Times New Roman"/>
          <w:sz w:val="24"/>
          <w:szCs w:val="24"/>
        </w:rPr>
        <w:t>статьей 49 Федерального закона N 248-ФЗ</w:t>
      </w:r>
      <w:r w:rsidR="007D4978" w:rsidRPr="008512E9">
        <w:rPr>
          <w:rFonts w:ascii="Times New Roman" w:hAnsi="Times New Roman" w:cs="Times New Roman"/>
          <w:sz w:val="24"/>
          <w:szCs w:val="24"/>
        </w:rPr>
        <w:fldChar w:fldCharType="end"/>
      </w:r>
      <w:r w:rsidRPr="008512E9">
        <w:rPr>
          <w:rFonts w:ascii="Times New Roman" w:hAnsi="Times New Roman" w:cs="Times New Roman"/>
          <w:sz w:val="24"/>
          <w:szCs w:val="24"/>
        </w:rPr>
        <w:t>.</w:t>
      </w:r>
    </w:p>
    <w:p w14:paraId="4E6B6DFF"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0A67A1E9" w14:textId="77777777" w:rsidR="00E37B71" w:rsidRPr="008512E9"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8512E9">
        <w:rPr>
          <w:rFonts w:ascii="Times New Roman" w:hAnsi="Times New Roman" w:cs="Times New Roman"/>
          <w:sz w:val="24"/>
          <w:szCs w:val="24"/>
        </w:rPr>
        <w:t>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14:paraId="44BB2C0E" w14:textId="77777777" w:rsidR="00E37B71" w:rsidRPr="008512E9" w:rsidRDefault="00E37B71" w:rsidP="00E37B71">
      <w:pPr>
        <w:pStyle w:val="FORMATTEXT0"/>
        <w:ind w:firstLine="568"/>
        <w:jc w:val="both"/>
        <w:rPr>
          <w:rFonts w:ascii="Times New Roman" w:hAnsi="Times New Roman" w:cs="Times New Roman"/>
          <w:sz w:val="24"/>
          <w:szCs w:val="24"/>
        </w:rPr>
      </w:pPr>
    </w:p>
    <w:p w14:paraId="5B95E8B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210D3681"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14:paraId="12F0C909"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Возражения составляются контролируемым лицом в произвольной форме, при этом содержат:</w:t>
      </w:r>
    </w:p>
    <w:p w14:paraId="3A5D0D66"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наименование контрольного органа, в который направляется возражение;</w:t>
      </w:r>
    </w:p>
    <w:p w14:paraId="1ED7E590"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B8E812E"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дату и номер предостережения о недопустимости нарушения обязательных требований;</w:t>
      </w:r>
    </w:p>
    <w:p w14:paraId="04FEA093"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14:paraId="3762D93B"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66347E41"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личную подпись и дату.</w:t>
      </w:r>
    </w:p>
    <w:p w14:paraId="06DC6AF1"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C3643">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0FF6588"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Возражение рассматривается контрольным органом, в течение 10 рабочих дней с момента получения такого возражения.</w:t>
      </w:r>
    </w:p>
    <w:p w14:paraId="70E70545"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14:paraId="69C2135D"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удовлетворяет возражение в форме отмены объявленного предостережения;</w:t>
      </w:r>
    </w:p>
    <w:p w14:paraId="556DB4D2"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отказывает в удовлетворении возражения с указанием причины отказа;</w:t>
      </w:r>
    </w:p>
    <w:p w14:paraId="6CBEB48D"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оставляет без рассмотрения (в случае нарушения сроков направления возражения).</w:t>
      </w:r>
    </w:p>
    <w:p w14:paraId="6B218460"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5 рабочих дней.</w:t>
      </w:r>
    </w:p>
    <w:p w14:paraId="7FE03A27"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Повторное направление возражения по тем же основаниям не допускается.</w:t>
      </w:r>
    </w:p>
    <w:p w14:paraId="5823DDEE"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7305E5B9"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444AEA7C" w14:textId="77777777" w:rsidR="00E37B71" w:rsidRPr="001C3643" w:rsidRDefault="00E37B71" w:rsidP="00E37B71">
      <w:pPr>
        <w:pStyle w:val="FORMATTEXT0"/>
        <w:ind w:firstLine="568"/>
        <w:jc w:val="both"/>
        <w:rPr>
          <w:rFonts w:ascii="Times New Roman" w:hAnsi="Times New Roman" w:cs="Times New Roman"/>
          <w:sz w:val="24"/>
          <w:szCs w:val="24"/>
        </w:rPr>
      </w:pPr>
    </w:p>
    <w:p w14:paraId="09126FB1"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3538835" w14:textId="77777777" w:rsidR="00E37B71" w:rsidRPr="001C3643" w:rsidRDefault="00E37B71" w:rsidP="00E37B71">
      <w:pPr>
        <w:pStyle w:val="FORMATTEXT0"/>
        <w:ind w:firstLine="568"/>
        <w:jc w:val="both"/>
        <w:rPr>
          <w:rFonts w:ascii="Times New Roman" w:hAnsi="Times New Roman" w:cs="Times New Roman"/>
          <w:sz w:val="24"/>
          <w:szCs w:val="24"/>
        </w:rPr>
      </w:pPr>
    </w:p>
    <w:p w14:paraId="569D27DA" w14:textId="77777777" w:rsidR="00E37B71" w:rsidRPr="001C3643" w:rsidRDefault="00E37B71" w:rsidP="00E37B71">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В ходе </w:t>
      </w:r>
      <w:r w:rsidRPr="001C3643">
        <w:rPr>
          <w:rFonts w:ascii="Times New Roman" w:hAnsi="Times New Roman" w:cs="Times New Roman"/>
          <w:sz w:val="24"/>
          <w:szCs w:val="24"/>
        </w:rPr>
        <w:t>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60EC4CA"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5FA0571E"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253AFCA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62FB7BF1"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52.1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14:paraId="64CEAE41"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14:paraId="67FFEE6B"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606A73E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52.1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6EED80D7"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Контролируемое лицо, предусмотренное частью 1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2874B81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20C6E0C3"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52.2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14:paraId="08A9583C"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14:paraId="63AA9C88"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23440A17"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443D16D"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52.2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о чем уведомляет контролируемое лицо.</w:t>
      </w:r>
    </w:p>
    <w:p w14:paraId="38C5F77F"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w:t>
      </w:r>
      <w:r w:rsidRPr="001C3643">
        <w:rPr>
          <w:rFonts w:ascii="Times New Roman" w:hAnsi="Times New Roman" w:cs="Times New Roman"/>
          <w:sz w:val="24"/>
          <w:szCs w:val="24"/>
        </w:rPr>
        <w:lastRenderedPageBreak/>
        <w:t xml:space="preserve">лицом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DB4A61F"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3655A4B7"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Федеральным законом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0E9CD5D4"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1C3D539"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14:paraId="40D7AFD1"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2D80C30A"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52.2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3FC70F81" w14:textId="77777777" w:rsidR="00E37B71" w:rsidRPr="00EE6FA6" w:rsidRDefault="00E37B71" w:rsidP="00E37B71">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Pr>
          <w:rFonts w:ascii="Times New Roman" w:hAnsi="Times New Roman" w:cs="Times New Roman"/>
          <w:sz w:val="24"/>
          <w:szCs w:val="24"/>
        </w:rPr>
        <w:t xml:space="preserve">сельского поселения </w:t>
      </w:r>
      <w:r w:rsidR="00113CBD">
        <w:rPr>
          <w:rFonts w:ascii="Times New Roman" w:hAnsi="Times New Roman" w:cs="Times New Roman"/>
          <w:sz w:val="24"/>
          <w:szCs w:val="24"/>
        </w:rPr>
        <w:t>Перегребное</w:t>
      </w:r>
    </w:p>
    <w:p w14:paraId="52AA9C88"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14:paraId="7643F0FC"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xml:space="preserve">           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14:paraId="2780DCBF" w14:textId="77777777" w:rsidR="00E37B71" w:rsidRPr="001C3643" w:rsidRDefault="00E37B71" w:rsidP="00E37B71">
      <w:pPr>
        <w:pStyle w:val="FORMATTEXT0"/>
        <w:ind w:firstLine="568"/>
        <w:jc w:val="both"/>
        <w:rPr>
          <w:rFonts w:ascii="Times New Roman" w:hAnsi="Times New Roman" w:cs="Times New Roman"/>
          <w:sz w:val="24"/>
          <w:szCs w:val="24"/>
        </w:rPr>
      </w:pPr>
    </w:p>
    <w:p w14:paraId="15A16621" w14:textId="77777777" w:rsidR="00E37B71" w:rsidRDefault="00E37B71" w:rsidP="00E37B71">
      <w:pPr>
        <w:pStyle w:val="HEADERTEXT0"/>
        <w:rPr>
          <w:b/>
          <w:bCs/>
        </w:rPr>
      </w:pPr>
    </w:p>
    <w:p w14:paraId="6BD7B230" w14:textId="77777777" w:rsidR="00E37B71" w:rsidRPr="001C3643" w:rsidRDefault="00E37B71" w:rsidP="00E37B71">
      <w:pPr>
        <w:pStyle w:val="HEADERTEXT0"/>
        <w:jc w:val="center"/>
        <w:outlineLvl w:val="3"/>
        <w:rPr>
          <w:rFonts w:ascii="Times New Roman" w:hAnsi="Times New Roman" w:cs="Times New Roman"/>
          <w:b/>
          <w:bCs/>
          <w:color w:val="auto"/>
          <w:sz w:val="24"/>
          <w:szCs w:val="24"/>
        </w:rPr>
      </w:pPr>
      <w:r w:rsidRPr="001C3643">
        <w:rPr>
          <w:rFonts w:ascii="Times New Roman" w:hAnsi="Times New Roman" w:cs="Times New Roman"/>
          <w:b/>
          <w:bCs/>
          <w:color w:val="auto"/>
          <w:sz w:val="24"/>
          <w:szCs w:val="24"/>
        </w:rPr>
        <w:t xml:space="preserve"> IV. Порядок организации муниципального контроля </w:t>
      </w:r>
    </w:p>
    <w:p w14:paraId="4CDBD01A"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14:paraId="27CB483E"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При осуществлении муниципального в отношении жилых помещений, используемых гражданами, плановые контрольные мероприятия также не проводятся.</w:t>
      </w:r>
    </w:p>
    <w:p w14:paraId="3C9F4159"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449AD078"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14:paraId="023C5CF8"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инспекционный визит;</w:t>
      </w:r>
    </w:p>
    <w:p w14:paraId="60C7539C"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документарная проверка;</w:t>
      </w:r>
    </w:p>
    <w:p w14:paraId="59DF6662"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выездная проверка.</w:t>
      </w:r>
    </w:p>
    <w:p w14:paraId="6A679EDB"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Контрольные мероприятия, указанные в настоящем пункте Положения, проводятся на внеплановой основе.</w:t>
      </w:r>
    </w:p>
    <w:p w14:paraId="24462EEC" w14:textId="77777777" w:rsidR="00E37B71" w:rsidRPr="001C3643" w:rsidRDefault="00E37B71" w:rsidP="00E37B71">
      <w:pPr>
        <w:pStyle w:val="FORMATTEXT0"/>
        <w:ind w:firstLine="568"/>
        <w:jc w:val="both"/>
        <w:rPr>
          <w:rFonts w:ascii="Times New Roman" w:hAnsi="Times New Roman" w:cs="Times New Roman"/>
          <w:sz w:val="24"/>
          <w:szCs w:val="24"/>
        </w:rPr>
      </w:pPr>
    </w:p>
    <w:p w14:paraId="3382D4C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D297CE2"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наблюдение за соблюдением обязательных требований (мониторинг безопасности);</w:t>
      </w:r>
    </w:p>
    <w:p w14:paraId="7BA8B27B"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выездное обследование.</w:t>
      </w:r>
    </w:p>
    <w:p w14:paraId="11D4045C"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0DB7F1A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64BE37EE"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Федеральным законом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7074A25D"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4585C21F" w14:textId="77777777" w:rsidR="00E37B71" w:rsidRPr="001C3643" w:rsidRDefault="00E37B71" w:rsidP="00E37B71">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113CBD">
        <w:rPr>
          <w:rFonts w:ascii="Times New Roman" w:hAnsi="Times New Roman" w:cs="Times New Roman"/>
          <w:sz w:val="24"/>
          <w:szCs w:val="24"/>
        </w:rPr>
        <w:t>Перегребное</w:t>
      </w:r>
      <w:r w:rsidRPr="001C3643">
        <w:rPr>
          <w:rFonts w:ascii="Times New Roman" w:hAnsi="Times New Roman" w:cs="Times New Roman"/>
          <w:sz w:val="24"/>
          <w:szCs w:val="24"/>
        </w:rPr>
        <w:t>.</w:t>
      </w:r>
    </w:p>
    <w:p w14:paraId="3774EE50"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В задании указываются: вид муниципального контроля, вид контрольного мероприятия </w:t>
      </w:r>
      <w:r w:rsidRPr="001C3643">
        <w:rPr>
          <w:rFonts w:ascii="Times New Roman" w:hAnsi="Times New Roman" w:cs="Times New Roman"/>
          <w:sz w:val="24"/>
          <w:szCs w:val="24"/>
        </w:rPr>
        <w:lastRenderedPageBreak/>
        <w:t>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1BE73EBE"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113CBD">
        <w:rPr>
          <w:rFonts w:ascii="Times New Roman" w:hAnsi="Times New Roman" w:cs="Times New Roman"/>
          <w:sz w:val="24"/>
          <w:szCs w:val="24"/>
        </w:rPr>
        <w:t>Перегребное</w:t>
      </w:r>
    </w:p>
    <w:p w14:paraId="115EC409"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14:paraId="7B934BE8"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14:paraId="5CD3FDCA"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4BBC079F"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статьями 60</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077D456B"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6BDCC780"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90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а также абзацем третьим пункта 3.8 раздела III настоящего Положения.</w:t>
      </w:r>
    </w:p>
    <w:p w14:paraId="0FDE6B18" w14:textId="77777777" w:rsidR="00E37B71" w:rsidRPr="001C3643" w:rsidRDefault="00E37B71" w:rsidP="00E37B71">
      <w:pPr>
        <w:pStyle w:val="FORMATTEXT0"/>
        <w:ind w:firstLine="568"/>
        <w:jc w:val="both"/>
        <w:rPr>
          <w:rFonts w:ascii="Times New Roman" w:hAnsi="Times New Roman" w:cs="Times New Roman"/>
          <w:sz w:val="24"/>
          <w:szCs w:val="24"/>
        </w:rPr>
      </w:pPr>
    </w:p>
    <w:p w14:paraId="62BF3947"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14:paraId="5D055685"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30D5249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64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7BE909B2" w14:textId="77777777" w:rsidR="00E37B71" w:rsidRPr="001C3643" w:rsidRDefault="00E37B71" w:rsidP="00E37B71">
      <w:pPr>
        <w:pStyle w:val="FORMATTEXT0"/>
        <w:tabs>
          <w:tab w:val="left" w:pos="567"/>
        </w:tabs>
        <w:jc w:val="both"/>
        <w:rPr>
          <w:rFonts w:ascii="Times New Roman" w:hAnsi="Times New Roman" w:cs="Times New Roman"/>
          <w:sz w:val="24"/>
          <w:szCs w:val="24"/>
        </w:rPr>
      </w:pPr>
      <w:r w:rsidRPr="001C364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3625D9E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6524CCC7"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57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4FD0DD09"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1ABC8DF2"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66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4E9E3110"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xml:space="preserve">           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25CD1CD7" w14:textId="77777777" w:rsidR="00E37B71" w:rsidRPr="001C3643" w:rsidRDefault="00E37B71" w:rsidP="00E37B71">
      <w:pPr>
        <w:pStyle w:val="FORMATTEXT0"/>
        <w:ind w:firstLine="568"/>
        <w:jc w:val="both"/>
        <w:rPr>
          <w:rFonts w:ascii="Times New Roman" w:hAnsi="Times New Roman" w:cs="Times New Roman"/>
          <w:sz w:val="24"/>
          <w:szCs w:val="24"/>
        </w:rPr>
      </w:pPr>
    </w:p>
    <w:p w14:paraId="48D8186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14:paraId="252D1F61"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4F199EA9"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статьями 58</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24E88BBE"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845C36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59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776615EA"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14:paraId="2263A77F"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641D85C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59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5BA230E8" w14:textId="77777777" w:rsidR="00E37B71" w:rsidRPr="001C3643" w:rsidRDefault="00E37B71" w:rsidP="00E37B71">
      <w:pPr>
        <w:pStyle w:val="FORMATTEXT0"/>
        <w:tabs>
          <w:tab w:val="left" w:pos="567"/>
        </w:tabs>
        <w:jc w:val="both"/>
        <w:rPr>
          <w:rFonts w:ascii="Times New Roman" w:hAnsi="Times New Roman" w:cs="Times New Roman"/>
          <w:sz w:val="24"/>
          <w:szCs w:val="24"/>
        </w:rPr>
      </w:pPr>
      <w:r w:rsidRPr="001C3643">
        <w:rPr>
          <w:rFonts w:ascii="Times New Roman" w:hAnsi="Times New Roman" w:cs="Times New Roman"/>
          <w:sz w:val="24"/>
          <w:szCs w:val="24"/>
        </w:rPr>
        <w:t xml:space="preserve">          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w:t>
      </w:r>
      <w:r w:rsidRPr="001C3643">
        <w:rPr>
          <w:rFonts w:ascii="Times New Roman" w:hAnsi="Times New Roman" w:cs="Times New Roman"/>
          <w:sz w:val="24"/>
          <w:szCs w:val="24"/>
        </w:rPr>
        <w:lastRenderedPageBreak/>
        <w:t xml:space="preserve">заявителю, при условии, что согласно части 1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14:paraId="783B19A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02.05.2006 N 59-ФЗ</w:instrText>
      </w:r>
    </w:p>
    <w:p w14:paraId="0E543905"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30.03.2025)"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11 Федерального закона N 59-ФЗ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14:paraId="501C3960"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02.05.2006 N 59-ФЗ</w:instrText>
      </w:r>
    </w:p>
    <w:p w14:paraId="65D1F96E"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30.03.2025)"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Федеральным законом N 59-ФЗ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435ADDD5" w14:textId="77777777" w:rsidR="00E37B71" w:rsidRPr="001C3643" w:rsidRDefault="00E37B71" w:rsidP="00E37B71">
      <w:pPr>
        <w:pStyle w:val="FORMATTEXT0"/>
        <w:ind w:firstLine="568"/>
        <w:jc w:val="both"/>
        <w:rPr>
          <w:rFonts w:ascii="Times New Roman" w:hAnsi="Times New Roman" w:cs="Times New Roman"/>
          <w:sz w:val="24"/>
          <w:szCs w:val="24"/>
        </w:rPr>
      </w:pPr>
    </w:p>
    <w:p w14:paraId="0FFD0B4D"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4.6. Контрольный орган (инспектор) в соответствии со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14:paraId="79A7310E"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1E11ED1C"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32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30C20AF0" w14:textId="77777777" w:rsidR="00E37B71" w:rsidRPr="001C3643" w:rsidRDefault="00E37B71" w:rsidP="00E37B71">
      <w:pPr>
        <w:pStyle w:val="FORMATTEXT0"/>
        <w:ind w:firstLine="568"/>
        <w:jc w:val="both"/>
        <w:rPr>
          <w:rFonts w:ascii="Times New Roman" w:hAnsi="Times New Roman" w:cs="Times New Roman"/>
          <w:sz w:val="24"/>
          <w:szCs w:val="24"/>
        </w:rPr>
      </w:pPr>
    </w:p>
    <w:p w14:paraId="1F2A62C5"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4.7. Контрольный орган в соответствии со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14:paraId="381BE14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209E4619"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34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72F3F6BC" w14:textId="77777777" w:rsidR="00E37B71" w:rsidRPr="001C3643" w:rsidRDefault="00E37B71" w:rsidP="00E37B71">
      <w:pPr>
        <w:pStyle w:val="FORMATTEXT0"/>
        <w:ind w:firstLine="568"/>
        <w:jc w:val="both"/>
        <w:rPr>
          <w:rFonts w:ascii="Times New Roman" w:hAnsi="Times New Roman" w:cs="Times New Roman"/>
          <w:sz w:val="24"/>
          <w:szCs w:val="24"/>
        </w:rPr>
      </w:pPr>
    </w:p>
    <w:p w14:paraId="144D7958"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7B34DFEF"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14:paraId="367FD227"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14:paraId="60AE0599"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F1999D9"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21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642FD672"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1A42D199" w14:textId="77777777" w:rsidR="00E37B71" w:rsidRPr="001C3643" w:rsidRDefault="00E37B71" w:rsidP="00E37B71">
      <w:pPr>
        <w:pStyle w:val="FORMATTEXT0"/>
        <w:ind w:firstLine="568"/>
        <w:jc w:val="both"/>
        <w:rPr>
          <w:rFonts w:ascii="Times New Roman" w:hAnsi="Times New Roman" w:cs="Times New Roman"/>
          <w:sz w:val="24"/>
          <w:szCs w:val="24"/>
        </w:rPr>
      </w:pPr>
    </w:p>
    <w:p w14:paraId="106F8991"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14:paraId="21FD2EE2"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8FC5837"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31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14:paraId="53D0EDBA"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нахождение на стационарном лечении в медицинском учреждении;</w:t>
      </w:r>
    </w:p>
    <w:p w14:paraId="113CD7CF"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14:paraId="662FCE81"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lastRenderedPageBreak/>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14:paraId="53120E71"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76C0EE3F"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Информация лица должна содержать:</w:t>
      </w:r>
    </w:p>
    <w:p w14:paraId="6280E7FD"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описание обстоятельств непреодолимой силы и их продолжительность;</w:t>
      </w:r>
    </w:p>
    <w:p w14:paraId="0650AD8E"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601ECF7D" w14:textId="77777777" w:rsidR="00E37B71" w:rsidRPr="001C3643" w:rsidRDefault="00E37B71" w:rsidP="00E37B71">
      <w:pPr>
        <w:pStyle w:val="FORMATTEXT0"/>
        <w:ind w:firstLine="568"/>
        <w:jc w:val="both"/>
        <w:rPr>
          <w:rFonts w:ascii="Times New Roman" w:hAnsi="Times New Roman" w:cs="Times New Roman"/>
          <w:sz w:val="24"/>
          <w:szCs w:val="24"/>
        </w:rPr>
      </w:pPr>
    </w:p>
    <w:p w14:paraId="190AE360"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14:paraId="51C1A21B"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0C74C38C" w14:textId="77777777" w:rsidR="00E37B71" w:rsidRPr="001C3643" w:rsidRDefault="00E37B71" w:rsidP="00E37B71">
      <w:pPr>
        <w:pStyle w:val="FORMATTEXT0"/>
        <w:ind w:firstLine="568"/>
        <w:jc w:val="both"/>
        <w:rPr>
          <w:rFonts w:ascii="Times New Roman" w:hAnsi="Times New Roman" w:cs="Times New Roman"/>
          <w:sz w:val="24"/>
          <w:szCs w:val="24"/>
        </w:rPr>
      </w:pPr>
    </w:p>
    <w:p w14:paraId="767E8E40"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14:paraId="7024168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3380F47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статьями 76</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14:paraId="752F2E5A"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2E122A95"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78</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14:paraId="09F8619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18C46799"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80</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14:paraId="41C7239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FAD048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82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14:paraId="7B92F951"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"kodeks://link/d?nd=1313519275&amp;mark=00000000000000000000000000000000000000000000000001RQENQP"\o"’’Об утверждении Положения об осуществлении муниципального жилищного контроля на территории городского ...’’</w:instrText>
      </w:r>
    </w:p>
    <w:p w14:paraId="50738F90"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7C5759F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приложения</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"Инспектор".</w:t>
      </w:r>
    </w:p>
    <w:p w14:paraId="3E22F341" w14:textId="77777777" w:rsidR="00E37B71" w:rsidRPr="001C3643" w:rsidRDefault="00E37B71" w:rsidP="00E37B71">
      <w:pPr>
        <w:pStyle w:val="FORMATTEXT0"/>
        <w:ind w:firstLine="568"/>
        <w:jc w:val="both"/>
        <w:rPr>
          <w:rFonts w:ascii="Times New Roman" w:hAnsi="Times New Roman" w:cs="Times New Roman"/>
          <w:sz w:val="24"/>
          <w:szCs w:val="24"/>
        </w:rPr>
      </w:pPr>
    </w:p>
    <w:p w14:paraId="5DDAEA2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325545A4"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C5D60E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74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xml:space="preserve"> и осуществляется по месту нахождения инспектора.</w:t>
      </w:r>
    </w:p>
    <w:p w14:paraId="755B137F"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4207D4F7"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имеются у контрольного органа;</w:t>
      </w:r>
    </w:p>
    <w:p w14:paraId="4181DBE0"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14:paraId="2DDCF98B"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14:paraId="115E02D2"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содержатся в государственных и муниципальных информационных системах;</w:t>
      </w:r>
    </w:p>
    <w:p w14:paraId="5E9EE40A"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содержатся в сети "Интернет";</w:t>
      </w:r>
    </w:p>
    <w:p w14:paraId="109F44DA"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49212447"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и иных общедоступных данных.</w:t>
      </w:r>
    </w:p>
    <w:p w14:paraId="1779A3C4" w14:textId="77777777" w:rsidR="00E37B71" w:rsidRPr="001C3643" w:rsidRDefault="00E37B71" w:rsidP="00E37B71">
      <w:pPr>
        <w:pStyle w:val="FORMATTEXT0"/>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 xml:space="preserve">По результатам мониторинга безопасности контрольным органом принимаются решения, предусмотренные частью 3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14:paraId="308C663A"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153A989D"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статьи 74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w:t>
      </w:r>
    </w:p>
    <w:p w14:paraId="03FD74D6"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14:paraId="2D77F941" w14:textId="77777777" w:rsidR="00E37B71" w:rsidRPr="001C3643" w:rsidRDefault="00E37B71" w:rsidP="00E37B71">
      <w:pPr>
        <w:pStyle w:val="FORMATTEXT0"/>
        <w:ind w:firstLine="568"/>
        <w:jc w:val="both"/>
        <w:rPr>
          <w:rFonts w:ascii="Times New Roman" w:hAnsi="Times New Roman" w:cs="Times New Roman"/>
          <w:sz w:val="24"/>
          <w:szCs w:val="24"/>
        </w:rPr>
      </w:pPr>
    </w:p>
    <w:p w14:paraId="6EA1FF56"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4.12. Выездное обследование проводится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14:paraId="57CD8672"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02AB952A"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75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без информирования контролируемого лица.</w:t>
      </w:r>
    </w:p>
    <w:p w14:paraId="0B862641"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14:paraId="347655B9"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t>- осмотр;</w:t>
      </w:r>
    </w:p>
    <w:p w14:paraId="3AC356F7" w14:textId="77777777" w:rsidR="00E37B71" w:rsidRPr="001C3643" w:rsidRDefault="00E37B71" w:rsidP="00E37B71">
      <w:pPr>
        <w:pStyle w:val="FORMATTEXT0"/>
        <w:jc w:val="both"/>
        <w:rPr>
          <w:rFonts w:ascii="Times New Roman" w:hAnsi="Times New Roman" w:cs="Times New Roman"/>
          <w:sz w:val="24"/>
          <w:szCs w:val="24"/>
        </w:rPr>
      </w:pPr>
      <w:r w:rsidRPr="001C3643">
        <w:rPr>
          <w:rFonts w:ascii="Times New Roman" w:hAnsi="Times New Roman" w:cs="Times New Roman"/>
          <w:sz w:val="24"/>
          <w:szCs w:val="24"/>
        </w:rPr>
        <w:lastRenderedPageBreak/>
        <w:t>- инструментальное обследование (с видеозаписи).</w:t>
      </w:r>
    </w:p>
    <w:p w14:paraId="72EC183B" w14:textId="77777777" w:rsidR="00E37B71" w:rsidRPr="001C3643"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C3643">
        <w:rPr>
          <w:rFonts w:ascii="Times New Roman" w:hAnsi="Times New Roman" w:cs="Times New Roman"/>
          <w:sz w:val="24"/>
          <w:szCs w:val="24"/>
        </w:rPr>
        <w:t>Срок проведения выездного обследования определяется инспектором самостоятельно, но не может превышать 2 рабочих дня.</w:t>
      </w:r>
    </w:p>
    <w:p w14:paraId="666A9780" w14:textId="77777777" w:rsidR="00E37B71" w:rsidRPr="001C3643" w:rsidRDefault="00E37B71" w:rsidP="00E37B71">
      <w:pPr>
        <w:pStyle w:val="FORMATTEXT0"/>
        <w:ind w:firstLine="568"/>
        <w:jc w:val="both"/>
        <w:rPr>
          <w:rFonts w:ascii="Times New Roman" w:hAnsi="Times New Roman" w:cs="Times New Roman"/>
          <w:sz w:val="24"/>
          <w:szCs w:val="24"/>
        </w:rPr>
      </w:pPr>
    </w:p>
    <w:p w14:paraId="2243044F"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t xml:space="preserve">4.13. Инспекционный визит проводится в порядке, установленном </w:t>
      </w:r>
      <w:r w:rsidR="007D4978" w:rsidRPr="001C3643">
        <w:rPr>
          <w:rFonts w:ascii="Times New Roman" w:hAnsi="Times New Roman" w:cs="Times New Roman"/>
          <w:sz w:val="24"/>
          <w:szCs w:val="24"/>
        </w:rPr>
        <w:fldChar w:fldCharType="begin"/>
      </w:r>
      <w:r w:rsidRPr="001C364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14:paraId="00091961"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Федеральный закон от 31.07.2020 N 248-ФЗ</w:instrText>
      </w:r>
    </w:p>
    <w:p w14:paraId="781F4712" w14:textId="77777777" w:rsidR="00E37B71" w:rsidRPr="001C3643" w:rsidRDefault="00E37B71" w:rsidP="00E37B71">
      <w:pPr>
        <w:pStyle w:val="FORMATTEXT0"/>
        <w:ind w:firstLine="568"/>
        <w:jc w:val="both"/>
        <w:rPr>
          <w:rFonts w:ascii="Times New Roman" w:hAnsi="Times New Roman" w:cs="Times New Roman"/>
          <w:sz w:val="24"/>
          <w:szCs w:val="24"/>
        </w:rPr>
      </w:pPr>
      <w:r w:rsidRPr="001C3643">
        <w:rPr>
          <w:rFonts w:ascii="Times New Roman" w:hAnsi="Times New Roman" w:cs="Times New Roman"/>
          <w:sz w:val="24"/>
          <w:szCs w:val="24"/>
        </w:rPr>
        <w:instrText>Статус: Действующая редакция документа (действ. c 01.09.2025)"</w:instrText>
      </w:r>
      <w:r w:rsidR="007D4978" w:rsidRPr="001C3643">
        <w:rPr>
          <w:rFonts w:ascii="Times New Roman" w:hAnsi="Times New Roman" w:cs="Times New Roman"/>
          <w:sz w:val="24"/>
          <w:szCs w:val="24"/>
        </w:rPr>
      </w:r>
      <w:r w:rsidR="007D4978" w:rsidRPr="001C3643">
        <w:rPr>
          <w:rFonts w:ascii="Times New Roman" w:hAnsi="Times New Roman" w:cs="Times New Roman"/>
          <w:sz w:val="24"/>
          <w:szCs w:val="24"/>
        </w:rPr>
        <w:fldChar w:fldCharType="separate"/>
      </w:r>
      <w:r w:rsidRPr="001C3643">
        <w:rPr>
          <w:rFonts w:ascii="Times New Roman" w:hAnsi="Times New Roman" w:cs="Times New Roman"/>
          <w:sz w:val="24"/>
          <w:szCs w:val="24"/>
        </w:rPr>
        <w:t>статьей 70 Федерального закона N 248-ФЗ</w:t>
      </w:r>
      <w:r w:rsidR="007D4978" w:rsidRPr="001C3643">
        <w:rPr>
          <w:rFonts w:ascii="Times New Roman" w:hAnsi="Times New Roman" w:cs="Times New Roman"/>
          <w:sz w:val="24"/>
          <w:szCs w:val="24"/>
        </w:rPr>
        <w:fldChar w:fldCharType="end"/>
      </w:r>
      <w:r w:rsidRPr="001C364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2F67D84" w14:textId="77777777" w:rsidR="00E37B71" w:rsidRDefault="00E37B71" w:rsidP="00E37B71">
      <w:pPr>
        <w:pStyle w:val="FORMATTEXT0"/>
        <w:ind w:firstLine="568"/>
        <w:jc w:val="both"/>
      </w:pPr>
    </w:p>
    <w:p w14:paraId="253A21DF"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В ходе инспекционного визита совершаются следующие контрольные действия:</w:t>
      </w:r>
    </w:p>
    <w:p w14:paraId="42323796"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осмотр;</w:t>
      </w:r>
    </w:p>
    <w:p w14:paraId="1B8B4B96"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опрос;</w:t>
      </w:r>
    </w:p>
    <w:p w14:paraId="49DF8804"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получение письменных объяснений;</w:t>
      </w:r>
    </w:p>
    <w:p w14:paraId="1F71E915"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инструментальное обследование;</w:t>
      </w:r>
    </w:p>
    <w:p w14:paraId="7007861F"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BB135A4" w14:textId="77777777" w:rsidR="00E37B71" w:rsidRPr="0010704F" w:rsidRDefault="00E37B71" w:rsidP="00E37B71">
      <w:pPr>
        <w:pStyle w:val="FORMATTEXT0"/>
        <w:tabs>
          <w:tab w:val="left" w:pos="567"/>
          <w:tab w:val="left" w:pos="709"/>
        </w:tabs>
        <w:jc w:val="both"/>
        <w:rPr>
          <w:rFonts w:ascii="Times New Roman" w:hAnsi="Times New Roman" w:cs="Times New Roman"/>
          <w:sz w:val="24"/>
          <w:szCs w:val="24"/>
        </w:rPr>
      </w:pPr>
      <w:r w:rsidRPr="0010704F">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14:paraId="0863C174"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14:paraId="76012FC4"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26926DFD"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5A923915"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статьи 57</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xml:space="preserve"> и частью 12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36A4C0FB"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698C3BAA"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статьи 66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14:paraId="43D9EAD5" w14:textId="77777777" w:rsidR="00E37B71" w:rsidRPr="0010704F" w:rsidRDefault="00E37B71" w:rsidP="00E37B71">
      <w:pPr>
        <w:pStyle w:val="FORMATTEXT0"/>
        <w:tabs>
          <w:tab w:val="left" w:pos="567"/>
        </w:tabs>
        <w:jc w:val="both"/>
        <w:rPr>
          <w:rFonts w:ascii="Times New Roman" w:hAnsi="Times New Roman" w:cs="Times New Roman"/>
          <w:sz w:val="24"/>
          <w:szCs w:val="24"/>
        </w:rPr>
      </w:pPr>
      <w:r w:rsidRPr="0010704F">
        <w:rPr>
          <w:rFonts w:ascii="Times New Roman" w:hAnsi="Times New Roman" w:cs="Times New Roman"/>
          <w:sz w:val="24"/>
          <w:szCs w:val="24"/>
        </w:rPr>
        <w:t xml:space="preserve">         </w:t>
      </w:r>
    </w:p>
    <w:p w14:paraId="1A12D3CF" w14:textId="77777777" w:rsidR="00E37B71" w:rsidRPr="0010704F" w:rsidRDefault="00E37B71" w:rsidP="00E37B71">
      <w:pPr>
        <w:pStyle w:val="FORMATTEXT0"/>
        <w:tabs>
          <w:tab w:val="left" w:pos="567"/>
        </w:tabs>
        <w:jc w:val="both"/>
        <w:rPr>
          <w:rFonts w:ascii="Times New Roman" w:hAnsi="Times New Roman" w:cs="Times New Roman"/>
          <w:sz w:val="24"/>
          <w:szCs w:val="24"/>
        </w:rPr>
      </w:pPr>
      <w:r w:rsidRPr="0010704F">
        <w:rPr>
          <w:rFonts w:ascii="Times New Roman" w:hAnsi="Times New Roman" w:cs="Times New Roman"/>
          <w:sz w:val="24"/>
          <w:szCs w:val="24"/>
        </w:rPr>
        <w:t xml:space="preserve">         4.14. Документарная проверка проводится в порядке, установленном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14:paraId="5F546B4A"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44A4CD79"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статьей 72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14:paraId="016B81C3"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145DD169"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ходе документарной проверки совершаются следующие контрольные действия:</w:t>
      </w:r>
    </w:p>
    <w:p w14:paraId="6E376C21"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получение письменных объяснений;</w:t>
      </w:r>
    </w:p>
    <w:p w14:paraId="5F3C222A"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истребование документов.</w:t>
      </w:r>
    </w:p>
    <w:p w14:paraId="20F78458"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529CEAB3" w14:textId="77777777" w:rsidR="00E37B71" w:rsidRPr="0010704F" w:rsidRDefault="00E37B71" w:rsidP="00E37B71">
      <w:pPr>
        <w:pStyle w:val="FORMATTEXT0"/>
        <w:tabs>
          <w:tab w:val="left" w:pos="567"/>
        </w:tabs>
        <w:jc w:val="both"/>
        <w:rPr>
          <w:rFonts w:ascii="Times New Roman" w:hAnsi="Times New Roman" w:cs="Times New Roman"/>
          <w:sz w:val="24"/>
          <w:szCs w:val="24"/>
        </w:rPr>
      </w:pPr>
      <w:r w:rsidRPr="0010704F">
        <w:rPr>
          <w:rFonts w:ascii="Times New Roman" w:hAnsi="Times New Roman" w:cs="Times New Roman"/>
          <w:sz w:val="24"/>
          <w:szCs w:val="24"/>
        </w:rPr>
        <w:t xml:space="preserve">         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68E4C0D9"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2AC72D49"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статьи 57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14:paraId="362104F0"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w:t>
      </w:r>
      <w:r w:rsidRPr="0010704F">
        <w:rPr>
          <w:rFonts w:ascii="Times New Roman" w:hAnsi="Times New Roman" w:cs="Times New Roman"/>
          <w:sz w:val="24"/>
          <w:szCs w:val="24"/>
        </w:rPr>
        <w:lastRenderedPageBreak/>
        <w:t>уполномочен провести внеплановую выездную проверку.</w:t>
      </w:r>
    </w:p>
    <w:p w14:paraId="2BC7469A" w14:textId="77777777" w:rsidR="00E37B71" w:rsidRPr="0010704F" w:rsidRDefault="00E37B71" w:rsidP="00E37B71">
      <w:pPr>
        <w:pStyle w:val="FORMATTEXT0"/>
        <w:ind w:firstLine="568"/>
        <w:jc w:val="both"/>
        <w:rPr>
          <w:rFonts w:ascii="Times New Roman" w:hAnsi="Times New Roman" w:cs="Times New Roman"/>
          <w:sz w:val="24"/>
          <w:szCs w:val="24"/>
        </w:rPr>
      </w:pPr>
    </w:p>
    <w:p w14:paraId="16EC4C80"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 xml:space="preserve">4.15. Выездная проверка проводится в порядке, установленном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14:paraId="023F9A14"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5D06A0FE"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статьей 73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посредством взаимодействия с конкретным контролируемым лицом, владеющим производственными объектами и (или) использующим</w:t>
      </w:r>
      <w:r w:rsidRPr="00966148">
        <w:rPr>
          <w:rFonts w:ascii="Times New Roman" w:hAnsi="Times New Roman" w:cs="Times New Roman"/>
          <w:sz w:val="24"/>
          <w:szCs w:val="24"/>
        </w:rPr>
        <w:t xml:space="preserve"> </w:t>
      </w:r>
      <w:r w:rsidRPr="0010704F">
        <w:rPr>
          <w:rFonts w:ascii="Times New Roman" w:hAnsi="Times New Roman" w:cs="Times New Roman"/>
          <w:sz w:val="24"/>
          <w:szCs w:val="24"/>
        </w:rPr>
        <w:t>их, в целях оценки соблюдения таким лицом обязательных требований, а также оценки выполнения решений контрольного органа.</w:t>
      </w:r>
    </w:p>
    <w:p w14:paraId="625B252A"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 ходе выездной проверки совершаются следующие контрольные действия:</w:t>
      </w:r>
    </w:p>
    <w:p w14:paraId="5DAD9486"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осмотр;</w:t>
      </w:r>
    </w:p>
    <w:p w14:paraId="6727B178"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опрос;</w:t>
      </w:r>
    </w:p>
    <w:p w14:paraId="78D02BCC"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получение письменных объяснений;</w:t>
      </w:r>
    </w:p>
    <w:p w14:paraId="652D1DD4"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истребование документов;</w:t>
      </w:r>
    </w:p>
    <w:p w14:paraId="0EDE3D70"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инструментальное обследование.</w:t>
      </w:r>
    </w:p>
    <w:p w14:paraId="7EE7A8FB"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184AA756"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0302555A"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статьи 57</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xml:space="preserve"> и частями 12 и 12.1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14:paraId="0B911FA3"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59775DB3"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статьи 66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w:t>
      </w:r>
    </w:p>
    <w:p w14:paraId="53527050"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w:t>
      </w:r>
      <w:r w:rsidR="007D4978" w:rsidRPr="0010704F">
        <w:rPr>
          <w:rFonts w:ascii="Times New Roman" w:hAnsi="Times New Roman" w:cs="Times New Roman"/>
          <w:sz w:val="24"/>
          <w:szCs w:val="24"/>
        </w:rPr>
        <w:fldChar w:fldCharType="begin"/>
      </w:r>
      <w:r w:rsidRPr="0010704F">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14:paraId="1CAB84E2"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Федеральный закон от 31.07.2020 N 248-ФЗ</w:instrText>
      </w:r>
    </w:p>
    <w:p w14:paraId="7B158114"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instrText>Статус: Действующая редакция документа (действ. c 01.09.2025)"</w:instrText>
      </w:r>
      <w:r w:rsidR="007D4978" w:rsidRPr="0010704F">
        <w:rPr>
          <w:rFonts w:ascii="Times New Roman" w:hAnsi="Times New Roman" w:cs="Times New Roman"/>
          <w:sz w:val="24"/>
          <w:szCs w:val="24"/>
        </w:rPr>
      </w:r>
      <w:r w:rsidR="007D4978" w:rsidRPr="0010704F">
        <w:rPr>
          <w:rFonts w:ascii="Times New Roman" w:hAnsi="Times New Roman" w:cs="Times New Roman"/>
          <w:sz w:val="24"/>
          <w:szCs w:val="24"/>
        </w:rPr>
        <w:fldChar w:fldCharType="separate"/>
      </w:r>
      <w:r w:rsidRPr="0010704F">
        <w:rPr>
          <w:rFonts w:ascii="Times New Roman" w:hAnsi="Times New Roman" w:cs="Times New Roman"/>
          <w:sz w:val="24"/>
          <w:szCs w:val="24"/>
        </w:rPr>
        <w:t>статьи 57 Федерального закона N 248-ФЗ</w:t>
      </w:r>
      <w:r w:rsidR="007D4978" w:rsidRPr="0010704F">
        <w:rPr>
          <w:rFonts w:ascii="Times New Roman" w:hAnsi="Times New Roman" w:cs="Times New Roman"/>
          <w:sz w:val="24"/>
          <w:szCs w:val="24"/>
        </w:rPr>
        <w:fldChar w:fldCharType="end"/>
      </w:r>
      <w:r w:rsidRPr="0010704F">
        <w:rPr>
          <w:rFonts w:ascii="Times New Roman" w:hAnsi="Times New Roman" w:cs="Times New Roman"/>
          <w:sz w:val="24"/>
          <w:szCs w:val="24"/>
        </w:rPr>
        <w:t xml:space="preserve"> и которая для микропредприятия не может продолжаться более сорока часов.</w:t>
      </w:r>
    </w:p>
    <w:p w14:paraId="0305D833" w14:textId="77777777" w:rsidR="00E37B71" w:rsidRPr="0010704F" w:rsidRDefault="00E37B71" w:rsidP="00E37B71">
      <w:pPr>
        <w:pStyle w:val="FORMATTEXT0"/>
        <w:ind w:firstLine="568"/>
        <w:jc w:val="both"/>
        <w:rPr>
          <w:rFonts w:ascii="Times New Roman" w:hAnsi="Times New Roman" w:cs="Times New Roman"/>
          <w:sz w:val="24"/>
          <w:szCs w:val="24"/>
        </w:rPr>
      </w:pPr>
    </w:p>
    <w:p w14:paraId="1243E0CA" w14:textId="77777777" w:rsidR="00E37B71" w:rsidRPr="00966148"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w:t>
      </w:r>
      <w:r w:rsidRPr="00966148">
        <w:rPr>
          <w:rFonts w:ascii="Times New Roman" w:hAnsi="Times New Roman" w:cs="Times New Roman"/>
          <w:sz w:val="24"/>
          <w:szCs w:val="24"/>
        </w:rPr>
        <w:t xml:space="preserve">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51136B11" w14:textId="77777777"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сведений, отнесенных законодательством Российской Федерации к государственной тайне;</w:t>
      </w:r>
    </w:p>
    <w:p w14:paraId="70FF592B" w14:textId="77777777"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14:paraId="0F0CB957" w14:textId="77777777" w:rsidR="00E37B71" w:rsidRPr="00966148"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966148">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14:paraId="762EF5AD" w14:textId="77777777" w:rsidR="00E37B71" w:rsidRPr="00966148"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966148">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14:paraId="0293DB19" w14:textId="77777777"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7D48FB43" w14:textId="77777777" w:rsidR="00E37B71" w:rsidRPr="00966148" w:rsidRDefault="00E37B71" w:rsidP="00E37B71">
      <w:pPr>
        <w:pStyle w:val="FORMATTEXT0"/>
        <w:jc w:val="both"/>
        <w:rPr>
          <w:rFonts w:ascii="Times New Roman" w:hAnsi="Times New Roman" w:cs="Times New Roman"/>
          <w:sz w:val="24"/>
          <w:szCs w:val="24"/>
        </w:rPr>
      </w:pPr>
      <w:r w:rsidRPr="00966148">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14:paraId="73DC277C"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t xml:space="preserve">        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5FE3B169" w14:textId="77777777" w:rsidR="00E37B71" w:rsidRPr="0010704F" w:rsidRDefault="00E37B71" w:rsidP="00E37B71">
      <w:pPr>
        <w:pStyle w:val="FORMATTEXT0"/>
        <w:jc w:val="both"/>
        <w:rPr>
          <w:rFonts w:ascii="Times New Roman" w:hAnsi="Times New Roman" w:cs="Times New Roman"/>
          <w:sz w:val="24"/>
          <w:szCs w:val="24"/>
        </w:rPr>
      </w:pPr>
      <w:r w:rsidRPr="0010704F">
        <w:rPr>
          <w:rFonts w:ascii="Times New Roman" w:hAnsi="Times New Roman" w:cs="Times New Roman"/>
          <w:sz w:val="24"/>
          <w:szCs w:val="24"/>
        </w:rPr>
        <w:lastRenderedPageBreak/>
        <w:t xml:space="preserve">        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14:paraId="3D1A029B" w14:textId="77777777" w:rsidR="00E37B71" w:rsidRPr="0010704F" w:rsidRDefault="00E37B71" w:rsidP="00E37B71">
      <w:pPr>
        <w:pStyle w:val="FORMATTEXT0"/>
        <w:ind w:firstLine="568"/>
        <w:jc w:val="both"/>
        <w:rPr>
          <w:rFonts w:ascii="Times New Roman" w:hAnsi="Times New Roman" w:cs="Times New Roman"/>
          <w:sz w:val="24"/>
          <w:szCs w:val="24"/>
        </w:rPr>
      </w:pPr>
    </w:p>
    <w:p w14:paraId="29E2B8A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Фиксация нарушения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9D25E97"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14:paraId="1683C018"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При отсутствии возможности осуществления видеозаписи применяется аудиозапись проводимого контрольного действия.</w:t>
      </w:r>
    </w:p>
    <w:p w14:paraId="576D084C"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0CE43290"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Файлы с фотографическими изображениями, видеосъёмкой и звукозаписью не должны подвергаться редактированию.</w:t>
      </w:r>
    </w:p>
    <w:p w14:paraId="297487D2"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"kodeks://link/d?nd=1313519275&amp;mark=00000000000000000000000000000000000000000000000001RQENQP"\o"’’Об утверждении Положения об осуществлении муниципального жилищного контроля на территории городского ...’’</w:instrText>
      </w:r>
    </w:p>
    <w:p w14:paraId="768B3E08"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56D7A254"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приложение kadastr.ru и</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т.д.).</w:t>
      </w:r>
    </w:p>
    <w:p w14:paraId="297B603C"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7D27B0F7" w14:textId="77777777" w:rsidR="00E37B71" w:rsidRPr="0010704F"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отражается в документах,</w:t>
      </w:r>
      <w:r w:rsidRPr="0010704F">
        <w:rPr>
          <w:rFonts w:ascii="Times New Roman" w:hAnsi="Times New Roman" w:cs="Times New Roman"/>
          <w:sz w:val="24"/>
          <w:szCs w:val="24"/>
        </w:rPr>
        <w:t xml:space="preserve">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76BCE565" w14:textId="77777777"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47B942A9" w14:textId="77777777" w:rsidR="00E37B71" w:rsidRPr="0010704F" w:rsidRDefault="00E37B71" w:rsidP="00E37B71">
      <w:pPr>
        <w:pStyle w:val="FORMATTEXT0"/>
        <w:ind w:firstLine="568"/>
        <w:jc w:val="both"/>
        <w:rPr>
          <w:rFonts w:ascii="Times New Roman" w:hAnsi="Times New Roman" w:cs="Times New Roman"/>
          <w:sz w:val="24"/>
          <w:szCs w:val="24"/>
        </w:rPr>
      </w:pPr>
    </w:p>
    <w:p w14:paraId="293F27AF" w14:textId="77777777" w:rsidR="00E37B71" w:rsidRPr="0010704F" w:rsidRDefault="00E37B71" w:rsidP="00E37B71">
      <w:pPr>
        <w:pStyle w:val="HEADERTEXT0"/>
        <w:rPr>
          <w:rFonts w:ascii="Times New Roman" w:hAnsi="Times New Roman" w:cs="Times New Roman"/>
          <w:b/>
          <w:bCs/>
          <w:sz w:val="24"/>
          <w:szCs w:val="24"/>
        </w:rPr>
      </w:pPr>
    </w:p>
    <w:p w14:paraId="76E239B1" w14:textId="77777777" w:rsidR="00E37B71" w:rsidRPr="00EE6FA6" w:rsidRDefault="00E37B71" w:rsidP="00E37B71">
      <w:pPr>
        <w:pStyle w:val="HEADERTEXT0"/>
        <w:jc w:val="center"/>
        <w:outlineLvl w:val="3"/>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V. Результаты контрольного мероприятия </w:t>
      </w:r>
    </w:p>
    <w:p w14:paraId="5FCC2253"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354DC11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02F466C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статьи 90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751752E1"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1AD36E3D"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3C38E550" w14:textId="77777777" w:rsidR="00E37B71" w:rsidRPr="0010704F"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Федеральным законом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w:t>
      </w:r>
      <w:r w:rsidRPr="0010704F">
        <w:rPr>
          <w:rFonts w:ascii="Times New Roman" w:hAnsi="Times New Roman" w:cs="Times New Roman"/>
          <w:sz w:val="24"/>
          <w:szCs w:val="24"/>
        </w:rPr>
        <w:t xml:space="preserve"> лица, составляется акт контрольного мероприятия (далее также-акт). В случае, если по результатам проведения такого </w:t>
      </w:r>
      <w:r w:rsidRPr="0010704F">
        <w:rPr>
          <w:rFonts w:ascii="Times New Roman" w:hAnsi="Times New Roman" w:cs="Times New Roman"/>
          <w:sz w:val="24"/>
          <w:szCs w:val="24"/>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6DC20F04" w14:textId="77777777"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8C70E4E" w14:textId="77777777"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177C97F0"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В случаях, установленных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14:paraId="21DD7E3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4941093C" w14:textId="77777777" w:rsidR="00E37B71" w:rsidRPr="0010704F"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Федеральным законом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w:t>
      </w:r>
      <w:r w:rsidRPr="0010704F">
        <w:rPr>
          <w:rFonts w:ascii="Times New Roman" w:hAnsi="Times New Roman" w:cs="Times New Roman"/>
          <w:sz w:val="24"/>
          <w:szCs w:val="24"/>
        </w:rPr>
        <w:t>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5F0C0E2C" w14:textId="77777777"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14:paraId="6C88A3D8"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 xml:space="preserve">Акт составляется в сроки, определенные частью 3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14:paraId="51028AF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6999ABA6"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статьи 87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475AE68E" w14:textId="77777777" w:rsidR="00E37B71" w:rsidRPr="00EE6FA6" w:rsidRDefault="00E37B71" w:rsidP="00E37B71">
      <w:pPr>
        <w:pStyle w:val="FORMATTEXT0"/>
        <w:ind w:firstLine="568"/>
        <w:jc w:val="both"/>
        <w:rPr>
          <w:rFonts w:ascii="Times New Roman" w:hAnsi="Times New Roman" w:cs="Times New Roman"/>
          <w:sz w:val="24"/>
          <w:szCs w:val="24"/>
        </w:rPr>
      </w:pPr>
    </w:p>
    <w:p w14:paraId="054BBAF8"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14:paraId="4550665A"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3873759E"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статьей 88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40740FF5" w14:textId="77777777" w:rsidR="00E37B71" w:rsidRPr="00EE6FA6" w:rsidRDefault="00E37B71" w:rsidP="00E37B71">
      <w:pPr>
        <w:pStyle w:val="FORMATTEXT0"/>
        <w:ind w:firstLine="568"/>
        <w:jc w:val="both"/>
        <w:rPr>
          <w:rFonts w:ascii="Times New Roman" w:hAnsi="Times New Roman" w:cs="Times New Roman"/>
          <w:sz w:val="24"/>
          <w:szCs w:val="24"/>
        </w:rPr>
      </w:pPr>
    </w:p>
    <w:p w14:paraId="3F94F083" w14:textId="77777777" w:rsidR="00E37B71" w:rsidRPr="0010704F" w:rsidRDefault="00E37B71" w:rsidP="00E37B71">
      <w:pPr>
        <w:pStyle w:val="FORMATTEXT0"/>
        <w:ind w:firstLine="568"/>
        <w:jc w:val="both"/>
        <w:rPr>
          <w:rFonts w:ascii="Times New Roman" w:hAnsi="Times New Roman" w:cs="Times New Roman"/>
          <w:sz w:val="24"/>
          <w:szCs w:val="24"/>
        </w:rPr>
      </w:pPr>
      <w:r w:rsidRPr="0010704F">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FDBA882"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w:t>
      </w:r>
      <w:r w:rsidRPr="00EE6FA6">
        <w:rPr>
          <w:rFonts w:ascii="Times New Roman" w:hAnsi="Times New Roman" w:cs="Times New Roman"/>
          <w:sz w:val="24"/>
          <w:szCs w:val="24"/>
        </w:rPr>
        <w:t xml:space="preserve">2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14:paraId="38DC51AD"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77363A8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статьей 90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766F4CD6" w14:textId="77777777"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выявленных в том числе выявленных в ходе наблюдения за соблюдением обязательных требований (мониторинга безопасности).</w:t>
      </w:r>
    </w:p>
    <w:p w14:paraId="26E3B630"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14:paraId="08D12070"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59D629B9"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статьи 90.1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080B9187" w14:textId="77777777" w:rsidR="00E37B71" w:rsidRPr="0010704F"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10704F">
        <w:rPr>
          <w:rFonts w:ascii="Times New Roman" w:hAnsi="Times New Roman" w:cs="Times New Roman"/>
          <w:sz w:val="24"/>
          <w:szCs w:val="24"/>
        </w:rPr>
        <w:t xml:space="preserve">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w:t>
      </w:r>
      <w:r w:rsidRPr="0010704F">
        <w:rPr>
          <w:rFonts w:ascii="Times New Roman" w:hAnsi="Times New Roman" w:cs="Times New Roman"/>
          <w:sz w:val="24"/>
          <w:szCs w:val="24"/>
        </w:rPr>
        <w:lastRenderedPageBreak/>
        <w:t>причинении контролируемым лицом, вследствие нарушения им обязательных требований, вреда (ущерба) охраняемым законом ценностям.</w:t>
      </w:r>
    </w:p>
    <w:p w14:paraId="3EDA8A10" w14:textId="77777777" w:rsidR="00E37B71" w:rsidRPr="0010704F" w:rsidRDefault="00E37B71" w:rsidP="00E37B71">
      <w:pPr>
        <w:pStyle w:val="FORMATTEXT0"/>
        <w:ind w:firstLine="568"/>
        <w:jc w:val="both"/>
        <w:rPr>
          <w:rFonts w:ascii="Times New Roman" w:hAnsi="Times New Roman" w:cs="Times New Roman"/>
          <w:sz w:val="24"/>
          <w:szCs w:val="24"/>
        </w:rPr>
      </w:pPr>
    </w:p>
    <w:p w14:paraId="60EF4D1F" w14:textId="77777777" w:rsidR="00E37B71" w:rsidRDefault="00E37B71" w:rsidP="00E37B71">
      <w:pPr>
        <w:pStyle w:val="FORMATTEXT0"/>
        <w:ind w:firstLine="568"/>
        <w:jc w:val="both"/>
      </w:pPr>
      <w:r w:rsidRPr="0010704F">
        <w:rPr>
          <w:rFonts w:ascii="Times New Roman" w:hAnsi="Times New Roman" w:cs="Times New Roman"/>
          <w:sz w:val="24"/>
          <w:szCs w:val="24"/>
        </w:rPr>
        <w:t>5.4.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w:t>
      </w:r>
      <w:r>
        <w:t xml:space="preserve"> муниципальным правовым актом органа местного самоуправления.</w:t>
      </w:r>
    </w:p>
    <w:p w14:paraId="576E78C6" w14:textId="77777777" w:rsidR="00E37B71" w:rsidRPr="00EE6FA6" w:rsidRDefault="00E37B71" w:rsidP="00E37B71">
      <w:pPr>
        <w:pStyle w:val="FORMATTEXT0"/>
        <w:jc w:val="both"/>
        <w:rPr>
          <w:rFonts w:ascii="Times New Roman" w:hAnsi="Times New Roman" w:cs="Times New Roman"/>
          <w:sz w:val="24"/>
          <w:szCs w:val="24"/>
        </w:rPr>
      </w:pPr>
      <w:r>
        <w:t xml:space="preserve">         </w:t>
      </w:r>
      <w:r w:rsidRPr="00EE6FA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14:paraId="441C2DF4"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081BC44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статьей 91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2C46B5EF" w14:textId="77777777" w:rsidR="00E37B71" w:rsidRPr="00EE6FA6" w:rsidRDefault="00E37B71" w:rsidP="00E37B71">
      <w:pPr>
        <w:pStyle w:val="FORMATTEXT0"/>
        <w:ind w:firstLine="568"/>
        <w:jc w:val="both"/>
        <w:rPr>
          <w:rFonts w:ascii="Times New Roman" w:hAnsi="Times New Roman" w:cs="Times New Roman"/>
          <w:sz w:val="24"/>
          <w:szCs w:val="24"/>
        </w:rPr>
      </w:pPr>
    </w:p>
    <w:p w14:paraId="2FBE643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5.5.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14:paraId="3618973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686EA42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статьями 92</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14:paraId="779D21D8"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622850F4"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95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3FB699A6"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5B315C8E" w14:textId="77777777" w:rsidR="00E37B71" w:rsidRPr="00EE6FA6" w:rsidRDefault="00E37B71" w:rsidP="00E37B71">
      <w:pPr>
        <w:pStyle w:val="FORMATTEXT0"/>
        <w:ind w:firstLine="568"/>
        <w:jc w:val="both"/>
        <w:rPr>
          <w:rFonts w:ascii="Times New Roman" w:hAnsi="Times New Roman" w:cs="Times New Roman"/>
          <w:sz w:val="24"/>
          <w:szCs w:val="24"/>
        </w:rPr>
      </w:pPr>
    </w:p>
    <w:p w14:paraId="0FB898F8" w14:textId="77777777" w:rsidR="00E37B71" w:rsidRDefault="00E37B71" w:rsidP="00E37B71">
      <w:pPr>
        <w:pStyle w:val="HEADERTEXT0"/>
        <w:rPr>
          <w:b/>
          <w:bCs/>
        </w:rPr>
      </w:pPr>
    </w:p>
    <w:p w14:paraId="37D10C5B" w14:textId="77777777" w:rsidR="00E37B71" w:rsidRPr="00EE6FA6" w:rsidRDefault="00E37B71" w:rsidP="00E37B71">
      <w:pPr>
        <w:pStyle w:val="HEADERTEXT0"/>
        <w:jc w:val="center"/>
        <w:outlineLvl w:val="3"/>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14:paraId="69D3C39E"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14:paraId="7C0465F4"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14:paraId="4FC82E83"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4DAD2E9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статьи 39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07E0DF8D"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14:paraId="58ECDA6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11833B0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главой 9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727CF37A"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3E95916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0AF7B61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статьи 40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5C12825A"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6.4. Жалобу контролируемое лицо подает в соответствии со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14:paraId="4D1F8E49"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4EA26D52"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статьями 40</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14:paraId="4848C4B8"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2AAFB032"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41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3107307A"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7BDB88A4" w14:textId="77777777" w:rsidR="00E37B71" w:rsidRPr="00EE6FA6" w:rsidRDefault="00E37B71" w:rsidP="00E37B71">
      <w:pPr>
        <w:pStyle w:val="FORMATTEXT0"/>
        <w:jc w:val="both"/>
        <w:rPr>
          <w:rFonts w:ascii="Times New Roman" w:hAnsi="Times New Roman" w:cs="Times New Roman"/>
          <w:sz w:val="24"/>
          <w:szCs w:val="24"/>
        </w:rPr>
      </w:pPr>
      <w:r w:rsidRPr="00EE6FA6">
        <w:rPr>
          <w:rFonts w:ascii="Times New Roman" w:hAnsi="Times New Roman" w:cs="Times New Roman"/>
          <w:sz w:val="24"/>
          <w:szCs w:val="24"/>
        </w:rPr>
        <w:t xml:space="preserve">      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3015F0FE" w14:textId="77777777" w:rsidR="00E37B71" w:rsidRPr="00EE6FA6" w:rsidRDefault="00E37B71" w:rsidP="00E37B71">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E6FA6">
        <w:rPr>
          <w:rFonts w:ascii="Times New Roman" w:hAnsi="Times New Roman" w:cs="Times New Roman"/>
          <w:sz w:val="24"/>
          <w:szCs w:val="24"/>
        </w:rPr>
        <w:t xml:space="preserve">6.6. Жалоба рассматривается в порядке и в сроки, предусмотренные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14:paraId="54CB0C06"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0C993486"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статьей 43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6C80B332" w14:textId="77777777" w:rsidR="00E37B71" w:rsidRPr="00EE6FA6" w:rsidRDefault="00E37B71" w:rsidP="00E37B71">
      <w:pPr>
        <w:pStyle w:val="HEADERTEXT0"/>
        <w:rPr>
          <w:rFonts w:ascii="Times New Roman" w:hAnsi="Times New Roman" w:cs="Times New Roman"/>
          <w:b/>
          <w:bCs/>
          <w:sz w:val="24"/>
          <w:szCs w:val="24"/>
        </w:rPr>
      </w:pPr>
    </w:p>
    <w:p w14:paraId="2067800C" w14:textId="77777777" w:rsidR="00E37B71" w:rsidRPr="00EE6FA6" w:rsidRDefault="00E37B71" w:rsidP="00E37B71">
      <w:pPr>
        <w:pStyle w:val="HEADERTEXT0"/>
        <w:jc w:val="center"/>
        <w:outlineLvl w:val="3"/>
        <w:rPr>
          <w:rFonts w:ascii="Times New Roman" w:hAnsi="Times New Roman" w:cs="Times New Roman"/>
          <w:b/>
          <w:bCs/>
          <w:color w:val="auto"/>
          <w:sz w:val="24"/>
          <w:szCs w:val="24"/>
        </w:rPr>
      </w:pPr>
      <w:r w:rsidRPr="00EE6FA6">
        <w:rPr>
          <w:rFonts w:ascii="Times New Roman" w:hAnsi="Times New Roman" w:cs="Times New Roman"/>
          <w:b/>
          <w:bCs/>
          <w:sz w:val="24"/>
          <w:szCs w:val="24"/>
        </w:rPr>
        <w:t xml:space="preserve"> </w:t>
      </w:r>
      <w:r w:rsidRPr="00EE6FA6">
        <w:rPr>
          <w:rFonts w:ascii="Times New Roman" w:hAnsi="Times New Roman" w:cs="Times New Roman"/>
          <w:b/>
          <w:bCs/>
          <w:color w:val="auto"/>
          <w:sz w:val="24"/>
          <w:szCs w:val="24"/>
        </w:rPr>
        <w:t xml:space="preserve">VII. Оценка эффективности и результативности деятельности при осуществлении муниципального контроля </w:t>
      </w:r>
    </w:p>
    <w:p w14:paraId="3DA8220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lastRenderedPageBreak/>
        <w:t xml:space="preserve">7.1. Оценка результативности и эффективности осуществления муниципального контроля осуществляется на основании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14:paraId="762D4B70"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Федеральный закон от 31.07.2020 N 248-ФЗ</w:instrText>
      </w:r>
    </w:p>
    <w:p w14:paraId="42B4080A"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документа (действ. c 01.09.2025)"</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статьи 30 Федерального закона N 248-ФЗ</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w:t>
      </w:r>
    </w:p>
    <w:p w14:paraId="0FA54752" w14:textId="77777777" w:rsidR="00E37B71" w:rsidRPr="00EE6FA6" w:rsidRDefault="00E37B71" w:rsidP="00E37B71">
      <w:pPr>
        <w:pStyle w:val="FORMATTEXT0"/>
        <w:ind w:firstLine="568"/>
        <w:jc w:val="both"/>
        <w:rPr>
          <w:rFonts w:ascii="Times New Roman" w:hAnsi="Times New Roman" w:cs="Times New Roman"/>
          <w:sz w:val="24"/>
          <w:szCs w:val="24"/>
        </w:rPr>
      </w:pPr>
    </w:p>
    <w:p w14:paraId="52ADC68A"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Ключевые показатели вида контроля и их целевые значения, индикативные показатели муниципального контроля установлены </w:t>
      </w:r>
      <w:r w:rsidR="007D4978" w:rsidRPr="00EE6FA6">
        <w:rPr>
          <w:rFonts w:ascii="Times New Roman" w:hAnsi="Times New Roman" w:cs="Times New Roman"/>
          <w:sz w:val="24"/>
          <w:szCs w:val="24"/>
        </w:rPr>
        <w:fldChar w:fldCharType="begin"/>
      </w:r>
      <w:r w:rsidRPr="00EE6FA6">
        <w:rPr>
          <w:rFonts w:ascii="Times New Roman" w:hAnsi="Times New Roman" w:cs="Times New Roman"/>
          <w:sz w:val="24"/>
          <w:szCs w:val="24"/>
        </w:rPr>
        <w:instrText xml:space="preserve"> HYPERLINK "kodeks://link/d?nd=1313519275&amp;mark=00000000000000000000000000000000000000000000000001RQENQP"\o"’’Об утверждении Положения об осуществлении муниципального жилищного контроля на территории городского ...’’</w:instrText>
      </w:r>
    </w:p>
    <w:p w14:paraId="6FA68D59"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14:paraId="63897AC7"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instrText>Статус: Действующая редакция докуме"</w:instrText>
      </w:r>
      <w:r w:rsidR="007D4978" w:rsidRPr="00EE6FA6">
        <w:rPr>
          <w:rFonts w:ascii="Times New Roman" w:hAnsi="Times New Roman" w:cs="Times New Roman"/>
          <w:sz w:val="24"/>
          <w:szCs w:val="24"/>
        </w:rPr>
      </w:r>
      <w:r w:rsidR="007D4978" w:rsidRPr="00EE6FA6">
        <w:rPr>
          <w:rFonts w:ascii="Times New Roman" w:hAnsi="Times New Roman" w:cs="Times New Roman"/>
          <w:sz w:val="24"/>
          <w:szCs w:val="24"/>
        </w:rPr>
        <w:fldChar w:fldCharType="separate"/>
      </w:r>
      <w:r w:rsidRPr="00EE6FA6">
        <w:rPr>
          <w:rFonts w:ascii="Times New Roman" w:hAnsi="Times New Roman" w:cs="Times New Roman"/>
          <w:sz w:val="24"/>
          <w:szCs w:val="24"/>
        </w:rPr>
        <w:t>приложением 1</w:t>
      </w:r>
      <w:r w:rsidR="007D4978" w:rsidRPr="00EE6FA6">
        <w:rPr>
          <w:rFonts w:ascii="Times New Roman" w:hAnsi="Times New Roman" w:cs="Times New Roman"/>
          <w:sz w:val="24"/>
          <w:szCs w:val="24"/>
        </w:rPr>
        <w:fldChar w:fldCharType="end"/>
      </w:r>
      <w:r w:rsidRPr="00EE6FA6">
        <w:rPr>
          <w:rFonts w:ascii="Times New Roman" w:hAnsi="Times New Roman" w:cs="Times New Roman"/>
          <w:sz w:val="24"/>
          <w:szCs w:val="24"/>
        </w:rPr>
        <w:t xml:space="preserve"> к Положению.</w:t>
      </w:r>
    </w:p>
    <w:p w14:paraId="2C38106B" w14:textId="77777777" w:rsidR="00E37B71" w:rsidRDefault="00E37B71" w:rsidP="00E37B71">
      <w:pPr>
        <w:pStyle w:val="FORMATTEXT0"/>
        <w:ind w:firstLine="568"/>
        <w:jc w:val="both"/>
        <w:rPr>
          <w:rFonts w:ascii="Times New Roman" w:hAnsi="Times New Roman" w:cs="Times New Roman"/>
          <w:sz w:val="24"/>
          <w:szCs w:val="24"/>
        </w:rPr>
      </w:pPr>
    </w:p>
    <w:p w14:paraId="7DDA9077" w14:textId="77777777" w:rsidR="00B645D3" w:rsidRDefault="00B645D3" w:rsidP="00E37B71">
      <w:pPr>
        <w:pStyle w:val="FORMATTEXT0"/>
        <w:ind w:firstLine="568"/>
        <w:jc w:val="both"/>
        <w:rPr>
          <w:rFonts w:ascii="Times New Roman" w:hAnsi="Times New Roman" w:cs="Times New Roman"/>
          <w:sz w:val="24"/>
          <w:szCs w:val="24"/>
        </w:rPr>
      </w:pPr>
    </w:p>
    <w:p w14:paraId="44E51CE4" w14:textId="77777777" w:rsidR="009D1443" w:rsidRDefault="009D1443" w:rsidP="00E37B71">
      <w:pPr>
        <w:pStyle w:val="FORMATTEXT0"/>
        <w:ind w:firstLine="568"/>
        <w:jc w:val="both"/>
        <w:rPr>
          <w:rFonts w:ascii="Times New Roman" w:hAnsi="Times New Roman" w:cs="Times New Roman"/>
          <w:sz w:val="24"/>
          <w:szCs w:val="24"/>
        </w:rPr>
      </w:pPr>
    </w:p>
    <w:p w14:paraId="249233D1" w14:textId="77777777" w:rsidR="009D1443" w:rsidRDefault="009D1443" w:rsidP="00E37B71">
      <w:pPr>
        <w:pStyle w:val="FORMATTEXT0"/>
        <w:ind w:firstLine="568"/>
        <w:jc w:val="both"/>
        <w:rPr>
          <w:rFonts w:ascii="Times New Roman" w:hAnsi="Times New Roman" w:cs="Times New Roman"/>
          <w:sz w:val="24"/>
          <w:szCs w:val="24"/>
        </w:rPr>
      </w:pPr>
    </w:p>
    <w:p w14:paraId="17DA9C5D" w14:textId="77777777" w:rsidR="009D1443" w:rsidRDefault="009D1443" w:rsidP="00E37B71">
      <w:pPr>
        <w:pStyle w:val="FORMATTEXT0"/>
        <w:ind w:firstLine="568"/>
        <w:jc w:val="both"/>
        <w:rPr>
          <w:rFonts w:ascii="Times New Roman" w:hAnsi="Times New Roman" w:cs="Times New Roman"/>
          <w:sz w:val="24"/>
          <w:szCs w:val="24"/>
        </w:rPr>
      </w:pPr>
    </w:p>
    <w:p w14:paraId="38AD618B" w14:textId="77777777" w:rsidR="009D1443" w:rsidRDefault="009D1443" w:rsidP="00E37B71">
      <w:pPr>
        <w:pStyle w:val="FORMATTEXT0"/>
        <w:ind w:firstLine="568"/>
        <w:jc w:val="both"/>
        <w:rPr>
          <w:rFonts w:ascii="Times New Roman" w:hAnsi="Times New Roman" w:cs="Times New Roman"/>
          <w:sz w:val="24"/>
          <w:szCs w:val="24"/>
        </w:rPr>
      </w:pPr>
    </w:p>
    <w:p w14:paraId="6E83EF74" w14:textId="77777777" w:rsidR="009D1443" w:rsidRDefault="009D1443" w:rsidP="00E37B71">
      <w:pPr>
        <w:pStyle w:val="FORMATTEXT0"/>
        <w:ind w:firstLine="568"/>
        <w:jc w:val="both"/>
        <w:rPr>
          <w:rFonts w:ascii="Times New Roman" w:hAnsi="Times New Roman" w:cs="Times New Roman"/>
          <w:sz w:val="24"/>
          <w:szCs w:val="24"/>
        </w:rPr>
      </w:pPr>
    </w:p>
    <w:p w14:paraId="56862CCD" w14:textId="77777777" w:rsidR="009D1443" w:rsidRDefault="009D1443" w:rsidP="00E37B71">
      <w:pPr>
        <w:pStyle w:val="FORMATTEXT0"/>
        <w:ind w:firstLine="568"/>
        <w:jc w:val="both"/>
        <w:rPr>
          <w:rFonts w:ascii="Times New Roman" w:hAnsi="Times New Roman" w:cs="Times New Roman"/>
          <w:sz w:val="24"/>
          <w:szCs w:val="24"/>
        </w:rPr>
      </w:pPr>
    </w:p>
    <w:p w14:paraId="74719175" w14:textId="77777777" w:rsidR="009D1443" w:rsidRDefault="009D1443" w:rsidP="00E37B71">
      <w:pPr>
        <w:pStyle w:val="FORMATTEXT0"/>
        <w:ind w:firstLine="568"/>
        <w:jc w:val="both"/>
        <w:rPr>
          <w:rFonts w:ascii="Times New Roman" w:hAnsi="Times New Roman" w:cs="Times New Roman"/>
          <w:sz w:val="24"/>
          <w:szCs w:val="24"/>
        </w:rPr>
      </w:pPr>
    </w:p>
    <w:p w14:paraId="43E61F4E" w14:textId="77777777" w:rsidR="009D1443" w:rsidRDefault="009D1443" w:rsidP="00E37B71">
      <w:pPr>
        <w:pStyle w:val="FORMATTEXT0"/>
        <w:ind w:firstLine="568"/>
        <w:jc w:val="both"/>
        <w:rPr>
          <w:rFonts w:ascii="Times New Roman" w:hAnsi="Times New Roman" w:cs="Times New Roman"/>
          <w:sz w:val="24"/>
          <w:szCs w:val="24"/>
        </w:rPr>
      </w:pPr>
    </w:p>
    <w:p w14:paraId="6E4BB917" w14:textId="77777777" w:rsidR="009D1443" w:rsidRDefault="009D1443" w:rsidP="00E37B71">
      <w:pPr>
        <w:pStyle w:val="FORMATTEXT0"/>
        <w:ind w:firstLine="568"/>
        <w:jc w:val="both"/>
        <w:rPr>
          <w:rFonts w:ascii="Times New Roman" w:hAnsi="Times New Roman" w:cs="Times New Roman"/>
          <w:sz w:val="24"/>
          <w:szCs w:val="24"/>
        </w:rPr>
      </w:pPr>
    </w:p>
    <w:p w14:paraId="6A08ABAD" w14:textId="77777777" w:rsidR="009D1443" w:rsidRDefault="009D1443" w:rsidP="00E37B71">
      <w:pPr>
        <w:pStyle w:val="FORMATTEXT0"/>
        <w:ind w:firstLine="568"/>
        <w:jc w:val="both"/>
        <w:rPr>
          <w:rFonts w:ascii="Times New Roman" w:hAnsi="Times New Roman" w:cs="Times New Roman"/>
          <w:sz w:val="24"/>
          <w:szCs w:val="24"/>
        </w:rPr>
      </w:pPr>
    </w:p>
    <w:p w14:paraId="69AF03A8" w14:textId="77777777" w:rsidR="009D1443" w:rsidRDefault="009D1443" w:rsidP="00E37B71">
      <w:pPr>
        <w:pStyle w:val="FORMATTEXT0"/>
        <w:ind w:firstLine="568"/>
        <w:jc w:val="both"/>
        <w:rPr>
          <w:rFonts w:ascii="Times New Roman" w:hAnsi="Times New Roman" w:cs="Times New Roman"/>
          <w:sz w:val="24"/>
          <w:szCs w:val="24"/>
        </w:rPr>
      </w:pPr>
    </w:p>
    <w:p w14:paraId="7A2C2EE0" w14:textId="77777777" w:rsidR="009D1443" w:rsidRDefault="009D1443" w:rsidP="00E37B71">
      <w:pPr>
        <w:pStyle w:val="FORMATTEXT0"/>
        <w:ind w:firstLine="568"/>
        <w:jc w:val="both"/>
        <w:rPr>
          <w:rFonts w:ascii="Times New Roman" w:hAnsi="Times New Roman" w:cs="Times New Roman"/>
          <w:sz w:val="24"/>
          <w:szCs w:val="24"/>
        </w:rPr>
      </w:pPr>
    </w:p>
    <w:p w14:paraId="0C0F4855" w14:textId="77777777" w:rsidR="009D1443" w:rsidRDefault="009D1443" w:rsidP="00E37B71">
      <w:pPr>
        <w:pStyle w:val="FORMATTEXT0"/>
        <w:ind w:firstLine="568"/>
        <w:jc w:val="both"/>
        <w:rPr>
          <w:rFonts w:ascii="Times New Roman" w:hAnsi="Times New Roman" w:cs="Times New Roman"/>
          <w:sz w:val="24"/>
          <w:szCs w:val="24"/>
        </w:rPr>
      </w:pPr>
    </w:p>
    <w:p w14:paraId="41568938" w14:textId="77777777" w:rsidR="009D1443" w:rsidRDefault="009D1443" w:rsidP="00E37B71">
      <w:pPr>
        <w:pStyle w:val="FORMATTEXT0"/>
        <w:ind w:firstLine="568"/>
        <w:jc w:val="both"/>
        <w:rPr>
          <w:rFonts w:ascii="Times New Roman" w:hAnsi="Times New Roman" w:cs="Times New Roman"/>
          <w:sz w:val="24"/>
          <w:szCs w:val="24"/>
        </w:rPr>
      </w:pPr>
    </w:p>
    <w:p w14:paraId="2FDB06DB" w14:textId="77777777" w:rsidR="009D1443" w:rsidRDefault="009D1443" w:rsidP="00E37B71">
      <w:pPr>
        <w:pStyle w:val="FORMATTEXT0"/>
        <w:ind w:firstLine="568"/>
        <w:jc w:val="both"/>
        <w:rPr>
          <w:rFonts w:ascii="Times New Roman" w:hAnsi="Times New Roman" w:cs="Times New Roman"/>
          <w:sz w:val="24"/>
          <w:szCs w:val="24"/>
        </w:rPr>
      </w:pPr>
    </w:p>
    <w:p w14:paraId="00A2CD6A" w14:textId="77777777" w:rsidR="009D1443" w:rsidRDefault="009D1443" w:rsidP="00E37B71">
      <w:pPr>
        <w:pStyle w:val="FORMATTEXT0"/>
        <w:ind w:firstLine="568"/>
        <w:jc w:val="both"/>
        <w:rPr>
          <w:rFonts w:ascii="Times New Roman" w:hAnsi="Times New Roman" w:cs="Times New Roman"/>
          <w:sz w:val="24"/>
          <w:szCs w:val="24"/>
        </w:rPr>
      </w:pPr>
    </w:p>
    <w:p w14:paraId="00AF046C" w14:textId="77777777" w:rsidR="009D1443" w:rsidRDefault="009D1443" w:rsidP="00E37B71">
      <w:pPr>
        <w:pStyle w:val="FORMATTEXT0"/>
        <w:ind w:firstLine="568"/>
        <w:jc w:val="both"/>
        <w:rPr>
          <w:rFonts w:ascii="Times New Roman" w:hAnsi="Times New Roman" w:cs="Times New Roman"/>
          <w:sz w:val="24"/>
          <w:szCs w:val="24"/>
        </w:rPr>
      </w:pPr>
    </w:p>
    <w:p w14:paraId="55495D74" w14:textId="77777777" w:rsidR="009D1443" w:rsidRDefault="009D1443" w:rsidP="00E37B71">
      <w:pPr>
        <w:pStyle w:val="FORMATTEXT0"/>
        <w:ind w:firstLine="568"/>
        <w:jc w:val="both"/>
        <w:rPr>
          <w:rFonts w:ascii="Times New Roman" w:hAnsi="Times New Roman" w:cs="Times New Roman"/>
          <w:sz w:val="24"/>
          <w:szCs w:val="24"/>
        </w:rPr>
      </w:pPr>
    </w:p>
    <w:p w14:paraId="7A9315A5" w14:textId="77777777" w:rsidR="009D1443" w:rsidRDefault="009D1443" w:rsidP="00E37B71">
      <w:pPr>
        <w:pStyle w:val="FORMATTEXT0"/>
        <w:ind w:firstLine="568"/>
        <w:jc w:val="both"/>
        <w:rPr>
          <w:rFonts w:ascii="Times New Roman" w:hAnsi="Times New Roman" w:cs="Times New Roman"/>
          <w:sz w:val="24"/>
          <w:szCs w:val="24"/>
        </w:rPr>
      </w:pPr>
    </w:p>
    <w:p w14:paraId="77B25F1D" w14:textId="77777777" w:rsidR="009D1443" w:rsidRDefault="009D1443" w:rsidP="00E37B71">
      <w:pPr>
        <w:pStyle w:val="FORMATTEXT0"/>
        <w:ind w:firstLine="568"/>
        <w:jc w:val="both"/>
        <w:rPr>
          <w:rFonts w:ascii="Times New Roman" w:hAnsi="Times New Roman" w:cs="Times New Roman"/>
          <w:sz w:val="24"/>
          <w:szCs w:val="24"/>
        </w:rPr>
      </w:pPr>
    </w:p>
    <w:p w14:paraId="10F7C543" w14:textId="77777777" w:rsidR="009D1443" w:rsidRDefault="009D1443" w:rsidP="00E37B71">
      <w:pPr>
        <w:pStyle w:val="FORMATTEXT0"/>
        <w:ind w:firstLine="568"/>
        <w:jc w:val="both"/>
        <w:rPr>
          <w:rFonts w:ascii="Times New Roman" w:hAnsi="Times New Roman" w:cs="Times New Roman"/>
          <w:sz w:val="24"/>
          <w:szCs w:val="24"/>
        </w:rPr>
      </w:pPr>
    </w:p>
    <w:p w14:paraId="0C575A35" w14:textId="77777777" w:rsidR="009D1443" w:rsidRDefault="009D1443" w:rsidP="00E37B71">
      <w:pPr>
        <w:pStyle w:val="FORMATTEXT0"/>
        <w:ind w:firstLine="568"/>
        <w:jc w:val="both"/>
        <w:rPr>
          <w:rFonts w:ascii="Times New Roman" w:hAnsi="Times New Roman" w:cs="Times New Roman"/>
          <w:sz w:val="24"/>
          <w:szCs w:val="24"/>
        </w:rPr>
      </w:pPr>
    </w:p>
    <w:p w14:paraId="0E2C65F2" w14:textId="77777777" w:rsidR="009D1443" w:rsidRDefault="009D1443" w:rsidP="00E37B71">
      <w:pPr>
        <w:pStyle w:val="FORMATTEXT0"/>
        <w:ind w:firstLine="568"/>
        <w:jc w:val="both"/>
        <w:rPr>
          <w:rFonts w:ascii="Times New Roman" w:hAnsi="Times New Roman" w:cs="Times New Roman"/>
          <w:sz w:val="24"/>
          <w:szCs w:val="24"/>
        </w:rPr>
      </w:pPr>
    </w:p>
    <w:p w14:paraId="584F9B5A" w14:textId="77777777" w:rsidR="009D1443" w:rsidRDefault="009D1443" w:rsidP="00E37B71">
      <w:pPr>
        <w:pStyle w:val="FORMATTEXT0"/>
        <w:ind w:firstLine="568"/>
        <w:jc w:val="both"/>
        <w:rPr>
          <w:rFonts w:ascii="Times New Roman" w:hAnsi="Times New Roman" w:cs="Times New Roman"/>
          <w:sz w:val="24"/>
          <w:szCs w:val="24"/>
        </w:rPr>
      </w:pPr>
    </w:p>
    <w:p w14:paraId="0107AC82" w14:textId="77777777" w:rsidR="009D1443" w:rsidRDefault="009D1443" w:rsidP="00E37B71">
      <w:pPr>
        <w:pStyle w:val="FORMATTEXT0"/>
        <w:ind w:firstLine="568"/>
        <w:jc w:val="both"/>
        <w:rPr>
          <w:rFonts w:ascii="Times New Roman" w:hAnsi="Times New Roman" w:cs="Times New Roman"/>
          <w:sz w:val="24"/>
          <w:szCs w:val="24"/>
        </w:rPr>
      </w:pPr>
    </w:p>
    <w:p w14:paraId="1E719E6B" w14:textId="77777777" w:rsidR="009D1443" w:rsidRDefault="009D1443" w:rsidP="00E37B71">
      <w:pPr>
        <w:pStyle w:val="FORMATTEXT0"/>
        <w:ind w:firstLine="568"/>
        <w:jc w:val="both"/>
        <w:rPr>
          <w:rFonts w:ascii="Times New Roman" w:hAnsi="Times New Roman" w:cs="Times New Roman"/>
          <w:sz w:val="24"/>
          <w:szCs w:val="24"/>
        </w:rPr>
      </w:pPr>
    </w:p>
    <w:p w14:paraId="07D72247" w14:textId="77777777" w:rsidR="009D1443" w:rsidRDefault="009D1443" w:rsidP="00E37B71">
      <w:pPr>
        <w:pStyle w:val="FORMATTEXT0"/>
        <w:ind w:firstLine="568"/>
        <w:jc w:val="both"/>
        <w:rPr>
          <w:rFonts w:ascii="Times New Roman" w:hAnsi="Times New Roman" w:cs="Times New Roman"/>
          <w:sz w:val="24"/>
          <w:szCs w:val="24"/>
        </w:rPr>
      </w:pPr>
    </w:p>
    <w:p w14:paraId="634AADA2" w14:textId="77777777" w:rsidR="009D1443" w:rsidRDefault="009D1443" w:rsidP="00E37B71">
      <w:pPr>
        <w:pStyle w:val="FORMATTEXT0"/>
        <w:ind w:firstLine="568"/>
        <w:jc w:val="both"/>
        <w:rPr>
          <w:rFonts w:ascii="Times New Roman" w:hAnsi="Times New Roman" w:cs="Times New Roman"/>
          <w:sz w:val="24"/>
          <w:szCs w:val="24"/>
        </w:rPr>
      </w:pPr>
    </w:p>
    <w:p w14:paraId="42F40C03" w14:textId="77777777" w:rsidR="009D1443" w:rsidRDefault="009D1443" w:rsidP="00E37B71">
      <w:pPr>
        <w:pStyle w:val="FORMATTEXT0"/>
        <w:ind w:firstLine="568"/>
        <w:jc w:val="both"/>
        <w:rPr>
          <w:rFonts w:ascii="Times New Roman" w:hAnsi="Times New Roman" w:cs="Times New Roman"/>
          <w:sz w:val="24"/>
          <w:szCs w:val="24"/>
        </w:rPr>
      </w:pPr>
    </w:p>
    <w:p w14:paraId="277D9D51" w14:textId="77777777" w:rsidR="009D1443" w:rsidRDefault="009D1443" w:rsidP="00E37B71">
      <w:pPr>
        <w:pStyle w:val="FORMATTEXT0"/>
        <w:ind w:firstLine="568"/>
        <w:jc w:val="both"/>
        <w:rPr>
          <w:rFonts w:ascii="Times New Roman" w:hAnsi="Times New Roman" w:cs="Times New Roman"/>
          <w:sz w:val="24"/>
          <w:szCs w:val="24"/>
        </w:rPr>
      </w:pPr>
    </w:p>
    <w:p w14:paraId="1908F82E" w14:textId="77777777" w:rsidR="009D1443" w:rsidRDefault="009D1443" w:rsidP="00E37B71">
      <w:pPr>
        <w:pStyle w:val="FORMATTEXT0"/>
        <w:ind w:firstLine="568"/>
        <w:jc w:val="both"/>
        <w:rPr>
          <w:rFonts w:ascii="Times New Roman" w:hAnsi="Times New Roman" w:cs="Times New Roman"/>
          <w:sz w:val="24"/>
          <w:szCs w:val="24"/>
        </w:rPr>
      </w:pPr>
    </w:p>
    <w:p w14:paraId="0825C8B1" w14:textId="77777777" w:rsidR="009D1443" w:rsidRDefault="009D1443" w:rsidP="00E37B71">
      <w:pPr>
        <w:pStyle w:val="FORMATTEXT0"/>
        <w:ind w:firstLine="568"/>
        <w:jc w:val="both"/>
        <w:rPr>
          <w:rFonts w:ascii="Times New Roman" w:hAnsi="Times New Roman" w:cs="Times New Roman"/>
          <w:sz w:val="24"/>
          <w:szCs w:val="24"/>
        </w:rPr>
      </w:pPr>
    </w:p>
    <w:p w14:paraId="2C90E8D2" w14:textId="77777777" w:rsidR="009D1443" w:rsidRDefault="009D1443" w:rsidP="00E37B71">
      <w:pPr>
        <w:pStyle w:val="FORMATTEXT0"/>
        <w:ind w:firstLine="568"/>
        <w:jc w:val="both"/>
        <w:rPr>
          <w:rFonts w:ascii="Times New Roman" w:hAnsi="Times New Roman" w:cs="Times New Roman"/>
          <w:sz w:val="24"/>
          <w:szCs w:val="24"/>
        </w:rPr>
      </w:pPr>
    </w:p>
    <w:p w14:paraId="4E4094CF" w14:textId="77777777" w:rsidR="009D1443" w:rsidRDefault="009D1443" w:rsidP="00E37B71">
      <w:pPr>
        <w:pStyle w:val="FORMATTEXT0"/>
        <w:ind w:firstLine="568"/>
        <w:jc w:val="both"/>
        <w:rPr>
          <w:rFonts w:ascii="Times New Roman" w:hAnsi="Times New Roman" w:cs="Times New Roman"/>
          <w:sz w:val="24"/>
          <w:szCs w:val="24"/>
        </w:rPr>
      </w:pPr>
    </w:p>
    <w:p w14:paraId="1E999ED8" w14:textId="77777777" w:rsidR="009D1443" w:rsidRDefault="009D1443" w:rsidP="00E37B71">
      <w:pPr>
        <w:pStyle w:val="FORMATTEXT0"/>
        <w:ind w:firstLine="568"/>
        <w:jc w:val="both"/>
        <w:rPr>
          <w:rFonts w:ascii="Times New Roman" w:hAnsi="Times New Roman" w:cs="Times New Roman"/>
          <w:sz w:val="24"/>
          <w:szCs w:val="24"/>
        </w:rPr>
      </w:pPr>
    </w:p>
    <w:p w14:paraId="066F8F8D" w14:textId="77777777" w:rsidR="009D1443" w:rsidRDefault="009D1443" w:rsidP="00E37B71">
      <w:pPr>
        <w:pStyle w:val="FORMATTEXT0"/>
        <w:ind w:firstLine="568"/>
        <w:jc w:val="both"/>
        <w:rPr>
          <w:rFonts w:ascii="Times New Roman" w:hAnsi="Times New Roman" w:cs="Times New Roman"/>
          <w:sz w:val="24"/>
          <w:szCs w:val="24"/>
        </w:rPr>
      </w:pPr>
    </w:p>
    <w:p w14:paraId="00E2C7DA" w14:textId="77777777" w:rsidR="009D1443" w:rsidRDefault="009D1443" w:rsidP="00E37B71">
      <w:pPr>
        <w:pStyle w:val="FORMATTEXT0"/>
        <w:ind w:firstLine="568"/>
        <w:jc w:val="both"/>
        <w:rPr>
          <w:rFonts w:ascii="Times New Roman" w:hAnsi="Times New Roman" w:cs="Times New Roman"/>
          <w:sz w:val="24"/>
          <w:szCs w:val="24"/>
        </w:rPr>
      </w:pPr>
    </w:p>
    <w:p w14:paraId="1719AF71" w14:textId="77777777" w:rsidR="009D1443" w:rsidRDefault="009D1443" w:rsidP="00E37B71">
      <w:pPr>
        <w:pStyle w:val="FORMATTEXT0"/>
        <w:ind w:firstLine="568"/>
        <w:jc w:val="both"/>
        <w:rPr>
          <w:rFonts w:ascii="Times New Roman" w:hAnsi="Times New Roman" w:cs="Times New Roman"/>
          <w:sz w:val="24"/>
          <w:szCs w:val="24"/>
        </w:rPr>
      </w:pPr>
    </w:p>
    <w:p w14:paraId="4F6C5333" w14:textId="77777777" w:rsidR="009D1443" w:rsidRDefault="009D1443" w:rsidP="00E37B71">
      <w:pPr>
        <w:pStyle w:val="FORMATTEXT0"/>
        <w:ind w:firstLine="568"/>
        <w:jc w:val="both"/>
        <w:rPr>
          <w:rFonts w:ascii="Times New Roman" w:hAnsi="Times New Roman" w:cs="Times New Roman"/>
          <w:sz w:val="24"/>
          <w:szCs w:val="24"/>
        </w:rPr>
      </w:pPr>
    </w:p>
    <w:p w14:paraId="09C0A602" w14:textId="77777777" w:rsidR="009D1443" w:rsidRDefault="009D1443" w:rsidP="00E37B71">
      <w:pPr>
        <w:pStyle w:val="FORMATTEXT0"/>
        <w:ind w:firstLine="568"/>
        <w:jc w:val="both"/>
        <w:rPr>
          <w:rFonts w:ascii="Times New Roman" w:hAnsi="Times New Roman" w:cs="Times New Roman"/>
          <w:sz w:val="24"/>
          <w:szCs w:val="24"/>
        </w:rPr>
      </w:pPr>
    </w:p>
    <w:p w14:paraId="3EAD47AF" w14:textId="77777777" w:rsidR="009D1443" w:rsidRDefault="009D1443" w:rsidP="00E37B71">
      <w:pPr>
        <w:pStyle w:val="FORMATTEXT0"/>
        <w:ind w:firstLine="568"/>
        <w:jc w:val="both"/>
        <w:rPr>
          <w:rFonts w:ascii="Times New Roman" w:hAnsi="Times New Roman" w:cs="Times New Roman"/>
          <w:sz w:val="24"/>
          <w:szCs w:val="24"/>
        </w:rPr>
      </w:pPr>
    </w:p>
    <w:p w14:paraId="18A3DDD1" w14:textId="77777777" w:rsidR="009D1443" w:rsidRDefault="009D1443" w:rsidP="00E37B71">
      <w:pPr>
        <w:pStyle w:val="FORMATTEXT0"/>
        <w:ind w:firstLine="568"/>
        <w:jc w:val="both"/>
        <w:rPr>
          <w:rFonts w:ascii="Times New Roman" w:hAnsi="Times New Roman" w:cs="Times New Roman"/>
          <w:sz w:val="24"/>
          <w:szCs w:val="24"/>
        </w:rPr>
      </w:pPr>
    </w:p>
    <w:p w14:paraId="61815B36" w14:textId="77777777" w:rsidR="009D1443" w:rsidRDefault="009D1443" w:rsidP="00E37B71">
      <w:pPr>
        <w:pStyle w:val="FORMATTEXT0"/>
        <w:ind w:firstLine="568"/>
        <w:jc w:val="both"/>
        <w:rPr>
          <w:rFonts w:ascii="Times New Roman" w:hAnsi="Times New Roman" w:cs="Times New Roman"/>
          <w:sz w:val="24"/>
          <w:szCs w:val="24"/>
        </w:rPr>
      </w:pPr>
    </w:p>
    <w:p w14:paraId="3A9520FA" w14:textId="77777777" w:rsidR="009D1443" w:rsidRDefault="009D1443" w:rsidP="00E37B71">
      <w:pPr>
        <w:pStyle w:val="FORMATTEXT0"/>
        <w:ind w:firstLine="568"/>
        <w:jc w:val="both"/>
        <w:rPr>
          <w:rFonts w:ascii="Times New Roman" w:hAnsi="Times New Roman" w:cs="Times New Roman"/>
          <w:sz w:val="24"/>
          <w:szCs w:val="24"/>
        </w:rPr>
      </w:pPr>
    </w:p>
    <w:p w14:paraId="061EE20D" w14:textId="77777777" w:rsidR="009D1443" w:rsidRDefault="009D1443" w:rsidP="00E37B71">
      <w:pPr>
        <w:pStyle w:val="FORMATTEXT0"/>
        <w:ind w:firstLine="568"/>
        <w:jc w:val="both"/>
        <w:rPr>
          <w:rFonts w:ascii="Times New Roman" w:hAnsi="Times New Roman" w:cs="Times New Roman"/>
          <w:sz w:val="24"/>
          <w:szCs w:val="24"/>
        </w:rPr>
      </w:pPr>
    </w:p>
    <w:p w14:paraId="69D2CE48" w14:textId="77777777" w:rsidR="009D1443" w:rsidRDefault="009D1443" w:rsidP="00E37B71">
      <w:pPr>
        <w:pStyle w:val="FORMATTEXT0"/>
        <w:ind w:firstLine="568"/>
        <w:jc w:val="both"/>
        <w:rPr>
          <w:rFonts w:ascii="Times New Roman" w:hAnsi="Times New Roman" w:cs="Times New Roman"/>
          <w:sz w:val="24"/>
          <w:szCs w:val="24"/>
        </w:rPr>
      </w:pPr>
    </w:p>
    <w:p w14:paraId="57409DE3" w14:textId="77777777" w:rsidR="009D1443" w:rsidRPr="00EE6FA6" w:rsidRDefault="009D1443" w:rsidP="00E37B71">
      <w:pPr>
        <w:pStyle w:val="FORMATTEXT0"/>
        <w:ind w:firstLine="568"/>
        <w:jc w:val="both"/>
        <w:rPr>
          <w:rFonts w:ascii="Times New Roman" w:hAnsi="Times New Roman" w:cs="Times New Roman"/>
          <w:sz w:val="24"/>
          <w:szCs w:val="24"/>
        </w:rPr>
      </w:pPr>
    </w:p>
    <w:p w14:paraId="64F5DF5C" w14:textId="77777777" w:rsidR="00DD27D2" w:rsidRDefault="00DD27D2" w:rsidP="00E37B71">
      <w:pPr>
        <w:pStyle w:val="FORMATTEXT0"/>
        <w:jc w:val="right"/>
        <w:rPr>
          <w:rFonts w:ascii="Times New Roman" w:hAnsi="Times New Roman" w:cs="Times New Roman"/>
          <w:sz w:val="24"/>
          <w:szCs w:val="24"/>
        </w:rPr>
      </w:pPr>
    </w:p>
    <w:p w14:paraId="4786BAB7" w14:textId="77777777" w:rsidR="00E37B71" w:rsidRPr="00B645D3" w:rsidRDefault="00E37B71" w:rsidP="00E37B71">
      <w:pPr>
        <w:pStyle w:val="FORMATTEXT0"/>
        <w:jc w:val="right"/>
        <w:rPr>
          <w:rFonts w:ascii="Times New Roman" w:hAnsi="Times New Roman" w:cs="Times New Roman"/>
          <w:sz w:val="24"/>
          <w:szCs w:val="24"/>
        </w:rPr>
      </w:pPr>
      <w:r w:rsidRPr="00B645D3">
        <w:rPr>
          <w:rFonts w:ascii="Times New Roman" w:hAnsi="Times New Roman" w:cs="Times New Roman"/>
          <w:sz w:val="24"/>
          <w:szCs w:val="24"/>
        </w:rPr>
        <w:t>Приложение 1</w:t>
      </w:r>
    </w:p>
    <w:p w14:paraId="16B5E6B5" w14:textId="77777777" w:rsidR="00E37B71" w:rsidRPr="00B645D3" w:rsidRDefault="00E37B71" w:rsidP="00E37B71">
      <w:pPr>
        <w:pStyle w:val="FORMATTEXT0"/>
        <w:jc w:val="right"/>
        <w:rPr>
          <w:rFonts w:ascii="Times New Roman" w:hAnsi="Times New Roman" w:cs="Times New Roman"/>
          <w:sz w:val="24"/>
          <w:szCs w:val="24"/>
        </w:rPr>
      </w:pPr>
      <w:r w:rsidRPr="00B645D3">
        <w:rPr>
          <w:rFonts w:ascii="Times New Roman" w:hAnsi="Times New Roman" w:cs="Times New Roman"/>
          <w:sz w:val="24"/>
          <w:szCs w:val="24"/>
        </w:rPr>
        <w:t>к Положению об осуществлении муниципального</w:t>
      </w:r>
    </w:p>
    <w:p w14:paraId="5B607AA1" w14:textId="77777777" w:rsidR="00E37B71" w:rsidRPr="00B645D3" w:rsidRDefault="00E37B71" w:rsidP="00E37B71">
      <w:pPr>
        <w:pStyle w:val="FORMATTEXT0"/>
        <w:ind w:firstLine="568"/>
        <w:jc w:val="both"/>
        <w:rPr>
          <w:rFonts w:ascii="Times New Roman" w:hAnsi="Times New Roman" w:cs="Times New Roman"/>
          <w:sz w:val="24"/>
          <w:szCs w:val="24"/>
        </w:rPr>
      </w:pPr>
      <w:r w:rsidRPr="00B645D3">
        <w:rPr>
          <w:rFonts w:ascii="Times New Roman" w:hAnsi="Times New Roman" w:cs="Times New Roman"/>
          <w:sz w:val="24"/>
          <w:szCs w:val="24"/>
        </w:rPr>
        <w:t xml:space="preserve">                                                                        </w:t>
      </w:r>
      <w:r w:rsidR="009D1443">
        <w:rPr>
          <w:rFonts w:ascii="Times New Roman" w:hAnsi="Times New Roman" w:cs="Times New Roman"/>
          <w:sz w:val="24"/>
          <w:szCs w:val="24"/>
        </w:rPr>
        <w:t xml:space="preserve">                  </w:t>
      </w:r>
      <w:r w:rsidRPr="00B645D3">
        <w:rPr>
          <w:rFonts w:ascii="Times New Roman" w:hAnsi="Times New Roman" w:cs="Times New Roman"/>
          <w:sz w:val="24"/>
          <w:szCs w:val="24"/>
        </w:rPr>
        <w:t xml:space="preserve">   жилищного контроля на территории </w:t>
      </w:r>
    </w:p>
    <w:p w14:paraId="1F4D5A44" w14:textId="77777777" w:rsidR="00E37B71" w:rsidRPr="00B645D3" w:rsidRDefault="00E37B71" w:rsidP="00E37B71">
      <w:pPr>
        <w:pStyle w:val="FORMATTEXT0"/>
        <w:ind w:firstLine="568"/>
        <w:jc w:val="both"/>
        <w:rPr>
          <w:rFonts w:ascii="Times New Roman" w:hAnsi="Times New Roman" w:cs="Times New Roman"/>
          <w:sz w:val="24"/>
          <w:szCs w:val="24"/>
        </w:rPr>
      </w:pPr>
      <w:r w:rsidRPr="00B645D3">
        <w:rPr>
          <w:rFonts w:ascii="Times New Roman" w:hAnsi="Times New Roman" w:cs="Times New Roman"/>
          <w:sz w:val="24"/>
          <w:szCs w:val="24"/>
        </w:rPr>
        <w:t xml:space="preserve">                                                                       </w:t>
      </w:r>
      <w:r w:rsidR="009D1443">
        <w:rPr>
          <w:rFonts w:ascii="Times New Roman" w:hAnsi="Times New Roman" w:cs="Times New Roman"/>
          <w:sz w:val="24"/>
          <w:szCs w:val="24"/>
        </w:rPr>
        <w:t xml:space="preserve">                      </w:t>
      </w:r>
      <w:r w:rsidRPr="00B645D3">
        <w:rPr>
          <w:rFonts w:ascii="Times New Roman" w:hAnsi="Times New Roman" w:cs="Times New Roman"/>
          <w:sz w:val="24"/>
          <w:szCs w:val="24"/>
        </w:rPr>
        <w:t xml:space="preserve">    сельского поселения </w:t>
      </w:r>
      <w:r w:rsidR="00113CBD" w:rsidRPr="00B645D3">
        <w:rPr>
          <w:rFonts w:ascii="Times New Roman" w:hAnsi="Times New Roman" w:cs="Times New Roman"/>
          <w:sz w:val="24"/>
          <w:szCs w:val="24"/>
        </w:rPr>
        <w:t>Перегребное</w:t>
      </w:r>
    </w:p>
    <w:p w14:paraId="758CAC21" w14:textId="77777777" w:rsidR="00E37B71" w:rsidRPr="00B645D3" w:rsidRDefault="00E37B71" w:rsidP="00E37B71">
      <w:pPr>
        <w:pStyle w:val="FORMATTEXT0"/>
        <w:ind w:firstLine="568"/>
        <w:jc w:val="both"/>
        <w:rPr>
          <w:rFonts w:ascii="Times New Roman" w:hAnsi="Times New Roman" w:cs="Times New Roman"/>
          <w:sz w:val="24"/>
          <w:szCs w:val="24"/>
        </w:rPr>
      </w:pPr>
    </w:p>
    <w:p w14:paraId="30B46E7E" w14:textId="77777777" w:rsidR="00E37B71" w:rsidRDefault="00E37B71" w:rsidP="00E37B71">
      <w:pPr>
        <w:pStyle w:val="FORMATTEXT0"/>
        <w:jc w:val="right"/>
      </w:pPr>
    </w:p>
    <w:p w14:paraId="14FF9F08" w14:textId="77777777" w:rsidR="00E37B71" w:rsidRDefault="00E37B71" w:rsidP="00E37B71">
      <w:pPr>
        <w:pStyle w:val="HEADERTEXT0"/>
        <w:rPr>
          <w:b/>
          <w:bCs/>
        </w:rPr>
      </w:pPr>
    </w:p>
    <w:p w14:paraId="2D84C5C8" w14:textId="77777777" w:rsidR="00E37B71" w:rsidRPr="00EE6FA6" w:rsidRDefault="00E37B71" w:rsidP="00E37B71">
      <w:pPr>
        <w:pStyle w:val="HEADERTEXT0"/>
        <w:jc w:val="center"/>
        <w:outlineLvl w:val="2"/>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ПОКАЗАТЕЛИ РЕЗУЛЬТАТИВНОСТИ И ЭФФЕКТИВНОСТИ ДЛЯ МУНИЦИПАЛЬНОГО ЖИЛИЩНОГО КОНТРОЛЯ И ИХ ЦЕЛЕВЫЕ ЗНАЧЕНИЯ </w:t>
      </w:r>
    </w:p>
    <w:p w14:paraId="59A45542"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1067A962" w14:textId="77777777" w:rsidR="00E37B71" w:rsidRPr="00EE6FA6" w:rsidRDefault="00E37B71" w:rsidP="00E37B71">
      <w:pPr>
        <w:pStyle w:val="FORMATTEXT0"/>
        <w:ind w:firstLine="568"/>
        <w:jc w:val="both"/>
        <w:rPr>
          <w:rFonts w:ascii="Times New Roman" w:hAnsi="Times New Roman" w:cs="Times New Roman"/>
          <w:sz w:val="24"/>
          <w:szCs w:val="24"/>
        </w:rPr>
      </w:pPr>
    </w:p>
    <w:p w14:paraId="73D9D75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2. В систему показателей результативности и эффективности деятельности контрольного органа входят:</w:t>
      </w:r>
    </w:p>
    <w:p w14:paraId="0727DE8F" w14:textId="77777777" w:rsidR="00E37B71" w:rsidRPr="00EE6FA6" w:rsidRDefault="00E37B71" w:rsidP="00E37B71">
      <w:pPr>
        <w:pStyle w:val="FORMATTEXT0"/>
        <w:ind w:firstLine="568"/>
        <w:jc w:val="both"/>
        <w:rPr>
          <w:rFonts w:ascii="Times New Roman" w:hAnsi="Times New Roman" w:cs="Times New Roman"/>
          <w:sz w:val="24"/>
          <w:szCs w:val="24"/>
        </w:rPr>
      </w:pPr>
    </w:p>
    <w:p w14:paraId="1F91CA6D"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370F6D19" w14:textId="77777777" w:rsidR="00E37B71" w:rsidRPr="00EE6FA6" w:rsidRDefault="00E37B71" w:rsidP="00E37B71">
      <w:pPr>
        <w:pStyle w:val="FORMATTEXT0"/>
        <w:ind w:firstLine="568"/>
        <w:jc w:val="both"/>
        <w:rPr>
          <w:rFonts w:ascii="Times New Roman" w:hAnsi="Times New Roman" w:cs="Times New Roman"/>
          <w:sz w:val="24"/>
          <w:szCs w:val="24"/>
        </w:rPr>
      </w:pPr>
    </w:p>
    <w:p w14:paraId="65D9261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5696D0D7" w14:textId="77777777" w:rsidR="00E37B71" w:rsidRPr="00EE6FA6" w:rsidRDefault="00E37B71" w:rsidP="00E37B71">
      <w:pPr>
        <w:pStyle w:val="FORMATTEXT0"/>
        <w:ind w:firstLine="568"/>
        <w:jc w:val="both"/>
        <w:rPr>
          <w:rFonts w:ascii="Times New Roman" w:hAnsi="Times New Roman" w:cs="Times New Roman"/>
          <w:sz w:val="24"/>
          <w:szCs w:val="24"/>
        </w:rPr>
      </w:pPr>
    </w:p>
    <w:p w14:paraId="72D6A07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14:paraId="2ED6152C" w14:textId="77777777" w:rsidR="00E37B71" w:rsidRPr="00EE6FA6" w:rsidRDefault="00E37B71" w:rsidP="00E37B71">
      <w:pPr>
        <w:pStyle w:val="FORMATTEXT0"/>
        <w:ind w:firstLine="568"/>
        <w:jc w:val="both"/>
        <w:rPr>
          <w:rFonts w:ascii="Times New Roman" w:hAnsi="Times New Roman" w:cs="Times New Roman"/>
          <w:sz w:val="24"/>
          <w:szCs w:val="24"/>
        </w:rPr>
      </w:pPr>
    </w:p>
    <w:p w14:paraId="65F71837"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14:paraId="5368F103" w14:textId="77777777" w:rsidR="00E37B71" w:rsidRPr="00EE6FA6" w:rsidRDefault="00E37B71" w:rsidP="00E37B71">
      <w:pPr>
        <w:pStyle w:val="FORMATTEXT0"/>
        <w:ind w:firstLine="568"/>
        <w:jc w:val="both"/>
        <w:rPr>
          <w:rFonts w:ascii="Times New Roman" w:hAnsi="Times New Roman" w:cs="Times New Roman"/>
          <w:sz w:val="24"/>
          <w:szCs w:val="24"/>
        </w:rPr>
      </w:pPr>
    </w:p>
    <w:p w14:paraId="7BF2E3AB"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14:paraId="30150052" w14:textId="77777777" w:rsidR="00E37B71" w:rsidRPr="00EE6FA6" w:rsidRDefault="00E37B71" w:rsidP="00E37B71">
      <w:pPr>
        <w:pStyle w:val="FORMATTEXT0"/>
        <w:ind w:firstLine="568"/>
        <w:jc w:val="both"/>
        <w:rPr>
          <w:rFonts w:ascii="Times New Roman" w:hAnsi="Times New Roman" w:cs="Times New Roman"/>
          <w:sz w:val="24"/>
          <w:szCs w:val="24"/>
        </w:rPr>
      </w:pPr>
    </w:p>
    <w:p w14:paraId="30BA2487"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7018279B" w14:textId="77777777" w:rsidR="00E37B71" w:rsidRPr="00EE6FA6" w:rsidRDefault="00E37B71" w:rsidP="00E37B71">
      <w:pPr>
        <w:pStyle w:val="FORMATTEXT0"/>
        <w:ind w:firstLine="568"/>
        <w:jc w:val="both"/>
        <w:rPr>
          <w:rFonts w:ascii="Times New Roman" w:hAnsi="Times New Roman" w:cs="Times New Roman"/>
          <w:sz w:val="24"/>
          <w:szCs w:val="24"/>
        </w:rPr>
      </w:pPr>
    </w:p>
    <w:p w14:paraId="69B459F8"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46EC7841" w14:textId="77777777" w:rsidR="00E37B71" w:rsidRPr="00EE6FA6" w:rsidRDefault="00E37B71" w:rsidP="00E37B71">
      <w:pPr>
        <w:pStyle w:val="FORMATTEXT0"/>
        <w:ind w:firstLine="568"/>
        <w:jc w:val="both"/>
        <w:rPr>
          <w:rFonts w:ascii="Times New Roman" w:hAnsi="Times New Roman" w:cs="Times New Roman"/>
          <w:sz w:val="24"/>
          <w:szCs w:val="24"/>
        </w:rPr>
      </w:pPr>
    </w:p>
    <w:p w14:paraId="78CE246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1758B9D4" w14:textId="77777777" w:rsidR="00E37B71" w:rsidRPr="00EE6FA6" w:rsidRDefault="00E37B71" w:rsidP="00E37B71">
      <w:pPr>
        <w:pStyle w:val="FORMATTEXT0"/>
        <w:ind w:firstLine="568"/>
        <w:jc w:val="both"/>
        <w:rPr>
          <w:rFonts w:ascii="Times New Roman" w:hAnsi="Times New Roman" w:cs="Times New Roman"/>
          <w:sz w:val="24"/>
          <w:szCs w:val="24"/>
        </w:rPr>
      </w:pPr>
    </w:p>
    <w:p w14:paraId="41DDA51A"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4. Показателем результативности и эффективности осуществления муниципального </w:t>
      </w:r>
      <w:r w:rsidRPr="00EE6FA6">
        <w:rPr>
          <w:rFonts w:ascii="Times New Roman" w:hAnsi="Times New Roman" w:cs="Times New Roman"/>
          <w:sz w:val="24"/>
          <w:szCs w:val="24"/>
        </w:rPr>
        <w:lastRenderedPageBreak/>
        <w:t>контроля являются:</w:t>
      </w:r>
    </w:p>
    <w:p w14:paraId="6F139AED" w14:textId="77777777" w:rsidR="00E37B71" w:rsidRPr="00EE6FA6" w:rsidRDefault="00E37B71" w:rsidP="00E37B71">
      <w:pPr>
        <w:pStyle w:val="FORMATTEXT0"/>
        <w:ind w:firstLine="568"/>
        <w:jc w:val="both"/>
        <w:rPr>
          <w:rFonts w:ascii="Times New Roman" w:hAnsi="Times New Roman" w:cs="Times New Roman"/>
          <w:sz w:val="24"/>
          <w:szCs w:val="24"/>
        </w:rPr>
      </w:pPr>
    </w:p>
    <w:p w14:paraId="5E2B770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4.1. Ключевой показатель:</w:t>
      </w:r>
    </w:p>
    <w:p w14:paraId="4482F86D" w14:textId="77777777" w:rsidR="00E37B71" w:rsidRPr="00EE6FA6" w:rsidRDefault="00E37B71" w:rsidP="00E37B71">
      <w:pPr>
        <w:pStyle w:val="FORMATTEXT0"/>
        <w:ind w:firstLine="568"/>
        <w:jc w:val="both"/>
        <w:rPr>
          <w:rFonts w:ascii="Times New Roman" w:hAnsi="Times New Roman" w:cs="Times New Roman"/>
          <w:sz w:val="24"/>
          <w:szCs w:val="24"/>
        </w:rPr>
      </w:pPr>
    </w:p>
    <w:p w14:paraId="6F814B1B"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1) Количество людей, получивших тяжкий вред (ущерб) здоровью в результате ненадлежащего содержания общего имущества многоквартирного дома, а также при предоставлении коммунальных услуг, в процентах, на 10 тыс. населения.</w:t>
      </w:r>
    </w:p>
    <w:p w14:paraId="4E2B3F06" w14:textId="77777777" w:rsidR="00E37B71" w:rsidRPr="00EE6FA6" w:rsidRDefault="00E37B71" w:rsidP="00E37B71">
      <w:pPr>
        <w:pStyle w:val="FORMATTEXT0"/>
        <w:ind w:firstLine="568"/>
        <w:jc w:val="both"/>
        <w:rPr>
          <w:rFonts w:ascii="Times New Roman" w:hAnsi="Times New Roman" w:cs="Times New Roman"/>
          <w:sz w:val="24"/>
          <w:szCs w:val="24"/>
        </w:rPr>
      </w:pPr>
    </w:p>
    <w:p w14:paraId="6C1D9887"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Значение ключевого показателя рассчитывается по формуле:</w:t>
      </w:r>
    </w:p>
    <w:p w14:paraId="46715A98" w14:textId="77777777" w:rsidR="00E37B71" w:rsidRPr="00EE6FA6" w:rsidRDefault="00E37B71" w:rsidP="00E37B71">
      <w:pPr>
        <w:pStyle w:val="FORMATTEXT0"/>
        <w:ind w:firstLine="568"/>
        <w:jc w:val="both"/>
        <w:rPr>
          <w:rFonts w:ascii="Times New Roman" w:hAnsi="Times New Roman" w:cs="Times New Roman"/>
          <w:sz w:val="24"/>
          <w:szCs w:val="24"/>
        </w:rPr>
      </w:pPr>
    </w:p>
    <w:p w14:paraId="05AD5443"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КП = (а </w:t>
      </w:r>
      <w:r>
        <w:rPr>
          <w:rFonts w:ascii="Times New Roman" w:hAnsi="Times New Roman" w:cs="Times New Roman"/>
          <w:noProof/>
          <w:position w:val="-12"/>
          <w:sz w:val="24"/>
          <w:szCs w:val="24"/>
        </w:rPr>
        <w:drawing>
          <wp:inline distT="0" distB="0" distL="0" distR="0" wp14:anchorId="089A835A" wp14:editId="2AADBFFB">
            <wp:extent cx="219075" cy="276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EE6FA6">
        <w:rPr>
          <w:rFonts w:ascii="Times New Roman" w:hAnsi="Times New Roman" w:cs="Times New Roman"/>
          <w:sz w:val="24"/>
          <w:szCs w:val="24"/>
        </w:rPr>
        <w:t xml:space="preserve">b) * 100, где а-число граждан, получивших тяжкий вред (ущерб) здоровью на территории </w:t>
      </w:r>
      <w:r>
        <w:rPr>
          <w:rFonts w:ascii="Times New Roman" w:hAnsi="Times New Roman" w:cs="Times New Roman"/>
          <w:sz w:val="24"/>
          <w:szCs w:val="24"/>
        </w:rPr>
        <w:t xml:space="preserve">сельского поселения </w:t>
      </w:r>
      <w:r w:rsidR="00113CBD">
        <w:rPr>
          <w:rFonts w:ascii="Times New Roman" w:hAnsi="Times New Roman" w:cs="Times New Roman"/>
          <w:sz w:val="24"/>
          <w:szCs w:val="24"/>
        </w:rPr>
        <w:t>Перегребное</w:t>
      </w:r>
      <w:r w:rsidRPr="00EE6FA6">
        <w:rPr>
          <w:rFonts w:ascii="Times New Roman" w:hAnsi="Times New Roman" w:cs="Times New Roman"/>
          <w:sz w:val="24"/>
          <w:szCs w:val="24"/>
        </w:rPr>
        <w:t xml:space="preserve"> в результате ненадлежащего содержания общего имущества многоквартирного дома, а также при предоставлении коммунальных услуг;</w:t>
      </w:r>
    </w:p>
    <w:p w14:paraId="6586360D" w14:textId="77777777" w:rsidR="00E37B71" w:rsidRPr="00EE6FA6" w:rsidRDefault="00E37B71" w:rsidP="00E37B71">
      <w:pPr>
        <w:pStyle w:val="FORMATTEXT0"/>
        <w:ind w:firstLine="568"/>
        <w:jc w:val="both"/>
        <w:rPr>
          <w:rFonts w:ascii="Times New Roman" w:hAnsi="Times New Roman" w:cs="Times New Roman"/>
          <w:sz w:val="24"/>
          <w:szCs w:val="24"/>
        </w:rPr>
      </w:pPr>
    </w:p>
    <w:p w14:paraId="68D474E6"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b-средняя численность населения </w:t>
      </w:r>
      <w:r>
        <w:rPr>
          <w:rFonts w:ascii="Times New Roman" w:hAnsi="Times New Roman" w:cs="Times New Roman"/>
          <w:sz w:val="24"/>
          <w:szCs w:val="24"/>
        </w:rPr>
        <w:t xml:space="preserve">сельского поселения </w:t>
      </w:r>
      <w:r w:rsidR="00113CBD">
        <w:rPr>
          <w:rFonts w:ascii="Times New Roman" w:hAnsi="Times New Roman" w:cs="Times New Roman"/>
          <w:sz w:val="24"/>
          <w:szCs w:val="24"/>
        </w:rPr>
        <w:t>Перегребное</w:t>
      </w:r>
    </w:p>
    <w:p w14:paraId="39959623" w14:textId="77777777" w:rsidR="00E37B71" w:rsidRPr="00EE6FA6" w:rsidRDefault="00E37B71" w:rsidP="00E37B71">
      <w:pPr>
        <w:pStyle w:val="FORMATTEXT0"/>
        <w:ind w:firstLine="568"/>
        <w:jc w:val="both"/>
        <w:rPr>
          <w:rFonts w:ascii="Times New Roman" w:hAnsi="Times New Roman" w:cs="Times New Roman"/>
          <w:sz w:val="24"/>
          <w:szCs w:val="24"/>
        </w:rPr>
      </w:pPr>
    </w:p>
    <w:p w14:paraId="3AAD9CD9"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4.2. Индикативные показатели:</w:t>
      </w:r>
    </w:p>
    <w:p w14:paraId="31670C65" w14:textId="77777777" w:rsidR="00E37B71" w:rsidRPr="00EE6FA6" w:rsidRDefault="00E37B71" w:rsidP="00E37B71">
      <w:pPr>
        <w:pStyle w:val="FORMATTEXT0"/>
        <w:ind w:firstLine="568"/>
        <w:jc w:val="both"/>
        <w:rPr>
          <w:rFonts w:ascii="Times New Roman" w:hAnsi="Times New Roman" w:cs="Times New Roman"/>
          <w:sz w:val="24"/>
          <w:szCs w:val="24"/>
        </w:rPr>
      </w:pPr>
    </w:p>
    <w:p w14:paraId="5953572E"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внеплановых контрольных мероприятий, проведенных за отчетный период;</w:t>
      </w:r>
    </w:p>
    <w:p w14:paraId="6D446D67" w14:textId="77777777" w:rsidR="00E37B71" w:rsidRPr="00EE6FA6" w:rsidRDefault="00E37B71" w:rsidP="00E37B71">
      <w:pPr>
        <w:pStyle w:val="FORMATTEXT0"/>
        <w:ind w:firstLine="568"/>
        <w:jc w:val="both"/>
        <w:rPr>
          <w:rFonts w:ascii="Times New Roman" w:hAnsi="Times New Roman" w:cs="Times New Roman"/>
          <w:sz w:val="24"/>
          <w:szCs w:val="24"/>
        </w:rPr>
      </w:pPr>
    </w:p>
    <w:p w14:paraId="7526059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4EB292AE" w14:textId="77777777" w:rsidR="00E37B71" w:rsidRPr="00EE6FA6" w:rsidRDefault="00E37B71" w:rsidP="00E37B71">
      <w:pPr>
        <w:pStyle w:val="FORMATTEXT0"/>
        <w:ind w:firstLine="568"/>
        <w:jc w:val="both"/>
        <w:rPr>
          <w:rFonts w:ascii="Times New Roman" w:hAnsi="Times New Roman" w:cs="Times New Roman"/>
          <w:sz w:val="24"/>
          <w:szCs w:val="24"/>
        </w:rPr>
      </w:pPr>
    </w:p>
    <w:p w14:paraId="33B20909"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общее количество контрольных мероприятий со взаимодействием, проведенных за отчетный период;</w:t>
      </w:r>
    </w:p>
    <w:p w14:paraId="5011605B" w14:textId="77777777" w:rsidR="00E37B71" w:rsidRPr="00EE6FA6" w:rsidRDefault="00E37B71" w:rsidP="00E37B71">
      <w:pPr>
        <w:pStyle w:val="FORMATTEXT0"/>
        <w:ind w:firstLine="568"/>
        <w:jc w:val="both"/>
        <w:rPr>
          <w:rFonts w:ascii="Times New Roman" w:hAnsi="Times New Roman" w:cs="Times New Roman"/>
          <w:sz w:val="24"/>
          <w:szCs w:val="24"/>
        </w:rPr>
      </w:pPr>
    </w:p>
    <w:p w14:paraId="45AA64D7"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контрольных мероприятий со взаимодействием по каждому виду контрольных мероприятий, проведенных за отчетный период;</w:t>
      </w:r>
    </w:p>
    <w:p w14:paraId="34EB6785" w14:textId="77777777" w:rsidR="00E37B71" w:rsidRPr="00EE6FA6" w:rsidRDefault="00E37B71" w:rsidP="00E37B71">
      <w:pPr>
        <w:pStyle w:val="FORMATTEXT0"/>
        <w:ind w:firstLine="568"/>
        <w:jc w:val="both"/>
        <w:rPr>
          <w:rFonts w:ascii="Times New Roman" w:hAnsi="Times New Roman" w:cs="Times New Roman"/>
          <w:sz w:val="24"/>
          <w:szCs w:val="24"/>
        </w:rPr>
      </w:pPr>
    </w:p>
    <w:p w14:paraId="45EF23DF"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14:paraId="023FF197" w14:textId="77777777" w:rsidR="00E37B71" w:rsidRPr="00EE6FA6" w:rsidRDefault="00E37B71" w:rsidP="00E37B71">
      <w:pPr>
        <w:pStyle w:val="FORMATTEXT0"/>
        <w:ind w:firstLine="568"/>
        <w:jc w:val="both"/>
        <w:rPr>
          <w:rFonts w:ascii="Times New Roman" w:hAnsi="Times New Roman" w:cs="Times New Roman"/>
          <w:sz w:val="24"/>
          <w:szCs w:val="24"/>
        </w:rPr>
      </w:pPr>
    </w:p>
    <w:p w14:paraId="6A23DD9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контрольных мероприятий без взаимодействия по каждому виду контрольных мероприятий, проведенных за отчетный период;</w:t>
      </w:r>
    </w:p>
    <w:p w14:paraId="7CF89204" w14:textId="77777777" w:rsidR="00E37B71" w:rsidRPr="00EE6FA6" w:rsidRDefault="00E37B71" w:rsidP="00E37B71">
      <w:pPr>
        <w:pStyle w:val="FORMATTEXT0"/>
        <w:ind w:firstLine="568"/>
        <w:jc w:val="both"/>
        <w:rPr>
          <w:rFonts w:ascii="Times New Roman" w:hAnsi="Times New Roman" w:cs="Times New Roman"/>
          <w:sz w:val="24"/>
          <w:szCs w:val="24"/>
        </w:rPr>
      </w:pPr>
    </w:p>
    <w:p w14:paraId="6706A214"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обязательных профилактических визитов, проведенных за отчетный период;</w:t>
      </w:r>
    </w:p>
    <w:p w14:paraId="0484D893" w14:textId="77777777" w:rsidR="00E37B71" w:rsidRPr="00EE6FA6" w:rsidRDefault="00E37B71" w:rsidP="00E37B71">
      <w:pPr>
        <w:pStyle w:val="FORMATTEXT0"/>
        <w:ind w:firstLine="568"/>
        <w:jc w:val="both"/>
        <w:rPr>
          <w:rFonts w:ascii="Times New Roman" w:hAnsi="Times New Roman" w:cs="Times New Roman"/>
          <w:sz w:val="24"/>
          <w:szCs w:val="24"/>
        </w:rPr>
      </w:pPr>
    </w:p>
    <w:p w14:paraId="777523D0"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предостережений о недопустимости нарушения обязательных требований, объявленных за отчетный период;</w:t>
      </w:r>
    </w:p>
    <w:p w14:paraId="63EBED67" w14:textId="77777777" w:rsidR="00E37B71" w:rsidRPr="00EE6FA6" w:rsidRDefault="00E37B71" w:rsidP="00E37B71">
      <w:pPr>
        <w:pStyle w:val="FORMATTEXT0"/>
        <w:ind w:firstLine="568"/>
        <w:jc w:val="both"/>
        <w:rPr>
          <w:rFonts w:ascii="Times New Roman" w:hAnsi="Times New Roman" w:cs="Times New Roman"/>
          <w:sz w:val="24"/>
          <w:szCs w:val="24"/>
        </w:rPr>
      </w:pPr>
    </w:p>
    <w:p w14:paraId="6CFF7895"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контрольных мероприятий, по результатам которых выявлены нарушения обязательных требований, за отчетный период;</w:t>
      </w:r>
    </w:p>
    <w:p w14:paraId="1FC1E91D" w14:textId="77777777" w:rsidR="00E37B71" w:rsidRPr="00EE6FA6" w:rsidRDefault="00E37B71" w:rsidP="00E37B71">
      <w:pPr>
        <w:pStyle w:val="FORMATTEXT0"/>
        <w:ind w:firstLine="568"/>
        <w:jc w:val="both"/>
        <w:rPr>
          <w:rFonts w:ascii="Times New Roman" w:hAnsi="Times New Roman" w:cs="Times New Roman"/>
          <w:sz w:val="24"/>
          <w:szCs w:val="24"/>
        </w:rPr>
      </w:pPr>
    </w:p>
    <w:p w14:paraId="6D18B01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контрольных мероприятий, по итогам которых возбуждены дела об административных правонарушениях, за отчетный период;</w:t>
      </w:r>
    </w:p>
    <w:p w14:paraId="67291350" w14:textId="77777777" w:rsidR="00E37B71" w:rsidRPr="00EE6FA6" w:rsidRDefault="00E37B71" w:rsidP="00E37B71">
      <w:pPr>
        <w:pStyle w:val="FORMATTEXT0"/>
        <w:ind w:firstLine="568"/>
        <w:jc w:val="both"/>
        <w:rPr>
          <w:rFonts w:ascii="Times New Roman" w:hAnsi="Times New Roman" w:cs="Times New Roman"/>
          <w:sz w:val="24"/>
          <w:szCs w:val="24"/>
        </w:rPr>
      </w:pPr>
    </w:p>
    <w:p w14:paraId="2DD6C8B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14:paraId="23DE05F8" w14:textId="77777777" w:rsidR="00E37B71" w:rsidRPr="00EE6FA6" w:rsidRDefault="00E37B71" w:rsidP="00E37B71">
      <w:pPr>
        <w:pStyle w:val="FORMATTEXT0"/>
        <w:ind w:firstLine="568"/>
        <w:jc w:val="both"/>
        <w:rPr>
          <w:rFonts w:ascii="Times New Roman" w:hAnsi="Times New Roman" w:cs="Times New Roman"/>
          <w:sz w:val="24"/>
          <w:szCs w:val="24"/>
        </w:rPr>
      </w:pPr>
    </w:p>
    <w:p w14:paraId="1797C28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340D8650" w14:textId="77777777" w:rsidR="00E37B71" w:rsidRPr="00EE6FA6" w:rsidRDefault="00E37B71" w:rsidP="00E37B71">
      <w:pPr>
        <w:pStyle w:val="FORMATTEXT0"/>
        <w:ind w:firstLine="568"/>
        <w:jc w:val="both"/>
        <w:rPr>
          <w:rFonts w:ascii="Times New Roman" w:hAnsi="Times New Roman" w:cs="Times New Roman"/>
          <w:sz w:val="24"/>
          <w:szCs w:val="24"/>
        </w:rPr>
      </w:pPr>
    </w:p>
    <w:p w14:paraId="05E66E6D"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4270A62" w14:textId="77777777" w:rsidR="00E37B71" w:rsidRPr="00EE6FA6" w:rsidRDefault="00E37B71" w:rsidP="00E37B71">
      <w:pPr>
        <w:pStyle w:val="FORMATTEXT0"/>
        <w:ind w:firstLine="568"/>
        <w:jc w:val="both"/>
        <w:rPr>
          <w:rFonts w:ascii="Times New Roman" w:hAnsi="Times New Roman" w:cs="Times New Roman"/>
          <w:sz w:val="24"/>
          <w:szCs w:val="24"/>
        </w:rPr>
      </w:pPr>
    </w:p>
    <w:p w14:paraId="18C65A0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общее количество учтенных объектов контроля на конец отчетного периода;</w:t>
      </w:r>
    </w:p>
    <w:p w14:paraId="0C794F5C" w14:textId="77777777" w:rsidR="00E37B71" w:rsidRPr="00EE6FA6" w:rsidRDefault="00E37B71" w:rsidP="00E37B71">
      <w:pPr>
        <w:pStyle w:val="FORMATTEXT0"/>
        <w:ind w:firstLine="568"/>
        <w:jc w:val="both"/>
        <w:rPr>
          <w:rFonts w:ascii="Times New Roman" w:hAnsi="Times New Roman" w:cs="Times New Roman"/>
          <w:sz w:val="24"/>
          <w:szCs w:val="24"/>
        </w:rPr>
      </w:pPr>
    </w:p>
    <w:p w14:paraId="24E63D76"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14:paraId="2FD0A4D2" w14:textId="77777777" w:rsidR="00E37B71" w:rsidRPr="00EE6FA6" w:rsidRDefault="00E37B71" w:rsidP="00E37B71">
      <w:pPr>
        <w:pStyle w:val="FORMATTEXT0"/>
        <w:ind w:firstLine="568"/>
        <w:jc w:val="both"/>
        <w:rPr>
          <w:rFonts w:ascii="Times New Roman" w:hAnsi="Times New Roman" w:cs="Times New Roman"/>
          <w:sz w:val="24"/>
          <w:szCs w:val="24"/>
        </w:rPr>
      </w:pPr>
    </w:p>
    <w:p w14:paraId="724FD4AB"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учтенных контролируемых лиц на конец отчетного периода;</w:t>
      </w:r>
    </w:p>
    <w:p w14:paraId="7B9E8FCA" w14:textId="77777777" w:rsidR="00E37B71" w:rsidRPr="00EE6FA6" w:rsidRDefault="00E37B71" w:rsidP="00E37B71">
      <w:pPr>
        <w:pStyle w:val="FORMATTEXT0"/>
        <w:ind w:firstLine="568"/>
        <w:jc w:val="both"/>
        <w:rPr>
          <w:rFonts w:ascii="Times New Roman" w:hAnsi="Times New Roman" w:cs="Times New Roman"/>
          <w:sz w:val="24"/>
          <w:szCs w:val="24"/>
        </w:rPr>
      </w:pPr>
    </w:p>
    <w:p w14:paraId="0CFF3956"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учтенных контролируемых лиц, в отношении которых проведены контрольные мероприятия, за отчетный период;</w:t>
      </w:r>
    </w:p>
    <w:p w14:paraId="364762F2" w14:textId="77777777" w:rsidR="00E37B71" w:rsidRPr="00EE6FA6" w:rsidRDefault="00E37B71" w:rsidP="00E37B71">
      <w:pPr>
        <w:pStyle w:val="FORMATTEXT0"/>
        <w:ind w:firstLine="568"/>
        <w:jc w:val="both"/>
        <w:rPr>
          <w:rFonts w:ascii="Times New Roman" w:hAnsi="Times New Roman" w:cs="Times New Roman"/>
          <w:sz w:val="24"/>
          <w:szCs w:val="24"/>
        </w:rPr>
      </w:pPr>
    </w:p>
    <w:p w14:paraId="6BABBB6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общее количество жалоб, поданных контролируемыми лицами в досудебном порядке, за отчетный период;</w:t>
      </w:r>
    </w:p>
    <w:p w14:paraId="36421273" w14:textId="77777777" w:rsidR="00E37B71" w:rsidRPr="00EE6FA6" w:rsidRDefault="00E37B71" w:rsidP="00E37B71">
      <w:pPr>
        <w:pStyle w:val="FORMATTEXT0"/>
        <w:ind w:firstLine="568"/>
        <w:jc w:val="both"/>
        <w:rPr>
          <w:rFonts w:ascii="Times New Roman" w:hAnsi="Times New Roman" w:cs="Times New Roman"/>
          <w:sz w:val="24"/>
          <w:szCs w:val="24"/>
        </w:rPr>
      </w:pPr>
    </w:p>
    <w:p w14:paraId="1FCA9521"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14:paraId="39C7D42D" w14:textId="77777777" w:rsidR="00E37B71" w:rsidRPr="00EE6FA6" w:rsidRDefault="00E37B71" w:rsidP="00E37B71">
      <w:pPr>
        <w:pStyle w:val="FORMATTEXT0"/>
        <w:ind w:firstLine="568"/>
        <w:jc w:val="both"/>
        <w:rPr>
          <w:rFonts w:ascii="Times New Roman" w:hAnsi="Times New Roman" w:cs="Times New Roman"/>
          <w:sz w:val="24"/>
          <w:szCs w:val="24"/>
        </w:rPr>
      </w:pPr>
    </w:p>
    <w:p w14:paraId="42239D3C"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B53ED4C" w14:textId="77777777" w:rsidR="00E37B71" w:rsidRPr="00EE6FA6" w:rsidRDefault="00E37B71" w:rsidP="00E37B71">
      <w:pPr>
        <w:pStyle w:val="FORMATTEXT0"/>
        <w:ind w:firstLine="568"/>
        <w:jc w:val="both"/>
        <w:rPr>
          <w:rFonts w:ascii="Times New Roman" w:hAnsi="Times New Roman" w:cs="Times New Roman"/>
          <w:sz w:val="24"/>
          <w:szCs w:val="24"/>
        </w:rPr>
      </w:pPr>
    </w:p>
    <w:p w14:paraId="0DC36909"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1CA12B74" w14:textId="77777777" w:rsidR="00E37B71" w:rsidRPr="00EE6FA6" w:rsidRDefault="00E37B71" w:rsidP="00E37B71">
      <w:pPr>
        <w:pStyle w:val="FORMATTEXT0"/>
        <w:ind w:firstLine="568"/>
        <w:jc w:val="both"/>
        <w:rPr>
          <w:rFonts w:ascii="Times New Roman" w:hAnsi="Times New Roman" w:cs="Times New Roman"/>
          <w:sz w:val="24"/>
          <w:szCs w:val="24"/>
        </w:rPr>
      </w:pPr>
    </w:p>
    <w:p w14:paraId="6E0CC8EB"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B84E005" w14:textId="77777777" w:rsidR="00E37B71" w:rsidRPr="00EE6FA6" w:rsidRDefault="00E37B71" w:rsidP="00E37B71">
      <w:pPr>
        <w:pStyle w:val="FORMATTEXT0"/>
        <w:ind w:firstLine="568"/>
        <w:jc w:val="both"/>
        <w:rPr>
          <w:rFonts w:ascii="Times New Roman" w:hAnsi="Times New Roman" w:cs="Times New Roman"/>
          <w:sz w:val="24"/>
          <w:szCs w:val="24"/>
        </w:rPr>
      </w:pPr>
    </w:p>
    <w:p w14:paraId="33931B60"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2D8DF995" w14:textId="77777777" w:rsidR="00E37B71" w:rsidRDefault="00E37B71" w:rsidP="00E37B71">
      <w:pPr>
        <w:pStyle w:val="FORMATTEXT0"/>
        <w:ind w:firstLine="568"/>
        <w:jc w:val="both"/>
      </w:pPr>
    </w:p>
    <w:p w14:paraId="3AAC9C73" w14:textId="77777777" w:rsidR="001C240C" w:rsidRDefault="001C240C" w:rsidP="00E37B71">
      <w:pPr>
        <w:pStyle w:val="FORMATTEXT0"/>
        <w:jc w:val="right"/>
        <w:rPr>
          <w:rFonts w:ascii="Times New Roman" w:hAnsi="Times New Roman" w:cs="Times New Roman"/>
          <w:sz w:val="24"/>
          <w:szCs w:val="24"/>
        </w:rPr>
      </w:pPr>
    </w:p>
    <w:p w14:paraId="0AFAC105" w14:textId="77777777" w:rsidR="001C240C" w:rsidRDefault="001C240C" w:rsidP="00E37B71">
      <w:pPr>
        <w:pStyle w:val="FORMATTEXT0"/>
        <w:jc w:val="right"/>
        <w:rPr>
          <w:rFonts w:ascii="Times New Roman" w:hAnsi="Times New Roman" w:cs="Times New Roman"/>
          <w:sz w:val="24"/>
          <w:szCs w:val="24"/>
        </w:rPr>
      </w:pPr>
    </w:p>
    <w:p w14:paraId="50CB9D1B" w14:textId="77777777" w:rsidR="001C240C" w:rsidRDefault="001C240C" w:rsidP="00E37B71">
      <w:pPr>
        <w:pStyle w:val="FORMATTEXT0"/>
        <w:jc w:val="right"/>
        <w:rPr>
          <w:rFonts w:ascii="Times New Roman" w:hAnsi="Times New Roman" w:cs="Times New Roman"/>
          <w:sz w:val="24"/>
          <w:szCs w:val="24"/>
        </w:rPr>
      </w:pPr>
    </w:p>
    <w:p w14:paraId="2E56E8CE" w14:textId="77777777" w:rsidR="001C240C" w:rsidRDefault="001C240C" w:rsidP="00E37B71">
      <w:pPr>
        <w:pStyle w:val="FORMATTEXT0"/>
        <w:jc w:val="right"/>
        <w:rPr>
          <w:rFonts w:ascii="Times New Roman" w:hAnsi="Times New Roman" w:cs="Times New Roman"/>
          <w:sz w:val="24"/>
          <w:szCs w:val="24"/>
        </w:rPr>
      </w:pPr>
    </w:p>
    <w:p w14:paraId="572DF210" w14:textId="77777777" w:rsidR="001C240C" w:rsidRDefault="001C240C" w:rsidP="00E37B71">
      <w:pPr>
        <w:pStyle w:val="FORMATTEXT0"/>
        <w:jc w:val="right"/>
        <w:rPr>
          <w:rFonts w:ascii="Times New Roman" w:hAnsi="Times New Roman" w:cs="Times New Roman"/>
          <w:sz w:val="24"/>
          <w:szCs w:val="24"/>
        </w:rPr>
      </w:pPr>
    </w:p>
    <w:p w14:paraId="18AC37BE" w14:textId="77777777" w:rsidR="001C240C" w:rsidRDefault="001C240C" w:rsidP="00E37B71">
      <w:pPr>
        <w:pStyle w:val="FORMATTEXT0"/>
        <w:jc w:val="right"/>
        <w:rPr>
          <w:rFonts w:ascii="Times New Roman" w:hAnsi="Times New Roman" w:cs="Times New Roman"/>
          <w:sz w:val="24"/>
          <w:szCs w:val="24"/>
        </w:rPr>
      </w:pPr>
    </w:p>
    <w:p w14:paraId="21E32507" w14:textId="77777777" w:rsidR="001C240C" w:rsidRDefault="001C240C" w:rsidP="00E37B71">
      <w:pPr>
        <w:pStyle w:val="FORMATTEXT0"/>
        <w:jc w:val="right"/>
        <w:rPr>
          <w:rFonts w:ascii="Times New Roman" w:hAnsi="Times New Roman" w:cs="Times New Roman"/>
          <w:sz w:val="24"/>
          <w:szCs w:val="24"/>
        </w:rPr>
      </w:pPr>
    </w:p>
    <w:p w14:paraId="22104F71" w14:textId="77777777" w:rsidR="001C240C" w:rsidRDefault="001C240C" w:rsidP="00E37B71">
      <w:pPr>
        <w:pStyle w:val="FORMATTEXT0"/>
        <w:jc w:val="right"/>
        <w:rPr>
          <w:rFonts w:ascii="Times New Roman" w:hAnsi="Times New Roman" w:cs="Times New Roman"/>
          <w:sz w:val="24"/>
          <w:szCs w:val="24"/>
        </w:rPr>
      </w:pPr>
    </w:p>
    <w:p w14:paraId="66C469FB" w14:textId="77777777" w:rsidR="001C240C" w:rsidRDefault="001C240C" w:rsidP="00E37B71">
      <w:pPr>
        <w:pStyle w:val="FORMATTEXT0"/>
        <w:jc w:val="right"/>
        <w:rPr>
          <w:rFonts w:ascii="Times New Roman" w:hAnsi="Times New Roman" w:cs="Times New Roman"/>
          <w:sz w:val="24"/>
          <w:szCs w:val="24"/>
        </w:rPr>
      </w:pPr>
    </w:p>
    <w:p w14:paraId="1822AA69" w14:textId="77777777" w:rsidR="00DD08EB" w:rsidRDefault="00DD08EB" w:rsidP="00E37B71">
      <w:pPr>
        <w:pStyle w:val="FORMATTEXT0"/>
        <w:jc w:val="right"/>
        <w:rPr>
          <w:rFonts w:ascii="Times New Roman" w:hAnsi="Times New Roman" w:cs="Times New Roman"/>
          <w:sz w:val="24"/>
          <w:szCs w:val="24"/>
        </w:rPr>
      </w:pPr>
    </w:p>
    <w:p w14:paraId="04F04B06" w14:textId="77777777" w:rsidR="00DD08EB" w:rsidRDefault="00DD08EB" w:rsidP="00E37B71">
      <w:pPr>
        <w:pStyle w:val="FORMATTEXT0"/>
        <w:jc w:val="right"/>
        <w:rPr>
          <w:rFonts w:ascii="Times New Roman" w:hAnsi="Times New Roman" w:cs="Times New Roman"/>
          <w:sz w:val="24"/>
          <w:szCs w:val="24"/>
        </w:rPr>
      </w:pPr>
    </w:p>
    <w:p w14:paraId="117AE698" w14:textId="77777777" w:rsidR="00DD08EB" w:rsidRDefault="00DD08EB" w:rsidP="00E37B71">
      <w:pPr>
        <w:pStyle w:val="FORMATTEXT0"/>
        <w:jc w:val="right"/>
        <w:rPr>
          <w:rFonts w:ascii="Times New Roman" w:hAnsi="Times New Roman" w:cs="Times New Roman"/>
          <w:sz w:val="24"/>
          <w:szCs w:val="24"/>
        </w:rPr>
      </w:pPr>
    </w:p>
    <w:p w14:paraId="32ED1EA6" w14:textId="77777777" w:rsidR="00DD08EB" w:rsidRDefault="00DD08EB" w:rsidP="00E37B71">
      <w:pPr>
        <w:pStyle w:val="FORMATTEXT0"/>
        <w:jc w:val="right"/>
        <w:rPr>
          <w:rFonts w:ascii="Times New Roman" w:hAnsi="Times New Roman" w:cs="Times New Roman"/>
          <w:sz w:val="24"/>
          <w:szCs w:val="24"/>
        </w:rPr>
      </w:pPr>
    </w:p>
    <w:p w14:paraId="4DBDA071" w14:textId="77777777" w:rsidR="00DD08EB" w:rsidRDefault="00DD08EB" w:rsidP="00E37B71">
      <w:pPr>
        <w:pStyle w:val="FORMATTEXT0"/>
        <w:jc w:val="right"/>
        <w:rPr>
          <w:rFonts w:ascii="Times New Roman" w:hAnsi="Times New Roman" w:cs="Times New Roman"/>
          <w:sz w:val="24"/>
          <w:szCs w:val="24"/>
        </w:rPr>
      </w:pPr>
    </w:p>
    <w:p w14:paraId="7EC0FC98" w14:textId="77777777" w:rsidR="00DD08EB" w:rsidRDefault="00DD08EB" w:rsidP="00E37B71">
      <w:pPr>
        <w:pStyle w:val="FORMATTEXT0"/>
        <w:jc w:val="right"/>
        <w:rPr>
          <w:rFonts w:ascii="Times New Roman" w:hAnsi="Times New Roman" w:cs="Times New Roman"/>
          <w:sz w:val="24"/>
          <w:szCs w:val="24"/>
        </w:rPr>
      </w:pPr>
    </w:p>
    <w:p w14:paraId="4CA7427D" w14:textId="77777777" w:rsidR="00DD27D2" w:rsidRDefault="00DD27D2" w:rsidP="00E37B71">
      <w:pPr>
        <w:pStyle w:val="FORMATTEXT0"/>
        <w:jc w:val="right"/>
        <w:rPr>
          <w:rFonts w:ascii="Times New Roman" w:hAnsi="Times New Roman" w:cs="Times New Roman"/>
          <w:sz w:val="24"/>
          <w:szCs w:val="24"/>
        </w:rPr>
      </w:pPr>
    </w:p>
    <w:p w14:paraId="47AE8535" w14:textId="77777777" w:rsidR="00E37B71" w:rsidRPr="00EE6FA6" w:rsidRDefault="00E37B71" w:rsidP="00E37B71">
      <w:pPr>
        <w:pStyle w:val="FORMATTEXT0"/>
        <w:jc w:val="right"/>
        <w:rPr>
          <w:rFonts w:ascii="Times New Roman" w:hAnsi="Times New Roman" w:cs="Times New Roman"/>
          <w:sz w:val="24"/>
          <w:szCs w:val="24"/>
        </w:rPr>
      </w:pPr>
      <w:r w:rsidRPr="00EE6FA6">
        <w:rPr>
          <w:rFonts w:ascii="Times New Roman" w:hAnsi="Times New Roman" w:cs="Times New Roman"/>
          <w:sz w:val="24"/>
          <w:szCs w:val="24"/>
        </w:rPr>
        <w:t>Приложение 2</w:t>
      </w:r>
    </w:p>
    <w:p w14:paraId="0D392D41" w14:textId="77777777" w:rsidR="00E37B71" w:rsidRDefault="00E37B71" w:rsidP="00E37B71">
      <w:pPr>
        <w:pStyle w:val="FORMATTEXT0"/>
        <w:jc w:val="right"/>
        <w:rPr>
          <w:rFonts w:ascii="Times New Roman" w:hAnsi="Times New Roman" w:cs="Times New Roman"/>
          <w:sz w:val="24"/>
          <w:szCs w:val="24"/>
        </w:rPr>
      </w:pPr>
      <w:r w:rsidRPr="00EE6FA6">
        <w:rPr>
          <w:rFonts w:ascii="Times New Roman" w:hAnsi="Times New Roman" w:cs="Times New Roman"/>
          <w:sz w:val="24"/>
          <w:szCs w:val="24"/>
        </w:rPr>
        <w:t>к Положению об осуществлении</w:t>
      </w:r>
    </w:p>
    <w:p w14:paraId="6589D8C6" w14:textId="77777777" w:rsidR="00E37B71" w:rsidRPr="00EE6FA6" w:rsidRDefault="00E37B71" w:rsidP="00E37B71">
      <w:pPr>
        <w:pStyle w:val="FORMATTEXT0"/>
        <w:jc w:val="center"/>
        <w:rPr>
          <w:rFonts w:ascii="Times New Roman" w:hAnsi="Times New Roman" w:cs="Times New Roman"/>
          <w:sz w:val="24"/>
          <w:szCs w:val="24"/>
        </w:rPr>
      </w:pPr>
      <w:r>
        <w:rPr>
          <w:rFonts w:ascii="Times New Roman" w:hAnsi="Times New Roman" w:cs="Times New Roman"/>
          <w:sz w:val="24"/>
          <w:szCs w:val="24"/>
        </w:rPr>
        <w:t xml:space="preserve">                                                                                                 </w:t>
      </w:r>
      <w:r w:rsidR="003D530D">
        <w:rPr>
          <w:rFonts w:ascii="Times New Roman" w:hAnsi="Times New Roman" w:cs="Times New Roman"/>
          <w:sz w:val="24"/>
          <w:szCs w:val="24"/>
        </w:rPr>
        <w:t xml:space="preserve">                 </w:t>
      </w:r>
      <w:r w:rsidRPr="00EE6FA6">
        <w:rPr>
          <w:rFonts w:ascii="Times New Roman" w:hAnsi="Times New Roman" w:cs="Times New Roman"/>
          <w:sz w:val="24"/>
          <w:szCs w:val="24"/>
        </w:rPr>
        <w:t xml:space="preserve"> муниципального жилищного</w:t>
      </w:r>
    </w:p>
    <w:p w14:paraId="744E0CAD"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3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6FA6">
        <w:rPr>
          <w:rFonts w:ascii="Times New Roman" w:hAnsi="Times New Roman" w:cs="Times New Roman"/>
          <w:sz w:val="24"/>
          <w:szCs w:val="24"/>
        </w:rPr>
        <w:t>контроля на территории</w:t>
      </w:r>
    </w:p>
    <w:p w14:paraId="71494680" w14:textId="77777777" w:rsidR="00E37B71" w:rsidRPr="00EE6FA6" w:rsidRDefault="00E37B71" w:rsidP="00E37B71">
      <w:pPr>
        <w:pStyle w:val="FORMATTEXT0"/>
        <w:ind w:firstLine="568"/>
        <w:jc w:val="both"/>
        <w:rPr>
          <w:rFonts w:ascii="Times New Roman" w:hAnsi="Times New Roman" w:cs="Times New Roman"/>
          <w:sz w:val="24"/>
          <w:szCs w:val="24"/>
        </w:rPr>
      </w:pPr>
      <w:r w:rsidRPr="00EE6FA6">
        <w:rPr>
          <w:rFonts w:ascii="Times New Roman" w:hAnsi="Times New Roman" w:cs="Times New Roman"/>
          <w:sz w:val="24"/>
          <w:szCs w:val="24"/>
        </w:rPr>
        <w:t xml:space="preserve">                                                                         </w:t>
      </w:r>
      <w:r>
        <w:rPr>
          <w:rFonts w:ascii="Times New Roman" w:hAnsi="Times New Roman" w:cs="Times New Roman"/>
          <w:sz w:val="24"/>
          <w:szCs w:val="24"/>
        </w:rPr>
        <w:t xml:space="preserve">               </w:t>
      </w:r>
      <w:r w:rsidR="003D530D">
        <w:rPr>
          <w:rFonts w:ascii="Times New Roman" w:hAnsi="Times New Roman" w:cs="Times New Roman"/>
          <w:sz w:val="24"/>
          <w:szCs w:val="24"/>
        </w:rPr>
        <w:t xml:space="preserve">        </w:t>
      </w:r>
      <w:r w:rsidRPr="00EE6FA6">
        <w:rPr>
          <w:rFonts w:ascii="Times New Roman" w:hAnsi="Times New Roman" w:cs="Times New Roman"/>
          <w:sz w:val="24"/>
          <w:szCs w:val="24"/>
        </w:rPr>
        <w:t xml:space="preserve"> сельского поселения </w:t>
      </w:r>
      <w:r w:rsidR="00113CBD">
        <w:rPr>
          <w:rFonts w:ascii="Times New Roman" w:hAnsi="Times New Roman" w:cs="Times New Roman"/>
          <w:sz w:val="24"/>
          <w:szCs w:val="24"/>
        </w:rPr>
        <w:t>Перегребное</w:t>
      </w:r>
    </w:p>
    <w:p w14:paraId="23228DDE" w14:textId="77777777" w:rsidR="00E37B71" w:rsidRPr="00EE6FA6" w:rsidRDefault="00E37B71" w:rsidP="00E37B71">
      <w:pPr>
        <w:pStyle w:val="FORMATTEXT0"/>
        <w:ind w:firstLine="568"/>
        <w:jc w:val="both"/>
        <w:rPr>
          <w:rFonts w:ascii="Times New Roman" w:hAnsi="Times New Roman" w:cs="Times New Roman"/>
          <w:sz w:val="24"/>
          <w:szCs w:val="24"/>
        </w:rPr>
      </w:pPr>
    </w:p>
    <w:p w14:paraId="7FA950BE" w14:textId="77777777" w:rsidR="00E37B71" w:rsidRDefault="00E37B71" w:rsidP="00E37B71">
      <w:pPr>
        <w:pStyle w:val="HEADERTEXT0"/>
        <w:rPr>
          <w:b/>
          <w:bCs/>
        </w:rPr>
      </w:pPr>
    </w:p>
    <w:p w14:paraId="1D8B73B9" w14:textId="77777777" w:rsidR="00E37B71" w:rsidRPr="00EE6FA6" w:rsidRDefault="00E37B71" w:rsidP="00E37B71">
      <w:pPr>
        <w:pStyle w:val="HEADERTEXT0"/>
        <w:jc w:val="center"/>
        <w:outlineLvl w:val="2"/>
        <w:rPr>
          <w:rFonts w:ascii="Times New Roman" w:hAnsi="Times New Roman" w:cs="Times New Roman"/>
          <w:b/>
          <w:bCs/>
          <w:color w:val="auto"/>
          <w:sz w:val="24"/>
          <w:szCs w:val="24"/>
        </w:rPr>
      </w:pPr>
      <w:r w:rsidRPr="00EE6FA6">
        <w:rPr>
          <w:rFonts w:ascii="Times New Roman" w:hAnsi="Times New Roman" w:cs="Times New Roman"/>
          <w:b/>
          <w:bCs/>
          <w:color w:val="auto"/>
          <w:sz w:val="24"/>
          <w:szCs w:val="24"/>
        </w:rPr>
        <w:t xml:space="preserve"> КРИТЕРИИ ОТНЕСЕНИЯ ОБЪЕКТОВ КОНТРОЛЯ К ОПРЕДЕЛЕННОЙ КАТЕГОРИИ РИСКА </w:t>
      </w:r>
    </w:p>
    <w:p w14:paraId="09E34CDD"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14:paraId="700866CA" w14:textId="77777777" w:rsidR="00E37B71" w:rsidRPr="003E631A" w:rsidRDefault="00E37B71" w:rsidP="00E37B71">
      <w:pPr>
        <w:pStyle w:val="FORMATTEXT0"/>
        <w:ind w:firstLine="568"/>
        <w:jc w:val="both"/>
        <w:rPr>
          <w:rFonts w:ascii="Times New Roman" w:hAnsi="Times New Roman" w:cs="Times New Roman"/>
          <w:sz w:val="24"/>
          <w:szCs w:val="24"/>
        </w:rPr>
      </w:pPr>
    </w:p>
    <w:p w14:paraId="0D5C4F8B"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29643A39" w14:textId="77777777" w:rsidR="00E37B71" w:rsidRPr="003E631A" w:rsidRDefault="00E37B71" w:rsidP="00E37B71">
      <w:pPr>
        <w:pStyle w:val="FORMATTEXT0"/>
        <w:ind w:firstLine="568"/>
        <w:jc w:val="both"/>
        <w:rPr>
          <w:rFonts w:ascii="Times New Roman" w:hAnsi="Times New Roman" w:cs="Times New Roman"/>
          <w:sz w:val="24"/>
          <w:szCs w:val="24"/>
        </w:rPr>
      </w:pPr>
    </w:p>
    <w:p w14:paraId="051A756D"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 xml:space="preserve">а) нарушением обязательных требований в сфере жилищного обслуживания и использования жилых помещений, ответственность за которые предусмотрена </w:t>
      </w:r>
      <w:r w:rsidR="007D4978" w:rsidRPr="003E631A">
        <w:rPr>
          <w:rFonts w:ascii="Times New Roman" w:hAnsi="Times New Roman" w:cs="Times New Roman"/>
          <w:sz w:val="24"/>
          <w:szCs w:val="24"/>
        </w:rPr>
        <w:fldChar w:fldCharType="begin"/>
      </w:r>
      <w:r w:rsidRPr="003E631A">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63178C78"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Кодекс РФ от 30.12.2001 N 195-ФЗ</w:instrText>
      </w:r>
    </w:p>
    <w:p w14:paraId="1974C870"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Статус: Редакция документа (действ. c 06.09.2025)"</w:instrText>
      </w:r>
      <w:r w:rsidR="007D4978" w:rsidRPr="003E631A">
        <w:rPr>
          <w:rFonts w:ascii="Times New Roman" w:hAnsi="Times New Roman" w:cs="Times New Roman"/>
          <w:sz w:val="24"/>
          <w:szCs w:val="24"/>
        </w:rPr>
      </w:r>
      <w:r w:rsidR="007D4978" w:rsidRPr="003E631A">
        <w:rPr>
          <w:rFonts w:ascii="Times New Roman" w:hAnsi="Times New Roman" w:cs="Times New Roman"/>
          <w:sz w:val="24"/>
          <w:szCs w:val="24"/>
        </w:rPr>
        <w:fldChar w:fldCharType="separate"/>
      </w:r>
      <w:r w:rsidRPr="003E631A">
        <w:rPr>
          <w:rFonts w:ascii="Times New Roman" w:hAnsi="Times New Roman" w:cs="Times New Roman"/>
          <w:sz w:val="24"/>
          <w:szCs w:val="24"/>
        </w:rPr>
        <w:t>Кодексом Российской Федерации об административных правонарушениях</w:t>
      </w:r>
      <w:r w:rsidR="007D4978" w:rsidRPr="003E631A">
        <w:rPr>
          <w:rFonts w:ascii="Times New Roman" w:hAnsi="Times New Roman" w:cs="Times New Roman"/>
          <w:sz w:val="24"/>
          <w:szCs w:val="24"/>
        </w:rPr>
        <w:fldChar w:fldCharType="end"/>
      </w:r>
      <w:r w:rsidRPr="003E631A">
        <w:rPr>
          <w:rFonts w:ascii="Times New Roman" w:hAnsi="Times New Roman" w:cs="Times New Roman"/>
          <w:sz w:val="24"/>
          <w:szCs w:val="24"/>
        </w:rPr>
        <w:t>;</w:t>
      </w:r>
    </w:p>
    <w:p w14:paraId="303A394B" w14:textId="77777777" w:rsidR="00E37B71" w:rsidRPr="003E631A" w:rsidRDefault="00E37B71" w:rsidP="00E37B71">
      <w:pPr>
        <w:pStyle w:val="FORMATTEXT0"/>
        <w:ind w:firstLine="568"/>
        <w:jc w:val="both"/>
        <w:rPr>
          <w:rFonts w:ascii="Times New Roman" w:hAnsi="Times New Roman" w:cs="Times New Roman"/>
          <w:sz w:val="24"/>
          <w:szCs w:val="24"/>
        </w:rPr>
      </w:pPr>
    </w:p>
    <w:p w14:paraId="44B4CC76"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 xml:space="preserve">б) невыполнением в срок законного предписания об устранении нарушений законодательства, ответственность за которое предусмотрена </w:t>
      </w:r>
      <w:r w:rsidR="007D4978" w:rsidRPr="003E631A">
        <w:rPr>
          <w:rFonts w:ascii="Times New Roman" w:hAnsi="Times New Roman" w:cs="Times New Roman"/>
          <w:sz w:val="24"/>
          <w:szCs w:val="24"/>
        </w:rPr>
        <w:fldChar w:fldCharType="begin"/>
      </w:r>
      <w:r w:rsidRPr="003E631A">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14:paraId="67149904"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Кодекс РФ от 30.12.2001 N 195-ФЗ</w:instrText>
      </w:r>
    </w:p>
    <w:p w14:paraId="1C3F199A"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instrText>Статус: Редакция документа (действ. c 06.09.2025)"</w:instrText>
      </w:r>
      <w:r w:rsidR="007D4978" w:rsidRPr="003E631A">
        <w:rPr>
          <w:rFonts w:ascii="Times New Roman" w:hAnsi="Times New Roman" w:cs="Times New Roman"/>
          <w:sz w:val="24"/>
          <w:szCs w:val="24"/>
        </w:rPr>
      </w:r>
      <w:r w:rsidR="007D4978" w:rsidRPr="003E631A">
        <w:rPr>
          <w:rFonts w:ascii="Times New Roman" w:hAnsi="Times New Roman" w:cs="Times New Roman"/>
          <w:sz w:val="24"/>
          <w:szCs w:val="24"/>
        </w:rPr>
        <w:fldChar w:fldCharType="separate"/>
      </w:r>
      <w:r w:rsidRPr="003E631A">
        <w:rPr>
          <w:rFonts w:ascii="Times New Roman" w:hAnsi="Times New Roman" w:cs="Times New Roman"/>
          <w:sz w:val="24"/>
          <w:szCs w:val="24"/>
        </w:rPr>
        <w:t>Кодексом Российской Федерации об административных правонарушениях</w:t>
      </w:r>
      <w:r w:rsidR="007D4978" w:rsidRPr="003E631A">
        <w:rPr>
          <w:rFonts w:ascii="Times New Roman" w:hAnsi="Times New Roman" w:cs="Times New Roman"/>
          <w:sz w:val="24"/>
          <w:szCs w:val="24"/>
        </w:rPr>
        <w:fldChar w:fldCharType="end"/>
      </w:r>
      <w:r w:rsidRPr="003E631A">
        <w:rPr>
          <w:rFonts w:ascii="Times New Roman" w:hAnsi="Times New Roman" w:cs="Times New Roman"/>
          <w:sz w:val="24"/>
          <w:szCs w:val="24"/>
        </w:rPr>
        <w:t>.</w:t>
      </w:r>
    </w:p>
    <w:p w14:paraId="3BC5F90B" w14:textId="77777777" w:rsidR="00E37B71" w:rsidRPr="003E631A" w:rsidRDefault="00E37B71" w:rsidP="00E37B71">
      <w:pPr>
        <w:pStyle w:val="FORMATTEXT0"/>
        <w:ind w:firstLine="568"/>
        <w:jc w:val="both"/>
        <w:rPr>
          <w:rFonts w:ascii="Times New Roman" w:hAnsi="Times New Roman" w:cs="Times New Roman"/>
          <w:sz w:val="24"/>
          <w:szCs w:val="24"/>
        </w:rPr>
      </w:pPr>
    </w:p>
    <w:p w14:paraId="34EFFB81"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75905BE7" w14:textId="77777777" w:rsidR="00E37B71" w:rsidRPr="003E631A" w:rsidRDefault="00E37B71" w:rsidP="00E37B71">
      <w:pPr>
        <w:pStyle w:val="FORMATTEXT0"/>
        <w:ind w:firstLine="568"/>
        <w:jc w:val="both"/>
        <w:rPr>
          <w:rFonts w:ascii="Times New Roman" w:hAnsi="Times New Roman" w:cs="Times New Roman"/>
          <w:sz w:val="24"/>
          <w:szCs w:val="24"/>
        </w:rPr>
      </w:pPr>
    </w:p>
    <w:p w14:paraId="3E22972B"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14:paraId="500E15FA" w14:textId="77777777" w:rsidR="00E37B71" w:rsidRDefault="00E37B71" w:rsidP="00E37B71">
      <w:pPr>
        <w:pStyle w:val="FORMATTEXT0"/>
        <w:ind w:firstLine="568"/>
        <w:jc w:val="both"/>
      </w:pPr>
    </w:p>
    <w:p w14:paraId="476DEAFE" w14:textId="77777777" w:rsidR="001C240C" w:rsidRDefault="001C240C" w:rsidP="00E37B71">
      <w:pPr>
        <w:pStyle w:val="FORMATTEXT0"/>
        <w:jc w:val="right"/>
        <w:rPr>
          <w:rFonts w:ascii="Times New Roman" w:hAnsi="Times New Roman" w:cs="Times New Roman"/>
          <w:sz w:val="24"/>
          <w:szCs w:val="24"/>
        </w:rPr>
      </w:pPr>
    </w:p>
    <w:p w14:paraId="5EDCDD93" w14:textId="77777777" w:rsidR="001C240C" w:rsidRDefault="001C240C" w:rsidP="00E37B71">
      <w:pPr>
        <w:pStyle w:val="FORMATTEXT0"/>
        <w:jc w:val="right"/>
        <w:rPr>
          <w:rFonts w:ascii="Times New Roman" w:hAnsi="Times New Roman" w:cs="Times New Roman"/>
          <w:sz w:val="24"/>
          <w:szCs w:val="24"/>
        </w:rPr>
      </w:pPr>
    </w:p>
    <w:p w14:paraId="5A2D3F4C" w14:textId="77777777" w:rsidR="001C240C" w:rsidRDefault="001C240C" w:rsidP="00E37B71">
      <w:pPr>
        <w:pStyle w:val="FORMATTEXT0"/>
        <w:jc w:val="right"/>
        <w:rPr>
          <w:rFonts w:ascii="Times New Roman" w:hAnsi="Times New Roman" w:cs="Times New Roman"/>
          <w:sz w:val="24"/>
          <w:szCs w:val="24"/>
        </w:rPr>
      </w:pPr>
    </w:p>
    <w:p w14:paraId="14E219DC" w14:textId="77777777" w:rsidR="001C240C" w:rsidRDefault="001C240C" w:rsidP="00E37B71">
      <w:pPr>
        <w:pStyle w:val="FORMATTEXT0"/>
        <w:jc w:val="right"/>
        <w:rPr>
          <w:rFonts w:ascii="Times New Roman" w:hAnsi="Times New Roman" w:cs="Times New Roman"/>
          <w:sz w:val="24"/>
          <w:szCs w:val="24"/>
        </w:rPr>
      </w:pPr>
    </w:p>
    <w:p w14:paraId="4106B8D5" w14:textId="77777777" w:rsidR="001C240C" w:rsidRDefault="001C240C" w:rsidP="00E37B71">
      <w:pPr>
        <w:pStyle w:val="FORMATTEXT0"/>
        <w:jc w:val="right"/>
        <w:rPr>
          <w:rFonts w:ascii="Times New Roman" w:hAnsi="Times New Roman" w:cs="Times New Roman"/>
          <w:sz w:val="24"/>
          <w:szCs w:val="24"/>
        </w:rPr>
      </w:pPr>
    </w:p>
    <w:p w14:paraId="39ED87CA" w14:textId="77777777" w:rsidR="001C240C" w:rsidRDefault="001C240C" w:rsidP="00E37B71">
      <w:pPr>
        <w:pStyle w:val="FORMATTEXT0"/>
        <w:jc w:val="right"/>
        <w:rPr>
          <w:rFonts w:ascii="Times New Roman" w:hAnsi="Times New Roman" w:cs="Times New Roman"/>
          <w:sz w:val="24"/>
          <w:szCs w:val="24"/>
        </w:rPr>
      </w:pPr>
    </w:p>
    <w:p w14:paraId="687F2400" w14:textId="77777777" w:rsidR="001C240C" w:rsidRDefault="001C240C" w:rsidP="00E37B71">
      <w:pPr>
        <w:pStyle w:val="FORMATTEXT0"/>
        <w:jc w:val="right"/>
        <w:rPr>
          <w:rFonts w:ascii="Times New Roman" w:hAnsi="Times New Roman" w:cs="Times New Roman"/>
          <w:sz w:val="24"/>
          <w:szCs w:val="24"/>
        </w:rPr>
      </w:pPr>
    </w:p>
    <w:p w14:paraId="7095091C" w14:textId="77777777" w:rsidR="001C240C" w:rsidRDefault="001C240C" w:rsidP="00E37B71">
      <w:pPr>
        <w:pStyle w:val="FORMATTEXT0"/>
        <w:jc w:val="right"/>
        <w:rPr>
          <w:rFonts w:ascii="Times New Roman" w:hAnsi="Times New Roman" w:cs="Times New Roman"/>
          <w:sz w:val="24"/>
          <w:szCs w:val="24"/>
        </w:rPr>
      </w:pPr>
    </w:p>
    <w:p w14:paraId="208B73B4" w14:textId="77777777" w:rsidR="001C240C" w:rsidRDefault="001C240C" w:rsidP="00E37B71">
      <w:pPr>
        <w:pStyle w:val="FORMATTEXT0"/>
        <w:jc w:val="right"/>
        <w:rPr>
          <w:rFonts w:ascii="Times New Roman" w:hAnsi="Times New Roman" w:cs="Times New Roman"/>
          <w:sz w:val="24"/>
          <w:szCs w:val="24"/>
        </w:rPr>
      </w:pPr>
    </w:p>
    <w:p w14:paraId="20E29609" w14:textId="77777777" w:rsidR="001C240C" w:rsidRDefault="001C240C" w:rsidP="00E37B71">
      <w:pPr>
        <w:pStyle w:val="FORMATTEXT0"/>
        <w:jc w:val="right"/>
        <w:rPr>
          <w:rFonts w:ascii="Times New Roman" w:hAnsi="Times New Roman" w:cs="Times New Roman"/>
          <w:sz w:val="24"/>
          <w:szCs w:val="24"/>
        </w:rPr>
      </w:pPr>
    </w:p>
    <w:p w14:paraId="2FA2A259" w14:textId="77777777" w:rsidR="001C240C" w:rsidRDefault="001C240C" w:rsidP="00E37B71">
      <w:pPr>
        <w:pStyle w:val="FORMATTEXT0"/>
        <w:jc w:val="right"/>
        <w:rPr>
          <w:rFonts w:ascii="Times New Roman" w:hAnsi="Times New Roman" w:cs="Times New Roman"/>
          <w:sz w:val="24"/>
          <w:szCs w:val="24"/>
        </w:rPr>
      </w:pPr>
    </w:p>
    <w:p w14:paraId="0D3B0A53" w14:textId="77777777" w:rsidR="001C240C" w:rsidRDefault="001C240C" w:rsidP="00E37B71">
      <w:pPr>
        <w:pStyle w:val="FORMATTEXT0"/>
        <w:jc w:val="right"/>
        <w:rPr>
          <w:rFonts w:ascii="Times New Roman" w:hAnsi="Times New Roman" w:cs="Times New Roman"/>
          <w:sz w:val="24"/>
          <w:szCs w:val="24"/>
        </w:rPr>
      </w:pPr>
    </w:p>
    <w:p w14:paraId="2D07CB66" w14:textId="77777777" w:rsidR="001C240C" w:rsidRDefault="001C240C" w:rsidP="00E37B71">
      <w:pPr>
        <w:pStyle w:val="FORMATTEXT0"/>
        <w:jc w:val="right"/>
        <w:rPr>
          <w:rFonts w:ascii="Times New Roman" w:hAnsi="Times New Roman" w:cs="Times New Roman"/>
          <w:sz w:val="24"/>
          <w:szCs w:val="24"/>
        </w:rPr>
      </w:pPr>
    </w:p>
    <w:p w14:paraId="1F12D934" w14:textId="77777777" w:rsidR="001C240C" w:rsidRDefault="001C240C" w:rsidP="00E37B71">
      <w:pPr>
        <w:pStyle w:val="FORMATTEXT0"/>
        <w:jc w:val="right"/>
        <w:rPr>
          <w:rFonts w:ascii="Times New Roman" w:hAnsi="Times New Roman" w:cs="Times New Roman"/>
          <w:sz w:val="24"/>
          <w:szCs w:val="24"/>
        </w:rPr>
      </w:pPr>
    </w:p>
    <w:p w14:paraId="31236EDE" w14:textId="77777777" w:rsidR="00506A2F" w:rsidRDefault="00506A2F" w:rsidP="00E37B71">
      <w:pPr>
        <w:pStyle w:val="FORMATTEXT0"/>
        <w:jc w:val="right"/>
        <w:rPr>
          <w:rFonts w:ascii="Times New Roman" w:hAnsi="Times New Roman" w:cs="Times New Roman"/>
          <w:sz w:val="24"/>
          <w:szCs w:val="24"/>
        </w:rPr>
      </w:pPr>
    </w:p>
    <w:p w14:paraId="3760FF5C" w14:textId="77777777" w:rsidR="00506A2F" w:rsidRDefault="00506A2F" w:rsidP="00E37B71">
      <w:pPr>
        <w:pStyle w:val="FORMATTEXT0"/>
        <w:jc w:val="right"/>
        <w:rPr>
          <w:rFonts w:ascii="Times New Roman" w:hAnsi="Times New Roman" w:cs="Times New Roman"/>
          <w:sz w:val="24"/>
          <w:szCs w:val="24"/>
        </w:rPr>
      </w:pPr>
    </w:p>
    <w:p w14:paraId="1F31358E" w14:textId="77777777" w:rsidR="00506A2F" w:rsidRDefault="00506A2F" w:rsidP="00E37B71">
      <w:pPr>
        <w:pStyle w:val="FORMATTEXT0"/>
        <w:jc w:val="right"/>
        <w:rPr>
          <w:rFonts w:ascii="Times New Roman" w:hAnsi="Times New Roman" w:cs="Times New Roman"/>
          <w:sz w:val="24"/>
          <w:szCs w:val="24"/>
        </w:rPr>
      </w:pPr>
    </w:p>
    <w:p w14:paraId="3DE046DA" w14:textId="77777777" w:rsidR="00506A2F" w:rsidRDefault="00506A2F" w:rsidP="00E37B71">
      <w:pPr>
        <w:pStyle w:val="FORMATTEXT0"/>
        <w:jc w:val="right"/>
        <w:rPr>
          <w:rFonts w:ascii="Times New Roman" w:hAnsi="Times New Roman" w:cs="Times New Roman"/>
          <w:sz w:val="24"/>
          <w:szCs w:val="24"/>
        </w:rPr>
      </w:pPr>
    </w:p>
    <w:p w14:paraId="600AF0DC" w14:textId="77777777" w:rsidR="00506A2F" w:rsidRDefault="00506A2F" w:rsidP="00E37B71">
      <w:pPr>
        <w:pStyle w:val="FORMATTEXT0"/>
        <w:jc w:val="right"/>
        <w:rPr>
          <w:rFonts w:ascii="Times New Roman" w:hAnsi="Times New Roman" w:cs="Times New Roman"/>
          <w:sz w:val="24"/>
          <w:szCs w:val="24"/>
        </w:rPr>
      </w:pPr>
    </w:p>
    <w:p w14:paraId="1EC715B2" w14:textId="77777777" w:rsidR="00506A2F" w:rsidRDefault="00506A2F" w:rsidP="00E37B71">
      <w:pPr>
        <w:pStyle w:val="FORMATTEXT0"/>
        <w:jc w:val="right"/>
        <w:rPr>
          <w:rFonts w:ascii="Times New Roman" w:hAnsi="Times New Roman" w:cs="Times New Roman"/>
          <w:sz w:val="24"/>
          <w:szCs w:val="24"/>
        </w:rPr>
      </w:pPr>
    </w:p>
    <w:p w14:paraId="5698051C" w14:textId="77777777" w:rsidR="00E37B71" w:rsidRPr="003E631A" w:rsidRDefault="00E37B71" w:rsidP="00E37B71">
      <w:pPr>
        <w:pStyle w:val="FORMATTEXT0"/>
        <w:jc w:val="right"/>
        <w:rPr>
          <w:rFonts w:ascii="Times New Roman" w:hAnsi="Times New Roman" w:cs="Times New Roman"/>
          <w:sz w:val="24"/>
          <w:szCs w:val="24"/>
        </w:rPr>
      </w:pPr>
      <w:r w:rsidRPr="003E631A">
        <w:rPr>
          <w:rFonts w:ascii="Times New Roman" w:hAnsi="Times New Roman" w:cs="Times New Roman"/>
          <w:sz w:val="24"/>
          <w:szCs w:val="24"/>
        </w:rPr>
        <w:t>Приложение 2</w:t>
      </w:r>
    </w:p>
    <w:p w14:paraId="2108ECE6" w14:textId="77777777" w:rsidR="00E37B71" w:rsidRPr="003E631A" w:rsidRDefault="00E37B71" w:rsidP="00E37B71">
      <w:pPr>
        <w:pStyle w:val="FORMATTEXT0"/>
        <w:jc w:val="right"/>
        <w:rPr>
          <w:rFonts w:ascii="Times New Roman" w:hAnsi="Times New Roman" w:cs="Times New Roman"/>
          <w:sz w:val="24"/>
          <w:szCs w:val="24"/>
        </w:rPr>
      </w:pPr>
      <w:r w:rsidRPr="003E631A">
        <w:rPr>
          <w:rFonts w:ascii="Times New Roman" w:hAnsi="Times New Roman" w:cs="Times New Roman"/>
          <w:sz w:val="24"/>
          <w:szCs w:val="24"/>
        </w:rPr>
        <w:t>к решению Совета депутатов</w:t>
      </w:r>
    </w:p>
    <w:p w14:paraId="6E74F258" w14:textId="77777777" w:rsidR="00E37B71" w:rsidRPr="00EE6FA6" w:rsidRDefault="00E37B71" w:rsidP="00E37B71">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DD08EB">
        <w:rPr>
          <w:rFonts w:ascii="Times New Roman" w:hAnsi="Times New Roman" w:cs="Times New Roman"/>
          <w:sz w:val="24"/>
          <w:szCs w:val="24"/>
        </w:rPr>
        <w:t xml:space="preserve">        </w:t>
      </w:r>
      <w:r>
        <w:rPr>
          <w:rFonts w:ascii="Times New Roman" w:hAnsi="Times New Roman" w:cs="Times New Roman"/>
          <w:sz w:val="24"/>
          <w:szCs w:val="24"/>
        </w:rPr>
        <w:t xml:space="preserve"> сельского поселения </w:t>
      </w:r>
      <w:r w:rsidR="00113CBD">
        <w:rPr>
          <w:rFonts w:ascii="Times New Roman" w:hAnsi="Times New Roman" w:cs="Times New Roman"/>
          <w:sz w:val="24"/>
          <w:szCs w:val="24"/>
        </w:rPr>
        <w:t>Перегребное</w:t>
      </w:r>
    </w:p>
    <w:p w14:paraId="1781FC0D" w14:textId="77777777" w:rsidR="00E37B71" w:rsidRPr="00EE6FA6" w:rsidRDefault="002B02C9" w:rsidP="00E37B71">
      <w:pPr>
        <w:pStyle w:val="FORMATTEXT0"/>
        <w:tabs>
          <w:tab w:val="left" w:pos="8115"/>
        </w:tabs>
        <w:ind w:firstLine="568"/>
        <w:jc w:val="both"/>
        <w:rPr>
          <w:rFonts w:ascii="Times New Roman" w:hAnsi="Times New Roman" w:cs="Times New Roman"/>
          <w:sz w:val="24"/>
          <w:szCs w:val="24"/>
        </w:rPr>
      </w:pPr>
      <w:r>
        <w:rPr>
          <w:rFonts w:ascii="Times New Roman" w:hAnsi="Times New Roman" w:cs="Times New Roman"/>
          <w:sz w:val="24"/>
          <w:szCs w:val="24"/>
        </w:rPr>
        <w:t xml:space="preserve">                                                                                                                           от 01.11.2025 </w:t>
      </w:r>
      <w:r w:rsidR="00E37B71">
        <w:rPr>
          <w:rFonts w:ascii="Times New Roman" w:hAnsi="Times New Roman" w:cs="Times New Roman"/>
          <w:sz w:val="24"/>
          <w:szCs w:val="24"/>
        </w:rPr>
        <w:t>№</w:t>
      </w:r>
      <w:r>
        <w:rPr>
          <w:rFonts w:ascii="Times New Roman" w:hAnsi="Times New Roman" w:cs="Times New Roman"/>
          <w:sz w:val="24"/>
          <w:szCs w:val="24"/>
        </w:rPr>
        <w:t xml:space="preserve"> 34</w:t>
      </w:r>
    </w:p>
    <w:p w14:paraId="70AF4FB8" w14:textId="77777777" w:rsidR="00E37B71" w:rsidRDefault="00E37B71" w:rsidP="00E47D49">
      <w:pPr>
        <w:pStyle w:val="FORMATTEXT0"/>
      </w:pPr>
    </w:p>
    <w:p w14:paraId="10922D3F" w14:textId="77777777" w:rsidR="00E37B71" w:rsidRDefault="00E37B71" w:rsidP="00E37B71">
      <w:pPr>
        <w:pStyle w:val="HEADERTEXT0"/>
        <w:rPr>
          <w:b/>
          <w:bCs/>
        </w:rPr>
      </w:pPr>
    </w:p>
    <w:p w14:paraId="52DE96D6" w14:textId="77777777" w:rsidR="00E37B71" w:rsidRDefault="00E37B71" w:rsidP="00E37B71">
      <w:pPr>
        <w:pStyle w:val="FORMATTEXT0"/>
        <w:ind w:firstLine="568"/>
        <w:jc w:val="center"/>
        <w:rPr>
          <w:rFonts w:ascii="Times New Roman" w:hAnsi="Times New Roman" w:cs="Times New Roman"/>
          <w:b/>
          <w:sz w:val="24"/>
          <w:szCs w:val="24"/>
        </w:rPr>
      </w:pPr>
      <w:r w:rsidRPr="003E631A">
        <w:rPr>
          <w:rFonts w:ascii="Times New Roman" w:hAnsi="Times New Roman" w:cs="Times New Roman"/>
          <w:b/>
          <w:bCs/>
          <w:sz w:val="24"/>
          <w:szCs w:val="24"/>
        </w:rPr>
        <w:t xml:space="preserve">Перечень индикаторов риска нарушения обязательных требований жилищного законодательства, используемых для определения необходимости проведения внеплановых контрольных мероприятий при осуществлении муниципального жилищного контроля на территории муниципального образования </w:t>
      </w:r>
      <w:r w:rsidRPr="003E631A">
        <w:rPr>
          <w:rFonts w:ascii="Times New Roman" w:hAnsi="Times New Roman" w:cs="Times New Roman"/>
          <w:b/>
          <w:sz w:val="24"/>
          <w:szCs w:val="24"/>
        </w:rPr>
        <w:t xml:space="preserve">сельского поселения </w:t>
      </w:r>
      <w:r w:rsidR="00113CBD">
        <w:rPr>
          <w:rFonts w:ascii="Times New Roman" w:hAnsi="Times New Roman" w:cs="Times New Roman"/>
          <w:b/>
          <w:sz w:val="24"/>
          <w:szCs w:val="24"/>
        </w:rPr>
        <w:t>Перегребное</w:t>
      </w:r>
    </w:p>
    <w:p w14:paraId="404D7E7D" w14:textId="77777777" w:rsidR="00E37B71" w:rsidRPr="00E37B71" w:rsidRDefault="00E37B71" w:rsidP="00E37B71">
      <w:pPr>
        <w:pStyle w:val="FORMATTEXT0"/>
        <w:ind w:firstLine="568"/>
        <w:jc w:val="both"/>
        <w:rPr>
          <w:rFonts w:ascii="Times New Roman" w:hAnsi="Times New Roman" w:cs="Times New Roman"/>
          <w:sz w:val="24"/>
          <w:szCs w:val="24"/>
        </w:rPr>
      </w:pPr>
      <w:r w:rsidRPr="00E37B71">
        <w:rPr>
          <w:rFonts w:ascii="Times New Roman" w:hAnsi="Times New Roman" w:cs="Times New Roman"/>
          <w:sz w:val="24"/>
          <w:szCs w:val="24"/>
        </w:rPr>
        <w:t xml:space="preserve">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объектов муниципального жилищного фонда сельского поселения </w:t>
      </w:r>
      <w:r w:rsidR="00113CBD">
        <w:rPr>
          <w:rFonts w:ascii="Times New Roman" w:hAnsi="Times New Roman" w:cs="Times New Roman"/>
          <w:sz w:val="24"/>
          <w:szCs w:val="24"/>
        </w:rPr>
        <w:t>Перегребное</w:t>
      </w:r>
      <w:r w:rsidRPr="00E37B71">
        <w:rPr>
          <w:rFonts w:ascii="Times New Roman" w:hAnsi="Times New Roman" w:cs="Times New Roman"/>
          <w:sz w:val="24"/>
          <w:szCs w:val="24"/>
        </w:rPr>
        <w:t>,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14:paraId="77FA46B7" w14:textId="77777777" w:rsidR="00E37B71" w:rsidRDefault="00E37B71" w:rsidP="00E37B71">
      <w:pPr>
        <w:pStyle w:val="FORMATTEXT0"/>
        <w:ind w:firstLine="568"/>
        <w:jc w:val="both"/>
      </w:pPr>
    </w:p>
    <w:p w14:paraId="5777DB5B"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1. Выявление в Государственной информационной системе жилищно-коммунального хозяйства (далее - ГИС ЖКХ) в течение трех месяцев двух и более фактов несоответствия (расхождения) сведений об осуществляемой контролируемым лицом деятельности, связанной с управлением (обслуживанием) муниципального жилищного фонда и (или) с предоставлением жилищно-коммунальных услуг,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14:paraId="2C271C15" w14:textId="77777777" w:rsidR="00E37B71" w:rsidRPr="003E631A" w:rsidRDefault="00E37B71" w:rsidP="00E37B71">
      <w:pPr>
        <w:pStyle w:val="FORMATTEXT0"/>
        <w:ind w:firstLine="568"/>
        <w:jc w:val="both"/>
        <w:rPr>
          <w:rFonts w:ascii="Times New Roman" w:hAnsi="Times New Roman" w:cs="Times New Roman"/>
          <w:sz w:val="24"/>
          <w:szCs w:val="24"/>
        </w:rPr>
      </w:pPr>
    </w:p>
    <w:p w14:paraId="736D2C4A" w14:textId="77777777" w:rsidR="00E37B71" w:rsidRPr="003E631A" w:rsidRDefault="00E37B71" w:rsidP="00E37B71">
      <w:pPr>
        <w:pStyle w:val="FORMATTEXT0"/>
        <w:ind w:firstLine="568"/>
        <w:jc w:val="both"/>
        <w:rPr>
          <w:rFonts w:ascii="Times New Roman" w:hAnsi="Times New Roman" w:cs="Times New Roman"/>
          <w:sz w:val="24"/>
          <w:szCs w:val="24"/>
        </w:rPr>
      </w:pPr>
      <w:r w:rsidRPr="003E631A">
        <w:rPr>
          <w:rFonts w:ascii="Times New Roman" w:hAnsi="Times New Roman" w:cs="Times New Roman"/>
          <w:sz w:val="24"/>
          <w:szCs w:val="24"/>
        </w:rPr>
        <w:t>2. 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ГИС ЖКХ.</w:t>
      </w:r>
    </w:p>
    <w:p w14:paraId="3E490AD8" w14:textId="77777777" w:rsidR="00E37B71" w:rsidRPr="003E631A" w:rsidRDefault="00E37B71" w:rsidP="00E37B71">
      <w:pPr>
        <w:pStyle w:val="FORMATTEXT0"/>
        <w:ind w:firstLine="568"/>
        <w:jc w:val="both"/>
        <w:rPr>
          <w:rFonts w:ascii="Times New Roman" w:hAnsi="Times New Roman" w:cs="Times New Roman"/>
          <w:sz w:val="24"/>
          <w:szCs w:val="24"/>
        </w:rPr>
      </w:pPr>
    </w:p>
    <w:p w14:paraId="1331D2F8" w14:textId="77777777" w:rsidR="00E37B71" w:rsidRDefault="00E37B71" w:rsidP="00E37B71">
      <w:pPr>
        <w:widowControl w:val="0"/>
        <w:autoSpaceDE w:val="0"/>
        <w:autoSpaceDN w:val="0"/>
        <w:adjustRightInd w:val="0"/>
        <w:rPr>
          <w:rFonts w:ascii="Arial, sans-serif" w:hAnsi="Arial, sans-serif"/>
        </w:rPr>
      </w:pPr>
    </w:p>
    <w:p w14:paraId="7977270B" w14:textId="77777777" w:rsidR="00E37B71" w:rsidRDefault="00E37B71" w:rsidP="00E37B71">
      <w:pPr>
        <w:widowControl w:val="0"/>
        <w:autoSpaceDE w:val="0"/>
        <w:autoSpaceDN w:val="0"/>
        <w:adjustRightInd w:val="0"/>
      </w:pPr>
      <w:r>
        <w:rPr>
          <w:rFonts w:ascii="Arial, sans-serif" w:hAnsi="Arial, sans-serif"/>
        </w:rPr>
        <w:t xml:space="preserve">     </w:t>
      </w:r>
    </w:p>
    <w:p w14:paraId="6B21BE9D" w14:textId="77777777" w:rsidR="007D79F2" w:rsidRDefault="007D79F2" w:rsidP="00A73388">
      <w:pPr>
        <w:pStyle w:val="FORMATTEXT0"/>
        <w:jc w:val="right"/>
      </w:pPr>
    </w:p>
    <w:sectPr w:rsidR="007D79F2" w:rsidSect="005F73B2">
      <w:footerReference w:type="even" r:id="rId10"/>
      <w:headerReference w:type="first" r:id="rId11"/>
      <w:pgSz w:w="11906" w:h="16838"/>
      <w:pgMar w:top="1135" w:right="707" w:bottom="851" w:left="1276"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8611" w14:textId="77777777" w:rsidR="00F067DA" w:rsidRDefault="00F067DA">
      <w:r>
        <w:separator/>
      </w:r>
    </w:p>
  </w:endnote>
  <w:endnote w:type="continuationSeparator" w:id="0">
    <w:p w14:paraId="7CA429A3" w14:textId="77777777" w:rsidR="00F067DA" w:rsidRDefault="00F0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D074" w14:textId="77777777" w:rsidR="00BF1B79" w:rsidRDefault="00BF1B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66A8B0" w14:textId="77777777" w:rsidR="00BF1B79" w:rsidRDefault="00BF1B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6C79" w14:textId="77777777" w:rsidR="00F067DA" w:rsidRDefault="00F067DA">
      <w:r>
        <w:separator/>
      </w:r>
    </w:p>
  </w:footnote>
  <w:footnote w:type="continuationSeparator" w:id="0">
    <w:p w14:paraId="49FB6826" w14:textId="77777777" w:rsidR="00F067DA" w:rsidRDefault="00F0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3172" w14:textId="77777777" w:rsidR="00BF1B79" w:rsidRDefault="00BF1B79">
    <w:pPr>
      <w:pStyle w:val="a7"/>
    </w:pPr>
    <w:r>
      <w:t xml:space="preserve">                                                                           </w:t>
    </w:r>
    <w:r w:rsidRPr="00676B7E">
      <w:rPr>
        <w:noProof/>
      </w:rPr>
      <w:drawing>
        <wp:inline distT="0" distB="0" distL="0" distR="0" wp14:anchorId="3CC80771" wp14:editId="60D25B02">
          <wp:extent cx="5143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91313F"/>
    <w:multiLevelType w:val="hybridMultilevel"/>
    <w:tmpl w:val="318053B4"/>
    <w:lvl w:ilvl="0" w:tplc="40B4896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6" w15:restartNumberingAfterBreak="0">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10" w15:restartNumberingAfterBreak="0">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16cid:durableId="491331767">
    <w:abstractNumId w:val="9"/>
  </w:num>
  <w:num w:numId="2" w16cid:durableId="1221402148">
    <w:abstractNumId w:val="11"/>
  </w:num>
  <w:num w:numId="3" w16cid:durableId="551625362">
    <w:abstractNumId w:val="6"/>
  </w:num>
  <w:num w:numId="4" w16cid:durableId="12661161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601649">
    <w:abstractNumId w:val="4"/>
  </w:num>
  <w:num w:numId="6" w16cid:durableId="515769806">
    <w:abstractNumId w:val="14"/>
  </w:num>
  <w:num w:numId="7" w16cid:durableId="999775723">
    <w:abstractNumId w:val="5"/>
  </w:num>
  <w:num w:numId="8" w16cid:durableId="566452382">
    <w:abstractNumId w:val="2"/>
  </w:num>
  <w:num w:numId="9" w16cid:durableId="1615480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364508">
    <w:abstractNumId w:val="13"/>
  </w:num>
  <w:num w:numId="11" w16cid:durableId="1936860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7663407">
    <w:abstractNumId w:val="1"/>
  </w:num>
  <w:num w:numId="13" w16cid:durableId="1199204073">
    <w:abstractNumId w:val="10"/>
  </w:num>
  <w:num w:numId="14" w16cid:durableId="144779342">
    <w:abstractNumId w:val="0"/>
  </w:num>
  <w:num w:numId="15" w16cid:durableId="1069427851">
    <w:abstractNumId w:val="8"/>
  </w:num>
  <w:num w:numId="16" w16cid:durableId="56632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02D"/>
    <w:rsid w:val="00000D08"/>
    <w:rsid w:val="00000F1F"/>
    <w:rsid w:val="00016BB5"/>
    <w:rsid w:val="00024740"/>
    <w:rsid w:val="00032A41"/>
    <w:rsid w:val="00047599"/>
    <w:rsid w:val="00055371"/>
    <w:rsid w:val="0005648B"/>
    <w:rsid w:val="00060EF7"/>
    <w:rsid w:val="00064863"/>
    <w:rsid w:val="000769E9"/>
    <w:rsid w:val="00083556"/>
    <w:rsid w:val="000942D0"/>
    <w:rsid w:val="000A132F"/>
    <w:rsid w:val="000A2ADE"/>
    <w:rsid w:val="000B28C3"/>
    <w:rsid w:val="000C4BD9"/>
    <w:rsid w:val="000C5EC0"/>
    <w:rsid w:val="000D1831"/>
    <w:rsid w:val="000D4402"/>
    <w:rsid w:val="000E095D"/>
    <w:rsid w:val="000E5B0A"/>
    <w:rsid w:val="000E6936"/>
    <w:rsid w:val="0010079A"/>
    <w:rsid w:val="00113CBD"/>
    <w:rsid w:val="001216B1"/>
    <w:rsid w:val="0012244F"/>
    <w:rsid w:val="00122F28"/>
    <w:rsid w:val="00126391"/>
    <w:rsid w:val="00136F80"/>
    <w:rsid w:val="0018352B"/>
    <w:rsid w:val="001839AA"/>
    <w:rsid w:val="001C18A9"/>
    <w:rsid w:val="001C240C"/>
    <w:rsid w:val="001C4E20"/>
    <w:rsid w:val="001F42A1"/>
    <w:rsid w:val="0020194B"/>
    <w:rsid w:val="00202E42"/>
    <w:rsid w:val="00203DA7"/>
    <w:rsid w:val="002055BC"/>
    <w:rsid w:val="0021289B"/>
    <w:rsid w:val="00213D9F"/>
    <w:rsid w:val="002145C4"/>
    <w:rsid w:val="00215FB3"/>
    <w:rsid w:val="00220568"/>
    <w:rsid w:val="002230F3"/>
    <w:rsid w:val="00247EB7"/>
    <w:rsid w:val="002517F6"/>
    <w:rsid w:val="00270C6F"/>
    <w:rsid w:val="002828FE"/>
    <w:rsid w:val="00284D51"/>
    <w:rsid w:val="00286178"/>
    <w:rsid w:val="00291375"/>
    <w:rsid w:val="002957F1"/>
    <w:rsid w:val="00297F36"/>
    <w:rsid w:val="002A5198"/>
    <w:rsid w:val="002B02C9"/>
    <w:rsid w:val="002D2615"/>
    <w:rsid w:val="002D34B0"/>
    <w:rsid w:val="002E0B8B"/>
    <w:rsid w:val="002E0CD7"/>
    <w:rsid w:val="0030051E"/>
    <w:rsid w:val="00305FA3"/>
    <w:rsid w:val="00312CDD"/>
    <w:rsid w:val="00324497"/>
    <w:rsid w:val="00330C4C"/>
    <w:rsid w:val="00332C66"/>
    <w:rsid w:val="00352700"/>
    <w:rsid w:val="0035450B"/>
    <w:rsid w:val="003557E1"/>
    <w:rsid w:val="0037106C"/>
    <w:rsid w:val="003817AB"/>
    <w:rsid w:val="0038255D"/>
    <w:rsid w:val="003A7CC4"/>
    <w:rsid w:val="003B1982"/>
    <w:rsid w:val="003C0D78"/>
    <w:rsid w:val="003D530D"/>
    <w:rsid w:val="003D58D7"/>
    <w:rsid w:val="003E7E7A"/>
    <w:rsid w:val="003F7592"/>
    <w:rsid w:val="00400EBE"/>
    <w:rsid w:val="004113E3"/>
    <w:rsid w:val="0043167D"/>
    <w:rsid w:val="004330C4"/>
    <w:rsid w:val="004450E1"/>
    <w:rsid w:val="00446183"/>
    <w:rsid w:val="0046714A"/>
    <w:rsid w:val="00467E21"/>
    <w:rsid w:val="00471763"/>
    <w:rsid w:val="0047448F"/>
    <w:rsid w:val="00494E4C"/>
    <w:rsid w:val="00496803"/>
    <w:rsid w:val="004E1A44"/>
    <w:rsid w:val="00502CAE"/>
    <w:rsid w:val="005047E2"/>
    <w:rsid w:val="005051AA"/>
    <w:rsid w:val="00506A2F"/>
    <w:rsid w:val="005116BE"/>
    <w:rsid w:val="00525935"/>
    <w:rsid w:val="00525EC0"/>
    <w:rsid w:val="00525FB0"/>
    <w:rsid w:val="005263C9"/>
    <w:rsid w:val="005305F9"/>
    <w:rsid w:val="00532221"/>
    <w:rsid w:val="00535837"/>
    <w:rsid w:val="00535E94"/>
    <w:rsid w:val="0054161B"/>
    <w:rsid w:val="005504DE"/>
    <w:rsid w:val="00554998"/>
    <w:rsid w:val="00571355"/>
    <w:rsid w:val="005757E8"/>
    <w:rsid w:val="0059019B"/>
    <w:rsid w:val="005930E7"/>
    <w:rsid w:val="00594ECB"/>
    <w:rsid w:val="005A108A"/>
    <w:rsid w:val="005A348A"/>
    <w:rsid w:val="005B670E"/>
    <w:rsid w:val="005D1C25"/>
    <w:rsid w:val="005D2E93"/>
    <w:rsid w:val="005E7372"/>
    <w:rsid w:val="005F73B2"/>
    <w:rsid w:val="0060560B"/>
    <w:rsid w:val="00614A07"/>
    <w:rsid w:val="00617D32"/>
    <w:rsid w:val="006238E8"/>
    <w:rsid w:val="00626636"/>
    <w:rsid w:val="00626E5E"/>
    <w:rsid w:val="0066130B"/>
    <w:rsid w:val="00664AFA"/>
    <w:rsid w:val="00665391"/>
    <w:rsid w:val="00666C6E"/>
    <w:rsid w:val="00667F12"/>
    <w:rsid w:val="0069113B"/>
    <w:rsid w:val="00695075"/>
    <w:rsid w:val="006A05DE"/>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60F00"/>
    <w:rsid w:val="00770734"/>
    <w:rsid w:val="00771D13"/>
    <w:rsid w:val="00775C90"/>
    <w:rsid w:val="00781F81"/>
    <w:rsid w:val="00782985"/>
    <w:rsid w:val="0078341E"/>
    <w:rsid w:val="007B0833"/>
    <w:rsid w:val="007B1A65"/>
    <w:rsid w:val="007B321D"/>
    <w:rsid w:val="007B661E"/>
    <w:rsid w:val="007C233F"/>
    <w:rsid w:val="007C402D"/>
    <w:rsid w:val="007C538A"/>
    <w:rsid w:val="007D4978"/>
    <w:rsid w:val="007D4B89"/>
    <w:rsid w:val="007D79F2"/>
    <w:rsid w:val="007E0045"/>
    <w:rsid w:val="007F08B6"/>
    <w:rsid w:val="007F3D11"/>
    <w:rsid w:val="00821C7D"/>
    <w:rsid w:val="00825C3D"/>
    <w:rsid w:val="00831E60"/>
    <w:rsid w:val="00857C30"/>
    <w:rsid w:val="00865478"/>
    <w:rsid w:val="00865715"/>
    <w:rsid w:val="00871787"/>
    <w:rsid w:val="00874277"/>
    <w:rsid w:val="00881935"/>
    <w:rsid w:val="00884636"/>
    <w:rsid w:val="00890F64"/>
    <w:rsid w:val="008A7ABE"/>
    <w:rsid w:val="008C4B8B"/>
    <w:rsid w:val="008C7883"/>
    <w:rsid w:val="008D3DFD"/>
    <w:rsid w:val="008D605C"/>
    <w:rsid w:val="008E6D4C"/>
    <w:rsid w:val="008E7561"/>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66BF"/>
    <w:rsid w:val="009A2267"/>
    <w:rsid w:val="009A72E9"/>
    <w:rsid w:val="009A7C8F"/>
    <w:rsid w:val="009B1640"/>
    <w:rsid w:val="009B4DB0"/>
    <w:rsid w:val="009C227E"/>
    <w:rsid w:val="009D1443"/>
    <w:rsid w:val="009D1600"/>
    <w:rsid w:val="009D2D06"/>
    <w:rsid w:val="009D31E6"/>
    <w:rsid w:val="009D47F0"/>
    <w:rsid w:val="009E6920"/>
    <w:rsid w:val="009F2A3E"/>
    <w:rsid w:val="00A0092A"/>
    <w:rsid w:val="00A038AF"/>
    <w:rsid w:val="00A06A31"/>
    <w:rsid w:val="00A109FF"/>
    <w:rsid w:val="00A3485F"/>
    <w:rsid w:val="00A36DF4"/>
    <w:rsid w:val="00A57DDD"/>
    <w:rsid w:val="00A626E3"/>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B3553"/>
    <w:rsid w:val="00AB43BD"/>
    <w:rsid w:val="00AC1377"/>
    <w:rsid w:val="00AC4ED4"/>
    <w:rsid w:val="00AE6134"/>
    <w:rsid w:val="00AF484A"/>
    <w:rsid w:val="00B034B8"/>
    <w:rsid w:val="00B1459D"/>
    <w:rsid w:val="00B20453"/>
    <w:rsid w:val="00B2545E"/>
    <w:rsid w:val="00B26CF0"/>
    <w:rsid w:val="00B27436"/>
    <w:rsid w:val="00B3489B"/>
    <w:rsid w:val="00B44B44"/>
    <w:rsid w:val="00B525DE"/>
    <w:rsid w:val="00B57819"/>
    <w:rsid w:val="00B57A75"/>
    <w:rsid w:val="00B60426"/>
    <w:rsid w:val="00B645D3"/>
    <w:rsid w:val="00B72EA9"/>
    <w:rsid w:val="00B86D9F"/>
    <w:rsid w:val="00B962A2"/>
    <w:rsid w:val="00B97627"/>
    <w:rsid w:val="00BA0FBB"/>
    <w:rsid w:val="00BB6B3D"/>
    <w:rsid w:val="00BC645E"/>
    <w:rsid w:val="00BD5985"/>
    <w:rsid w:val="00BF1B79"/>
    <w:rsid w:val="00BF7C0D"/>
    <w:rsid w:val="00C24DF8"/>
    <w:rsid w:val="00C329D4"/>
    <w:rsid w:val="00C57E07"/>
    <w:rsid w:val="00C61806"/>
    <w:rsid w:val="00C639C4"/>
    <w:rsid w:val="00C70604"/>
    <w:rsid w:val="00C70D2B"/>
    <w:rsid w:val="00C808EB"/>
    <w:rsid w:val="00C80F0A"/>
    <w:rsid w:val="00C972F4"/>
    <w:rsid w:val="00CB0A28"/>
    <w:rsid w:val="00CC052F"/>
    <w:rsid w:val="00CD672B"/>
    <w:rsid w:val="00CE294E"/>
    <w:rsid w:val="00CE4008"/>
    <w:rsid w:val="00CE61F0"/>
    <w:rsid w:val="00CF4FB1"/>
    <w:rsid w:val="00CF7850"/>
    <w:rsid w:val="00D00EC9"/>
    <w:rsid w:val="00D117D7"/>
    <w:rsid w:val="00D1605D"/>
    <w:rsid w:val="00D20B03"/>
    <w:rsid w:val="00D2159A"/>
    <w:rsid w:val="00D354FA"/>
    <w:rsid w:val="00D5655B"/>
    <w:rsid w:val="00D56D03"/>
    <w:rsid w:val="00D61628"/>
    <w:rsid w:val="00D656D6"/>
    <w:rsid w:val="00D674DE"/>
    <w:rsid w:val="00D722B6"/>
    <w:rsid w:val="00D9094D"/>
    <w:rsid w:val="00D952BD"/>
    <w:rsid w:val="00DB155B"/>
    <w:rsid w:val="00DB20DE"/>
    <w:rsid w:val="00DB3615"/>
    <w:rsid w:val="00DB6302"/>
    <w:rsid w:val="00DC3A49"/>
    <w:rsid w:val="00DD08EB"/>
    <w:rsid w:val="00DD0D4C"/>
    <w:rsid w:val="00DD27D2"/>
    <w:rsid w:val="00DE0361"/>
    <w:rsid w:val="00DE0CA6"/>
    <w:rsid w:val="00DE12AE"/>
    <w:rsid w:val="00DF41D9"/>
    <w:rsid w:val="00E12867"/>
    <w:rsid w:val="00E15CB3"/>
    <w:rsid w:val="00E2618F"/>
    <w:rsid w:val="00E37B71"/>
    <w:rsid w:val="00E42849"/>
    <w:rsid w:val="00E47D49"/>
    <w:rsid w:val="00E6147A"/>
    <w:rsid w:val="00E672F2"/>
    <w:rsid w:val="00E72B4F"/>
    <w:rsid w:val="00E757BA"/>
    <w:rsid w:val="00E778AE"/>
    <w:rsid w:val="00E821A3"/>
    <w:rsid w:val="00E97D23"/>
    <w:rsid w:val="00ED3836"/>
    <w:rsid w:val="00ED3CB1"/>
    <w:rsid w:val="00ED503E"/>
    <w:rsid w:val="00EF25BF"/>
    <w:rsid w:val="00EF3716"/>
    <w:rsid w:val="00EF4AB8"/>
    <w:rsid w:val="00EF71F1"/>
    <w:rsid w:val="00F00A20"/>
    <w:rsid w:val="00F02EE6"/>
    <w:rsid w:val="00F067DA"/>
    <w:rsid w:val="00F12F1B"/>
    <w:rsid w:val="00F166DC"/>
    <w:rsid w:val="00F2461A"/>
    <w:rsid w:val="00F33D01"/>
    <w:rsid w:val="00F578E2"/>
    <w:rsid w:val="00F7577B"/>
    <w:rsid w:val="00F83CD0"/>
    <w:rsid w:val="00F846E7"/>
    <w:rsid w:val="00F8599A"/>
    <w:rsid w:val="00F95D8A"/>
    <w:rsid w:val="00FA7A2A"/>
    <w:rsid w:val="00FA7D89"/>
    <w:rsid w:val="00FB0274"/>
    <w:rsid w:val="00FB0B3A"/>
    <w:rsid w:val="00FC4C45"/>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50A81"/>
  <w15:docId w15:val="{DD8CD258-A7E2-4766-A6F2-8B5F1424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468397568">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2A079-1CE1-4F2C-B832-3BE3F79A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16211</Words>
  <Characters>92403</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108398</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OnlyDarkZ 1</cp:lastModifiedBy>
  <cp:revision>28</cp:revision>
  <cp:lastPrinted>2025-11-05T07:06:00Z</cp:lastPrinted>
  <dcterms:created xsi:type="dcterms:W3CDTF">2025-08-28T11:13:00Z</dcterms:created>
  <dcterms:modified xsi:type="dcterms:W3CDTF">2025-11-10T10:20:00Z</dcterms:modified>
</cp:coreProperties>
</file>