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78" w:rsidRPr="00F226F4" w:rsidRDefault="005E6778" w:rsidP="005E6778">
      <w:pPr>
        <w:jc w:val="center"/>
        <w:rPr>
          <w:b/>
        </w:rPr>
      </w:pPr>
    </w:p>
    <w:p w:rsidR="005E6778" w:rsidRPr="00F226F4" w:rsidRDefault="005E6778" w:rsidP="005E6778">
      <w:pPr>
        <w:jc w:val="center"/>
        <w:rPr>
          <w:b/>
        </w:rPr>
      </w:pPr>
    </w:p>
    <w:p w:rsidR="005E6778" w:rsidRDefault="005E6778" w:rsidP="005E6778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06095" cy="612140"/>
            <wp:effectExtent l="19050" t="0" r="8255" b="0"/>
            <wp:wrapNone/>
            <wp:docPr id="6" name="Рисунок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78" w:rsidRDefault="005E6778" w:rsidP="005E677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5E6778" w:rsidTr="00D078FA">
        <w:trPr>
          <w:trHeight w:val="1134"/>
        </w:trPr>
        <w:tc>
          <w:tcPr>
            <w:tcW w:w="9896" w:type="dxa"/>
            <w:gridSpan w:val="10"/>
          </w:tcPr>
          <w:p w:rsidR="005E6778" w:rsidRDefault="005E6778" w:rsidP="00D07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5E6778" w:rsidRDefault="005E6778" w:rsidP="00D07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E6778" w:rsidRDefault="005E6778" w:rsidP="00D078FA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5E6778" w:rsidRDefault="005E6778" w:rsidP="00D078FA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5E6778" w:rsidRDefault="005E6778" w:rsidP="00D078FA">
            <w:pPr>
              <w:jc w:val="center"/>
              <w:rPr>
                <w:b/>
                <w:sz w:val="28"/>
                <w:szCs w:val="28"/>
              </w:rPr>
            </w:pPr>
          </w:p>
          <w:p w:rsidR="005E6778" w:rsidRDefault="005E6778" w:rsidP="00D07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E6778" w:rsidTr="00D078FA">
        <w:trPr>
          <w:trHeight w:val="454"/>
        </w:trPr>
        <w:tc>
          <w:tcPr>
            <w:tcW w:w="236" w:type="dxa"/>
            <w:vAlign w:val="bottom"/>
          </w:tcPr>
          <w:p w:rsidR="005E6778" w:rsidRDefault="005E6778" w:rsidP="00D078F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78" w:rsidRPr="00573B4C" w:rsidRDefault="005E6778" w:rsidP="00D078FA">
            <w:r>
              <w:t>01</w:t>
            </w:r>
          </w:p>
        </w:tc>
        <w:tc>
          <w:tcPr>
            <w:tcW w:w="236" w:type="dxa"/>
            <w:vAlign w:val="bottom"/>
          </w:tcPr>
          <w:p w:rsidR="005E6778" w:rsidRPr="00573B4C" w:rsidRDefault="005E6778" w:rsidP="00D078FA">
            <w:r w:rsidRPr="00573B4C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78" w:rsidRPr="00573B4C" w:rsidRDefault="005E6778" w:rsidP="00D078FA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5E6778" w:rsidRPr="00573B4C" w:rsidRDefault="005E6778" w:rsidP="00D078FA">
            <w:pPr>
              <w:ind w:right="-108"/>
              <w:jc w:val="right"/>
            </w:pPr>
            <w:r w:rsidRPr="00573B4C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6778" w:rsidRPr="00573B4C" w:rsidRDefault="005E6778" w:rsidP="00D078FA">
            <w:r>
              <w:t xml:space="preserve">16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6778" w:rsidRPr="00573B4C" w:rsidRDefault="005E6778" w:rsidP="00D078FA">
            <w:proofErr w:type="gramStart"/>
            <w:r w:rsidRPr="00573B4C">
              <w:t>г</w:t>
            </w:r>
            <w:proofErr w:type="gramEnd"/>
            <w:r w:rsidRPr="00573B4C">
              <w:t>.</w:t>
            </w:r>
          </w:p>
        </w:tc>
        <w:tc>
          <w:tcPr>
            <w:tcW w:w="3904" w:type="dxa"/>
            <w:vAlign w:val="bottom"/>
          </w:tcPr>
          <w:p w:rsidR="005E6778" w:rsidRPr="00573B4C" w:rsidRDefault="005E6778" w:rsidP="00D078FA"/>
        </w:tc>
        <w:tc>
          <w:tcPr>
            <w:tcW w:w="446" w:type="dxa"/>
            <w:vAlign w:val="bottom"/>
          </w:tcPr>
          <w:p w:rsidR="005E6778" w:rsidRPr="00573B4C" w:rsidRDefault="005E6778" w:rsidP="00D078FA">
            <w:pPr>
              <w:jc w:val="center"/>
            </w:pPr>
            <w:r w:rsidRPr="00573B4C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78" w:rsidRPr="00573B4C" w:rsidRDefault="005E6778" w:rsidP="00D078FA">
            <w:pPr>
              <w:jc w:val="center"/>
            </w:pPr>
            <w:r>
              <w:t>26</w:t>
            </w:r>
          </w:p>
        </w:tc>
      </w:tr>
      <w:tr w:rsidR="005E6778" w:rsidTr="00D078FA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E6778" w:rsidRPr="00573B4C" w:rsidRDefault="005E6778" w:rsidP="00D078FA">
            <w:r w:rsidRPr="00573B4C">
              <w:t>с. Перегребное</w:t>
            </w:r>
          </w:p>
        </w:tc>
      </w:tr>
    </w:tbl>
    <w:p w:rsidR="005E6778" w:rsidRDefault="005E6778" w:rsidP="005E6778">
      <w:pPr>
        <w:pStyle w:val="ConsPlusTitle"/>
        <w:widowControl/>
        <w:jc w:val="center"/>
        <w:outlineLvl w:val="0"/>
      </w:pPr>
    </w:p>
    <w:p w:rsidR="005E6778" w:rsidRDefault="005E6778" w:rsidP="005E6778">
      <w:pPr>
        <w:autoSpaceDE w:val="0"/>
        <w:autoSpaceDN w:val="0"/>
        <w:adjustRightInd w:val="0"/>
        <w:jc w:val="both"/>
      </w:pPr>
      <w:r>
        <w:t>О внесении изменений в положение</w:t>
      </w:r>
    </w:p>
    <w:p w:rsidR="005E6778" w:rsidRDefault="005E6778" w:rsidP="005E6778">
      <w:r>
        <w:t>«</w:t>
      </w:r>
      <w:r w:rsidRPr="000C314B">
        <w:t>О</w:t>
      </w:r>
      <w:r>
        <w:t xml:space="preserve">б </w:t>
      </w:r>
      <w:r w:rsidRPr="000C314B">
        <w:t xml:space="preserve"> </w:t>
      </w:r>
      <w:r>
        <w:t>оплате труда и социальной защищенности</w:t>
      </w:r>
    </w:p>
    <w:p w:rsidR="005E6778" w:rsidRDefault="005E6778" w:rsidP="005E6778">
      <w:r>
        <w:t xml:space="preserve">рабочих </w:t>
      </w:r>
      <w:r w:rsidRPr="000C314B">
        <w:t>администрации</w:t>
      </w:r>
      <w:r>
        <w:t xml:space="preserve"> сельского поселения </w:t>
      </w:r>
    </w:p>
    <w:p w:rsidR="005E6778" w:rsidRDefault="005E6778" w:rsidP="005E6778">
      <w:r>
        <w:t xml:space="preserve">Перегребное», </w:t>
      </w:r>
      <w:proofErr w:type="gramStart"/>
      <w:r>
        <w:t>утвержденное</w:t>
      </w:r>
      <w:proofErr w:type="gramEnd"/>
      <w:r>
        <w:t xml:space="preserve"> постановлением </w:t>
      </w:r>
    </w:p>
    <w:p w:rsidR="005E6778" w:rsidRDefault="005E6778" w:rsidP="005E6778">
      <w:r>
        <w:t>администрации сельского поселения Перегребное</w:t>
      </w:r>
      <w:r w:rsidRPr="007E2B3B">
        <w:t xml:space="preserve"> </w:t>
      </w:r>
    </w:p>
    <w:p w:rsidR="005E6778" w:rsidRDefault="005E6778" w:rsidP="005E6778">
      <w:r>
        <w:t xml:space="preserve">от 24 мая 2011 года № 127  </w:t>
      </w:r>
    </w:p>
    <w:p w:rsidR="005E6778" w:rsidRDefault="005E6778" w:rsidP="005E6778"/>
    <w:p w:rsidR="005E6778" w:rsidRDefault="005E6778" w:rsidP="005E6778"/>
    <w:p w:rsidR="005E6778" w:rsidRDefault="005E6778" w:rsidP="005E6778">
      <w:r>
        <w:tab/>
        <w:t xml:space="preserve">Руководствуясь статьей 60, статьей 151 Трудового кодека Российской Федерации, в целях </w:t>
      </w:r>
      <w:proofErr w:type="gramStart"/>
      <w:r>
        <w:t>упорядочения оплаты труда рабочих администрации  сельского поселения</w:t>
      </w:r>
      <w:proofErr w:type="gramEnd"/>
      <w:r>
        <w:t xml:space="preserve"> Перегребное:</w:t>
      </w:r>
    </w:p>
    <w:p w:rsidR="005E6778" w:rsidRDefault="005E6778" w:rsidP="005E6778">
      <w:pPr>
        <w:ind w:firstLine="708"/>
        <w:jc w:val="both"/>
      </w:pPr>
      <w:r>
        <w:t>1. Внести  изменения  в Положение «</w:t>
      </w:r>
      <w:r w:rsidRPr="000C314B">
        <w:t>О</w:t>
      </w:r>
      <w:r>
        <w:t xml:space="preserve">б </w:t>
      </w:r>
      <w:r w:rsidRPr="000C314B">
        <w:t xml:space="preserve"> </w:t>
      </w:r>
      <w:r>
        <w:t xml:space="preserve">оплате труда и социальной защищенности рабочих </w:t>
      </w:r>
      <w:r w:rsidRPr="000C314B">
        <w:t>администрации</w:t>
      </w:r>
      <w:r>
        <w:t xml:space="preserve"> сельского поселения Перегребное» утвержденное постановлением администрации сельского поселения Перегребное</w:t>
      </w:r>
      <w:r w:rsidRPr="007E2B3B">
        <w:t xml:space="preserve"> </w:t>
      </w:r>
      <w:r>
        <w:t>от 24 мая 2011 года № 127 изложив  раздел 6  в следующей редакции:</w:t>
      </w:r>
    </w:p>
    <w:p w:rsidR="005E6778" w:rsidRDefault="005E6778" w:rsidP="005E6778">
      <w:pPr>
        <w:shd w:val="clear" w:color="auto" w:fill="FFFFFF"/>
        <w:ind w:firstLine="720"/>
        <w:jc w:val="both"/>
        <w:rPr>
          <w:b/>
        </w:rPr>
      </w:pPr>
      <w:r>
        <w:t>«</w:t>
      </w:r>
      <w:r w:rsidRPr="00AA366D">
        <w:rPr>
          <w:b/>
        </w:rPr>
        <w:t>Денежное  поощрение  по  результатам работы  за  квартал, год</w:t>
      </w:r>
    </w:p>
    <w:p w:rsidR="005E6778" w:rsidRDefault="005E6778" w:rsidP="005E6778">
      <w:pPr>
        <w:shd w:val="clear" w:color="auto" w:fill="FFFFFF"/>
        <w:ind w:firstLine="720"/>
        <w:jc w:val="both"/>
      </w:pPr>
    </w:p>
    <w:p w:rsidR="005E6778" w:rsidRPr="00625DA6" w:rsidRDefault="005E6778" w:rsidP="005E6778">
      <w:pPr>
        <w:shd w:val="clear" w:color="auto" w:fill="FFFFFF"/>
        <w:ind w:firstLine="720"/>
        <w:jc w:val="both"/>
      </w:pPr>
      <w:r>
        <w:t>6.</w:t>
      </w:r>
      <w:r w:rsidRPr="00625DA6">
        <w:t>1.  Денежное поощрение</w:t>
      </w:r>
      <w:r w:rsidRPr="00625DA6">
        <w:rPr>
          <w:b/>
        </w:rPr>
        <w:t xml:space="preserve"> </w:t>
      </w:r>
      <w:r w:rsidRPr="00625DA6">
        <w:t>по результатам работы за квартал (</w:t>
      </w:r>
      <w:r w:rsidRPr="00625DA6">
        <w:rPr>
          <w:lang w:val="en-US"/>
        </w:rPr>
        <w:t>I</w:t>
      </w:r>
      <w:r w:rsidRPr="00625DA6">
        <w:t xml:space="preserve">, </w:t>
      </w:r>
      <w:r w:rsidRPr="00625DA6">
        <w:rPr>
          <w:lang w:val="en-US"/>
        </w:rPr>
        <w:t>II</w:t>
      </w:r>
      <w:r w:rsidRPr="00625DA6">
        <w:t xml:space="preserve">, </w:t>
      </w:r>
      <w:r w:rsidRPr="00625DA6">
        <w:rPr>
          <w:lang w:val="en-US"/>
        </w:rPr>
        <w:t>III</w:t>
      </w:r>
      <w:r w:rsidRPr="00625DA6">
        <w:t xml:space="preserve">, </w:t>
      </w:r>
      <w:r w:rsidRPr="00625DA6">
        <w:rPr>
          <w:lang w:val="en-US"/>
        </w:rPr>
        <w:t>IV</w:t>
      </w:r>
      <w:r w:rsidRPr="00625DA6">
        <w:t>)</w:t>
      </w:r>
      <w:r>
        <w:t>, год</w:t>
      </w:r>
      <w:r w:rsidRPr="00625DA6">
        <w:t xml:space="preserve"> выплачивается по распоряжению (приказу) работодателя. </w:t>
      </w:r>
    </w:p>
    <w:p w:rsidR="005E6778" w:rsidRPr="00840EFB" w:rsidRDefault="005E6778" w:rsidP="005E6778">
      <w:pPr>
        <w:shd w:val="clear" w:color="auto" w:fill="FFFFFF"/>
        <w:ind w:firstLine="720"/>
        <w:jc w:val="both"/>
      </w:pPr>
      <w:r>
        <w:rPr>
          <w:color w:val="000000"/>
        </w:rPr>
        <w:t>6.</w:t>
      </w:r>
      <w:r w:rsidRPr="00625DA6">
        <w:rPr>
          <w:color w:val="000000"/>
        </w:rPr>
        <w:t>2. Денежное поощрение по результатам работы за квартал (</w:t>
      </w:r>
      <w:r w:rsidRPr="00625DA6">
        <w:rPr>
          <w:color w:val="000000"/>
          <w:lang w:val="en-US"/>
        </w:rPr>
        <w:t>I</w:t>
      </w:r>
      <w:r w:rsidRPr="00625DA6">
        <w:rPr>
          <w:color w:val="000000"/>
        </w:rPr>
        <w:t xml:space="preserve">, </w:t>
      </w:r>
      <w:r w:rsidRPr="00625DA6">
        <w:rPr>
          <w:color w:val="000000"/>
          <w:lang w:val="en-US"/>
        </w:rPr>
        <w:t>II</w:t>
      </w:r>
      <w:r w:rsidRPr="00625DA6">
        <w:rPr>
          <w:color w:val="000000"/>
        </w:rPr>
        <w:t xml:space="preserve">, </w:t>
      </w:r>
      <w:r w:rsidRPr="00625DA6">
        <w:rPr>
          <w:color w:val="000000"/>
          <w:lang w:val="en-US"/>
        </w:rPr>
        <w:t>III</w:t>
      </w:r>
      <w:r w:rsidRPr="00625DA6">
        <w:rPr>
          <w:color w:val="000000"/>
        </w:rPr>
        <w:t xml:space="preserve">) выплачивается не позднее  первого месяца, следующего за истекшим кварталом, в сроки, установленные для выплаты заработной платы. Денежное поощрение по результатам работы за </w:t>
      </w:r>
      <w:r w:rsidRPr="00625DA6">
        <w:rPr>
          <w:color w:val="000000"/>
          <w:lang w:val="en-US"/>
        </w:rPr>
        <w:t>IV</w:t>
      </w:r>
      <w:r w:rsidRPr="00625DA6">
        <w:rPr>
          <w:color w:val="000000"/>
        </w:rPr>
        <w:t xml:space="preserve"> квартал выплачивается до 31 декабря текущего года.</w:t>
      </w:r>
      <w:r w:rsidRPr="001029D6">
        <w:rPr>
          <w:color w:val="000000"/>
        </w:rPr>
        <w:t xml:space="preserve"> </w:t>
      </w:r>
      <w:r w:rsidRPr="00625DA6">
        <w:rPr>
          <w:color w:val="000000"/>
        </w:rPr>
        <w:t>Денежное поощрение по результатам работы</w:t>
      </w:r>
      <w:r>
        <w:rPr>
          <w:color w:val="000000"/>
        </w:rPr>
        <w:t xml:space="preserve"> за год </w:t>
      </w:r>
      <w:r w:rsidRPr="00840EFB">
        <w:t>производится не позднее квартала, следующего за истекшим календарным годом.</w:t>
      </w:r>
    </w:p>
    <w:p w:rsidR="005E6778" w:rsidRPr="00625DA6" w:rsidRDefault="005E6778" w:rsidP="005E6778">
      <w:pPr>
        <w:shd w:val="clear" w:color="auto" w:fill="FFFFFF"/>
        <w:ind w:firstLine="720"/>
        <w:jc w:val="both"/>
        <w:rPr>
          <w:color w:val="FF0000"/>
        </w:rPr>
      </w:pPr>
      <w:r>
        <w:rPr>
          <w:color w:val="000000"/>
        </w:rPr>
        <w:t>6.</w:t>
      </w:r>
      <w:r w:rsidRPr="00625DA6">
        <w:rPr>
          <w:color w:val="000000"/>
        </w:rPr>
        <w:t xml:space="preserve">3. </w:t>
      </w:r>
      <w:r w:rsidRPr="00625DA6">
        <w:t>Денежное поощрение по результатам работы за квартал (</w:t>
      </w:r>
      <w:r w:rsidRPr="00625DA6">
        <w:rPr>
          <w:lang w:val="en-US"/>
        </w:rPr>
        <w:t>I</w:t>
      </w:r>
      <w:r w:rsidRPr="00625DA6">
        <w:t xml:space="preserve">, </w:t>
      </w:r>
      <w:r w:rsidRPr="00625DA6">
        <w:rPr>
          <w:lang w:val="en-US"/>
        </w:rPr>
        <w:t>II</w:t>
      </w:r>
      <w:r w:rsidRPr="00625DA6">
        <w:t xml:space="preserve">, </w:t>
      </w:r>
      <w:r w:rsidRPr="00625DA6">
        <w:rPr>
          <w:lang w:val="en-US"/>
        </w:rPr>
        <w:t>III</w:t>
      </w:r>
      <w:r w:rsidRPr="00625DA6">
        <w:t xml:space="preserve">, </w:t>
      </w:r>
      <w:r w:rsidRPr="00625DA6">
        <w:rPr>
          <w:lang w:val="en-US"/>
        </w:rPr>
        <w:t>IV</w:t>
      </w:r>
      <w:r w:rsidRPr="00625DA6">
        <w:t>)</w:t>
      </w:r>
      <w:r>
        <w:t>, году</w:t>
      </w:r>
      <w:r w:rsidRPr="00625DA6">
        <w:t xml:space="preserve"> выплачивается за фактическ</w:t>
      </w:r>
      <w:r>
        <w:t xml:space="preserve">и отработанное время в квартале, году. </w:t>
      </w:r>
      <w:r w:rsidRPr="00625DA6">
        <w:t>В фактически отработанное время в квартале</w:t>
      </w:r>
      <w:r>
        <w:t>, году</w:t>
      </w:r>
      <w:r w:rsidRPr="00625DA6">
        <w:t xml:space="preserve"> включаются: время работы  по табелю учета рабочего времени, дни нахождения в служебной командировке, </w:t>
      </w:r>
      <w:r w:rsidRPr="00FA33C4">
        <w:rPr>
          <w:color w:val="000000"/>
        </w:rPr>
        <w:t xml:space="preserve">время нахождения в ежегодном очередном оплачиваемом отпуске, </w:t>
      </w:r>
      <w:r w:rsidRPr="00625DA6">
        <w:t xml:space="preserve">время нахождения в дополнительном отпуске в связи с обучением, в случае направления на </w:t>
      </w:r>
      <w:proofErr w:type="gramStart"/>
      <w:r w:rsidRPr="00625DA6">
        <w:t>обучение по инициативе</w:t>
      </w:r>
      <w:proofErr w:type="gramEnd"/>
      <w:r w:rsidRPr="00625DA6">
        <w:t xml:space="preserve"> работодателя.</w:t>
      </w:r>
    </w:p>
    <w:p w:rsidR="005E6778" w:rsidRPr="00625DA6" w:rsidRDefault="005E6778" w:rsidP="005E6778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6.</w:t>
      </w:r>
      <w:r w:rsidRPr="00625DA6">
        <w:t>4. Денежное поощрение</w:t>
      </w:r>
      <w:r w:rsidRPr="00625DA6">
        <w:rPr>
          <w:b/>
        </w:rPr>
        <w:t xml:space="preserve"> </w:t>
      </w:r>
      <w:r w:rsidRPr="00625DA6">
        <w:t>по результатам работы за квартал (</w:t>
      </w:r>
      <w:r w:rsidRPr="00625DA6">
        <w:rPr>
          <w:lang w:val="en-US"/>
        </w:rPr>
        <w:t>I</w:t>
      </w:r>
      <w:r w:rsidRPr="00625DA6">
        <w:t xml:space="preserve">, </w:t>
      </w:r>
      <w:r w:rsidRPr="00625DA6">
        <w:rPr>
          <w:lang w:val="en-US"/>
        </w:rPr>
        <w:t>II</w:t>
      </w:r>
      <w:r w:rsidRPr="00625DA6">
        <w:t xml:space="preserve">, </w:t>
      </w:r>
      <w:r w:rsidRPr="00625DA6">
        <w:rPr>
          <w:lang w:val="en-US"/>
        </w:rPr>
        <w:t>III</w:t>
      </w:r>
      <w:r w:rsidRPr="00625DA6">
        <w:t xml:space="preserve">, </w:t>
      </w:r>
      <w:r w:rsidRPr="00625DA6">
        <w:rPr>
          <w:lang w:val="en-US"/>
        </w:rPr>
        <w:t>IV</w:t>
      </w:r>
      <w:r>
        <w:t xml:space="preserve">) выплачивается в размере </w:t>
      </w:r>
      <w:r w:rsidRPr="00C03188">
        <w:t>1</w:t>
      </w:r>
      <w:r w:rsidRPr="00625DA6">
        <w:t xml:space="preserve"> </w:t>
      </w:r>
      <w:r>
        <w:t xml:space="preserve">(одного) </w:t>
      </w:r>
      <w:r w:rsidRPr="00625DA6">
        <w:t xml:space="preserve">месячного фонда оплаты труда, </w:t>
      </w:r>
      <w:r>
        <w:t>за год до 3(трех)</w:t>
      </w:r>
      <w:r w:rsidRPr="001203D0">
        <w:t xml:space="preserve"> </w:t>
      </w:r>
      <w:r>
        <w:t>месячных фондов</w:t>
      </w:r>
      <w:r w:rsidRPr="00625DA6">
        <w:t xml:space="preserve"> оплаты труда который </w:t>
      </w:r>
      <w:r>
        <w:t>определяется</w:t>
      </w:r>
      <w:r w:rsidRPr="00625DA6">
        <w:t>:</w:t>
      </w:r>
    </w:p>
    <w:p w:rsidR="005E6778" w:rsidRPr="00EC4D13" w:rsidRDefault="005E6778" w:rsidP="005E6778">
      <w:pPr>
        <w:autoSpaceDE w:val="0"/>
        <w:autoSpaceDN w:val="0"/>
        <w:adjustRightInd w:val="0"/>
        <w:ind w:firstLine="540"/>
        <w:jc w:val="both"/>
      </w:pPr>
      <w:r w:rsidRPr="00625DA6">
        <w:rPr>
          <w:color w:val="000000"/>
        </w:rPr>
        <w:t>Месячный фонд оплаты труда делится на нормативное количество рабочих дней в квартале</w:t>
      </w:r>
      <w:r>
        <w:rPr>
          <w:color w:val="000000"/>
        </w:rPr>
        <w:t>, году</w:t>
      </w:r>
      <w:r w:rsidRPr="00625DA6">
        <w:rPr>
          <w:color w:val="000000"/>
        </w:rPr>
        <w:t xml:space="preserve"> по производственному календарю, умножается на количество фактически отработанных дней в квартале.</w:t>
      </w:r>
      <w:r>
        <w:rPr>
          <w:color w:val="000000"/>
        </w:rPr>
        <w:t xml:space="preserve"> </w:t>
      </w:r>
    </w:p>
    <w:p w:rsidR="005E6778" w:rsidRPr="00625DA6" w:rsidRDefault="005E6778" w:rsidP="005E6778">
      <w:pPr>
        <w:pStyle w:val="3"/>
        <w:spacing w:after="0"/>
        <w:ind w:firstLine="720"/>
        <w:jc w:val="both"/>
        <w:rPr>
          <w:color w:val="000000"/>
          <w:sz w:val="24"/>
          <w:szCs w:val="24"/>
        </w:rPr>
      </w:pPr>
      <w:r w:rsidRPr="00625DA6">
        <w:rPr>
          <w:color w:val="000000"/>
          <w:sz w:val="24"/>
          <w:szCs w:val="24"/>
        </w:rPr>
        <w:t xml:space="preserve">При переводе или перемещении </w:t>
      </w:r>
      <w:r>
        <w:rPr>
          <w:color w:val="000000"/>
          <w:sz w:val="24"/>
          <w:szCs w:val="24"/>
        </w:rPr>
        <w:t>рабочего</w:t>
      </w:r>
      <w:r w:rsidRPr="00625DA6">
        <w:rPr>
          <w:color w:val="000000"/>
          <w:sz w:val="24"/>
          <w:szCs w:val="24"/>
        </w:rPr>
        <w:t xml:space="preserve"> в течение квартала</w:t>
      </w:r>
      <w:r>
        <w:rPr>
          <w:color w:val="000000"/>
          <w:sz w:val="24"/>
          <w:szCs w:val="24"/>
        </w:rPr>
        <w:t>, года</w:t>
      </w:r>
      <w:r w:rsidRPr="00625DA6">
        <w:rPr>
          <w:color w:val="000000"/>
          <w:sz w:val="24"/>
          <w:szCs w:val="24"/>
        </w:rPr>
        <w:t xml:space="preserve"> на иную должность исчисление премии по результатам работы за квартал производится суммированием премий, </w:t>
      </w:r>
      <w:r w:rsidRPr="00625DA6">
        <w:rPr>
          <w:color w:val="000000"/>
          <w:sz w:val="24"/>
          <w:szCs w:val="24"/>
        </w:rPr>
        <w:lastRenderedPageBreak/>
        <w:t>рассчитанных по отдельным периодам фактически занимаемых должностей. Норма рабочего времени применяется отдельно для каждого периода по фактически занимаемой должности.</w:t>
      </w:r>
    </w:p>
    <w:p w:rsidR="005E6778" w:rsidRDefault="005E6778" w:rsidP="005E6778">
      <w:pPr>
        <w:shd w:val="clear" w:color="auto" w:fill="FFFFFF"/>
        <w:ind w:firstLine="708"/>
        <w:jc w:val="both"/>
      </w:pPr>
      <w:r>
        <w:t>6.</w:t>
      </w:r>
      <w:r w:rsidRPr="00625DA6">
        <w:t>5. Годовой норматив  денежного поощрения</w:t>
      </w:r>
      <w:r w:rsidRPr="00625DA6">
        <w:rPr>
          <w:b/>
        </w:rPr>
        <w:t xml:space="preserve"> </w:t>
      </w:r>
      <w:r w:rsidRPr="00625DA6">
        <w:t>по результатам работы за квартал (</w:t>
      </w:r>
      <w:r w:rsidRPr="00625DA6">
        <w:rPr>
          <w:lang w:val="en-US"/>
        </w:rPr>
        <w:t>I</w:t>
      </w:r>
      <w:r w:rsidRPr="00625DA6">
        <w:t xml:space="preserve">, </w:t>
      </w:r>
      <w:r w:rsidRPr="00625DA6">
        <w:rPr>
          <w:lang w:val="en-US"/>
        </w:rPr>
        <w:t>II</w:t>
      </w:r>
      <w:r w:rsidRPr="00625DA6">
        <w:t xml:space="preserve">, </w:t>
      </w:r>
      <w:r w:rsidRPr="00625DA6">
        <w:rPr>
          <w:lang w:val="en-US"/>
        </w:rPr>
        <w:t>III</w:t>
      </w:r>
      <w:r w:rsidRPr="00625DA6">
        <w:t xml:space="preserve">, </w:t>
      </w:r>
      <w:r w:rsidRPr="00625DA6">
        <w:rPr>
          <w:lang w:val="en-US"/>
        </w:rPr>
        <w:t>IV</w:t>
      </w:r>
      <w:r w:rsidRPr="00625DA6">
        <w:t xml:space="preserve">) устанавливается в размере </w:t>
      </w:r>
      <w:r w:rsidRPr="00C03188">
        <w:t>4 (четырёх) месячных</w:t>
      </w:r>
      <w:r w:rsidRPr="00625DA6">
        <w:t xml:space="preserve"> фондов оплаты труда в год.</w:t>
      </w:r>
      <w:r w:rsidRPr="00D168F6">
        <w:t xml:space="preserve"> </w:t>
      </w:r>
      <w:r w:rsidRPr="00D91436">
        <w:t>В случае полученной экономии</w:t>
      </w:r>
      <w:r>
        <w:t xml:space="preserve"> фонда оплаты труда размер денежного поощрения </w:t>
      </w:r>
      <w:r w:rsidRPr="00EC4D13">
        <w:t xml:space="preserve">по </w:t>
      </w:r>
      <w:r>
        <w:t xml:space="preserve">результатам работы за квартал, год </w:t>
      </w:r>
      <w:r w:rsidRPr="00EC4D13">
        <w:t>максимальными размера</w:t>
      </w:r>
      <w:r>
        <w:t>ми не ограничиваются.</w:t>
      </w:r>
    </w:p>
    <w:p w:rsidR="005E6778" w:rsidRPr="00840EFB" w:rsidRDefault="005E6778" w:rsidP="005E6778">
      <w:pPr>
        <w:shd w:val="clear" w:color="auto" w:fill="FFFFFF"/>
        <w:tabs>
          <w:tab w:val="left" w:pos="709"/>
        </w:tabs>
        <w:ind w:firstLine="720"/>
        <w:contextualSpacing/>
        <w:jc w:val="both"/>
      </w:pPr>
      <w:r>
        <w:t xml:space="preserve">  6.</w:t>
      </w:r>
      <w:r w:rsidRPr="00B61EC0">
        <w:t>6. Денежное поощрение по результатам работы за квартал</w:t>
      </w:r>
      <w:r>
        <w:t>, год</w:t>
      </w:r>
      <w:r w:rsidRPr="00B61EC0">
        <w:t xml:space="preserve"> в размере пропорционально отработанному времени в календарном квартале</w:t>
      </w:r>
      <w:r>
        <w:t>, году</w:t>
      </w:r>
      <w:r w:rsidRPr="00B61EC0">
        <w:t xml:space="preserve"> выплачивается </w:t>
      </w:r>
      <w:r>
        <w:t>рабочим,</w:t>
      </w:r>
      <w:r w:rsidRPr="001203D0">
        <w:t xml:space="preserve"> </w:t>
      </w:r>
      <w:r w:rsidRPr="00840EFB">
        <w:t>проработавшим неполный</w:t>
      </w:r>
      <w:r>
        <w:t xml:space="preserve"> квартал,</w:t>
      </w:r>
      <w:r w:rsidRPr="00840EFB">
        <w:t xml:space="preserve"> календарный год</w:t>
      </w:r>
      <w:r>
        <w:t xml:space="preserve">, </w:t>
      </w:r>
      <w:r w:rsidRPr="00840EFB">
        <w:t>по следующим причинам:</w:t>
      </w:r>
    </w:p>
    <w:p w:rsidR="005E6778" w:rsidRDefault="005E6778" w:rsidP="005E6778">
      <w:pPr>
        <w:shd w:val="clear" w:color="auto" w:fill="FFFFFF"/>
        <w:tabs>
          <w:tab w:val="left" w:pos="709"/>
        </w:tabs>
        <w:ind w:firstLine="720"/>
        <w:contextualSpacing/>
        <w:jc w:val="both"/>
      </w:pPr>
      <w:r w:rsidRPr="005137CA">
        <w:t xml:space="preserve">- в случае поступления на </w:t>
      </w:r>
      <w:r>
        <w:t>работу</w:t>
      </w:r>
      <w:r w:rsidRPr="005137CA">
        <w:t xml:space="preserve"> в текущем календарном году;</w:t>
      </w:r>
    </w:p>
    <w:p w:rsidR="005E6778" w:rsidRDefault="005E6778" w:rsidP="005E6778">
      <w:pPr>
        <w:pStyle w:val="3"/>
        <w:spacing w:after="0"/>
        <w:ind w:firstLine="720"/>
        <w:jc w:val="both"/>
        <w:rPr>
          <w:sz w:val="24"/>
          <w:szCs w:val="24"/>
        </w:rPr>
      </w:pPr>
      <w:r w:rsidRPr="005137CA">
        <w:rPr>
          <w:sz w:val="24"/>
          <w:szCs w:val="24"/>
        </w:rPr>
        <w:t xml:space="preserve">- </w:t>
      </w:r>
      <w:proofErr w:type="gramStart"/>
      <w:r w:rsidRPr="005137CA">
        <w:rPr>
          <w:sz w:val="24"/>
          <w:szCs w:val="24"/>
        </w:rPr>
        <w:t>в связи с уходом в отпуск по уходу за ребенком</w:t>
      </w:r>
      <w:proofErr w:type="gramEnd"/>
      <w:r w:rsidRPr="005137CA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достижения им возраста 3-х лет;</w:t>
      </w:r>
    </w:p>
    <w:p w:rsidR="005E6778" w:rsidRPr="00291D20" w:rsidRDefault="005E6778" w:rsidP="005E6778">
      <w:pPr>
        <w:ind w:firstLine="720"/>
        <w:jc w:val="both"/>
      </w:pPr>
      <w:r w:rsidRPr="00291D20">
        <w:t>- вернувшимся на работу после отпуска по уходу за ребёнком до достижения им возраста трёх лет;</w:t>
      </w:r>
    </w:p>
    <w:p w:rsidR="005E6778" w:rsidRPr="002E0CC6" w:rsidRDefault="005E6778" w:rsidP="005E6778">
      <w:pPr>
        <w:autoSpaceDE w:val="0"/>
        <w:autoSpaceDN w:val="0"/>
        <w:adjustRightInd w:val="0"/>
        <w:ind w:firstLine="540"/>
        <w:jc w:val="both"/>
      </w:pPr>
      <w:r w:rsidRPr="00D61753">
        <w:t>- в случае расторжения трудового договора в связи с избранием или назначением на государственную или муниципальную должность;</w:t>
      </w:r>
    </w:p>
    <w:p w:rsidR="005E6778" w:rsidRPr="00D6204B" w:rsidRDefault="005E6778" w:rsidP="005E6778">
      <w:pPr>
        <w:pStyle w:val="3"/>
        <w:spacing w:after="0"/>
        <w:ind w:firstLine="660"/>
        <w:jc w:val="both"/>
        <w:rPr>
          <w:sz w:val="24"/>
          <w:szCs w:val="24"/>
        </w:rPr>
      </w:pPr>
      <w:r w:rsidRPr="00D6204B">
        <w:t xml:space="preserve">- </w:t>
      </w:r>
      <w:r w:rsidRPr="00D6204B">
        <w:rPr>
          <w:sz w:val="24"/>
          <w:szCs w:val="24"/>
        </w:rPr>
        <w:t xml:space="preserve">в связи с расторжением трудового договора по инициативе </w:t>
      </w:r>
      <w:r>
        <w:rPr>
          <w:sz w:val="24"/>
          <w:szCs w:val="24"/>
        </w:rPr>
        <w:t>работника</w:t>
      </w:r>
      <w:r w:rsidRPr="00D6204B">
        <w:rPr>
          <w:sz w:val="24"/>
          <w:szCs w:val="24"/>
        </w:rPr>
        <w:t xml:space="preserve"> соответствии с пунктом 3 ст. 80 Трудового кодекса Российской Федерации «Расторжение трудового договора по инициативе работника» - зачисление в образовательную организацию, выход на пенсию;</w:t>
      </w:r>
    </w:p>
    <w:p w:rsidR="005E6778" w:rsidRPr="005137CA" w:rsidRDefault="005E6778" w:rsidP="005E6778">
      <w:pPr>
        <w:pStyle w:val="3"/>
        <w:spacing w:after="0"/>
        <w:ind w:firstLine="660"/>
        <w:jc w:val="both"/>
        <w:rPr>
          <w:sz w:val="24"/>
          <w:szCs w:val="24"/>
        </w:rPr>
      </w:pPr>
      <w:r w:rsidRPr="005137CA">
        <w:tab/>
      </w:r>
      <w:r w:rsidRPr="00D6204B">
        <w:rPr>
          <w:sz w:val="24"/>
          <w:szCs w:val="24"/>
        </w:rPr>
        <w:t>- в связи с расторжением трудового договора по пункту 1, 2 части 1 статьи 81 Трудового кодекса Российской Федерации «Расторжение трудового договора по инициативе работодателя» - ликвидация органа местного самоуправления, сокращение численности или штата работников организации;</w:t>
      </w:r>
    </w:p>
    <w:p w:rsidR="005E6778" w:rsidRPr="005137CA" w:rsidRDefault="005E6778" w:rsidP="005E6778">
      <w:pPr>
        <w:pStyle w:val="3"/>
        <w:spacing w:after="0"/>
        <w:ind w:firstLine="720"/>
        <w:jc w:val="both"/>
        <w:rPr>
          <w:sz w:val="24"/>
          <w:szCs w:val="24"/>
        </w:rPr>
      </w:pPr>
      <w:r w:rsidRPr="005137CA">
        <w:rPr>
          <w:sz w:val="24"/>
          <w:szCs w:val="24"/>
        </w:rPr>
        <w:t>- в связи с прекращением трудового договора в соответствии с пунктами 1,</w:t>
      </w:r>
      <w:r>
        <w:rPr>
          <w:sz w:val="24"/>
          <w:szCs w:val="24"/>
        </w:rPr>
        <w:t xml:space="preserve"> </w:t>
      </w:r>
      <w:r w:rsidRPr="005137CA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5137CA">
        <w:rPr>
          <w:sz w:val="24"/>
          <w:szCs w:val="24"/>
        </w:rPr>
        <w:t>5,</w:t>
      </w:r>
      <w:r>
        <w:rPr>
          <w:sz w:val="24"/>
          <w:szCs w:val="24"/>
        </w:rPr>
        <w:t xml:space="preserve"> 6, 7 </w:t>
      </w:r>
      <w:r w:rsidRPr="005137CA">
        <w:rPr>
          <w:sz w:val="24"/>
          <w:szCs w:val="24"/>
        </w:rPr>
        <w:t xml:space="preserve"> статьи 83 Трудового кодекса Российской Федерации «Прекращение трудового договора по обстоятельствам, не зависящим от воли сторон»;</w:t>
      </w:r>
    </w:p>
    <w:p w:rsidR="005E6778" w:rsidRDefault="005E6778" w:rsidP="005E6778">
      <w:pPr>
        <w:pStyle w:val="3"/>
        <w:spacing w:after="0"/>
        <w:ind w:firstLine="720"/>
        <w:jc w:val="both"/>
      </w:pPr>
      <w:r w:rsidRPr="005137CA">
        <w:rPr>
          <w:sz w:val="24"/>
          <w:szCs w:val="24"/>
        </w:rPr>
        <w:t>- в связи с прекращением трудового договора в соответствии с пунктами 5,</w:t>
      </w:r>
      <w:r>
        <w:rPr>
          <w:sz w:val="24"/>
          <w:szCs w:val="24"/>
        </w:rPr>
        <w:t xml:space="preserve"> </w:t>
      </w:r>
      <w:r w:rsidRPr="005137CA">
        <w:rPr>
          <w:sz w:val="24"/>
          <w:szCs w:val="24"/>
        </w:rPr>
        <w:t>6,</w:t>
      </w:r>
      <w:r>
        <w:rPr>
          <w:sz w:val="24"/>
          <w:szCs w:val="24"/>
        </w:rPr>
        <w:t xml:space="preserve"> </w:t>
      </w:r>
      <w:r w:rsidRPr="005137CA">
        <w:rPr>
          <w:sz w:val="24"/>
          <w:szCs w:val="24"/>
        </w:rPr>
        <w:t>7,</w:t>
      </w:r>
      <w:r>
        <w:rPr>
          <w:sz w:val="24"/>
          <w:szCs w:val="24"/>
        </w:rPr>
        <w:t xml:space="preserve"> </w:t>
      </w:r>
      <w:r w:rsidRPr="005137CA">
        <w:rPr>
          <w:sz w:val="24"/>
          <w:szCs w:val="24"/>
        </w:rPr>
        <w:t>8,</w:t>
      </w:r>
      <w:r>
        <w:rPr>
          <w:sz w:val="24"/>
          <w:szCs w:val="24"/>
        </w:rPr>
        <w:t xml:space="preserve"> </w:t>
      </w:r>
      <w:r w:rsidRPr="005137CA">
        <w:rPr>
          <w:sz w:val="24"/>
          <w:szCs w:val="24"/>
        </w:rPr>
        <w:t xml:space="preserve">9 статьи 77 Трудового кодекса Российской Федерации «Общие основания </w:t>
      </w:r>
      <w:r>
        <w:rPr>
          <w:sz w:val="24"/>
          <w:szCs w:val="24"/>
        </w:rPr>
        <w:t>прекращения трудового договора».</w:t>
      </w:r>
      <w:r w:rsidRPr="00CA7CE1">
        <w:t xml:space="preserve"> </w:t>
      </w:r>
    </w:p>
    <w:p w:rsidR="005E6778" w:rsidRPr="005137CA" w:rsidRDefault="005E6778" w:rsidP="005E6778">
      <w:pPr>
        <w:pStyle w:val="3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proofErr w:type="gramStart"/>
      <w:r w:rsidRPr="00FF7324">
        <w:rPr>
          <w:sz w:val="24"/>
          <w:szCs w:val="24"/>
        </w:rPr>
        <w:t>Денежно</w:t>
      </w:r>
      <w:r w:rsidRPr="00CA7CE1">
        <w:rPr>
          <w:sz w:val="24"/>
          <w:szCs w:val="24"/>
        </w:rPr>
        <w:t>е поощрение по результатам работы за квартал</w:t>
      </w:r>
      <w:r>
        <w:rPr>
          <w:sz w:val="24"/>
          <w:szCs w:val="24"/>
        </w:rPr>
        <w:t>, год</w:t>
      </w:r>
      <w:r w:rsidRPr="00CA7CE1">
        <w:rPr>
          <w:sz w:val="24"/>
          <w:szCs w:val="24"/>
        </w:rPr>
        <w:t xml:space="preserve"> не выплачивается в период установления испытания </w:t>
      </w:r>
      <w:r>
        <w:rPr>
          <w:sz w:val="24"/>
          <w:szCs w:val="24"/>
        </w:rPr>
        <w:t>работникам</w:t>
      </w:r>
      <w:r w:rsidRPr="00CA7CE1">
        <w:rPr>
          <w:sz w:val="24"/>
          <w:szCs w:val="24"/>
        </w:rPr>
        <w:t>, которым при заключении трудового договора установлено условие об испытании, уволенным в течение календарного квартала</w:t>
      </w:r>
      <w:r>
        <w:rPr>
          <w:sz w:val="24"/>
          <w:szCs w:val="24"/>
        </w:rPr>
        <w:t>, года</w:t>
      </w:r>
      <w:r w:rsidRPr="00CA7CE1">
        <w:rPr>
          <w:sz w:val="24"/>
          <w:szCs w:val="24"/>
        </w:rPr>
        <w:t xml:space="preserve"> по собственному желанию, в связи с истечением срока трудового договора, заключённого на время исполнения обязанностей отсутствующего </w:t>
      </w:r>
      <w:r>
        <w:rPr>
          <w:sz w:val="24"/>
          <w:szCs w:val="24"/>
        </w:rPr>
        <w:t>работника</w:t>
      </w:r>
      <w:r w:rsidRPr="00CA7CE1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>работникам</w:t>
      </w:r>
      <w:r w:rsidRPr="00CA7CE1">
        <w:rPr>
          <w:sz w:val="24"/>
          <w:szCs w:val="24"/>
        </w:rPr>
        <w:t>, уволен</w:t>
      </w:r>
      <w:r>
        <w:rPr>
          <w:sz w:val="24"/>
          <w:szCs w:val="24"/>
        </w:rPr>
        <w:t>ным в течение отчетного квартала, года</w:t>
      </w:r>
      <w:r w:rsidRPr="00CA7CE1">
        <w:rPr>
          <w:sz w:val="24"/>
          <w:szCs w:val="24"/>
        </w:rPr>
        <w:t xml:space="preserve"> за виновные действия. </w:t>
      </w:r>
      <w:r w:rsidRPr="005137CA">
        <w:rPr>
          <w:sz w:val="24"/>
          <w:szCs w:val="24"/>
        </w:rPr>
        <w:t xml:space="preserve"> </w:t>
      </w:r>
      <w:proofErr w:type="gramEnd"/>
    </w:p>
    <w:p w:rsidR="005E6778" w:rsidRPr="00F44392" w:rsidRDefault="005E6778" w:rsidP="005E6778">
      <w:pPr>
        <w:ind w:firstLine="708"/>
        <w:jc w:val="both"/>
      </w:pPr>
      <w:r>
        <w:t>6.8. Д</w:t>
      </w:r>
      <w:r w:rsidRPr="00F44392">
        <w:t xml:space="preserve">енежное поощрение по результатам работы за квартал (I, II, III, IV) снижается </w:t>
      </w:r>
      <w:r>
        <w:t>работникам</w:t>
      </w:r>
      <w:r w:rsidRPr="00F44392">
        <w:t xml:space="preserve">, имеющим не снятые дисциплинарные взыскания, применённые в квартале, за который производится поощрение. </w:t>
      </w:r>
    </w:p>
    <w:p w:rsidR="005E6778" w:rsidRPr="00F44392" w:rsidRDefault="005E6778" w:rsidP="005E6778">
      <w:pPr>
        <w:pStyle w:val="a3"/>
        <w:ind w:firstLine="708"/>
        <w:jc w:val="both"/>
        <w:rPr>
          <w:rFonts w:ascii="Times New Roman" w:hAnsi="Times New Roman"/>
        </w:rPr>
      </w:pPr>
      <w:r w:rsidRPr="00F44392">
        <w:rPr>
          <w:rFonts w:ascii="Times New Roman" w:hAnsi="Times New Roman"/>
        </w:rPr>
        <w:t xml:space="preserve">Процент снижения денежного поощрения по результатам работы за квартал (I, II, III, IV) зависит от количества не снятых дисциплинарных взысканий, применённых к  </w:t>
      </w:r>
      <w:r>
        <w:rPr>
          <w:rFonts w:ascii="Times New Roman" w:hAnsi="Times New Roman"/>
        </w:rPr>
        <w:t>работнику</w:t>
      </w:r>
      <w:r w:rsidRPr="00F44392">
        <w:rPr>
          <w:rFonts w:ascii="Times New Roman" w:hAnsi="Times New Roman"/>
        </w:rPr>
        <w:t xml:space="preserve"> в квартале, за который выплачивается денежное поощрение.</w:t>
      </w:r>
    </w:p>
    <w:p w:rsidR="005E6778" w:rsidRPr="00F44392" w:rsidRDefault="005E6778" w:rsidP="005E6778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126"/>
      </w:tblGrid>
      <w:tr w:rsidR="005E6778" w:rsidRPr="00F44392" w:rsidTr="00D078FA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 xml:space="preserve">Количество не снятых дисциплинарных взысканий, применённых к  </w:t>
            </w:r>
            <w:r>
              <w:rPr>
                <w:rFonts w:ascii="Times New Roman" w:hAnsi="Times New Roman"/>
              </w:rPr>
              <w:t>работнику</w:t>
            </w:r>
            <w:r w:rsidRPr="00F44392">
              <w:rPr>
                <w:rFonts w:ascii="Times New Roman" w:hAnsi="Times New Roman"/>
              </w:rPr>
              <w:t xml:space="preserve"> в квартале, за который выплачивается денежное поощрение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Процент снижения денежного поощрения</w:t>
            </w:r>
          </w:p>
        </w:tc>
      </w:tr>
      <w:tr w:rsidR="005E6778" w:rsidRPr="00F44392" w:rsidTr="00D078FA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10</w:t>
            </w:r>
          </w:p>
        </w:tc>
      </w:tr>
      <w:tr w:rsidR="005E6778" w:rsidRPr="00F44392" w:rsidTr="00D078FA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25</w:t>
            </w:r>
          </w:p>
        </w:tc>
      </w:tr>
      <w:tr w:rsidR="005E6778" w:rsidRPr="00F44392" w:rsidTr="00D078FA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75</w:t>
            </w:r>
          </w:p>
        </w:tc>
      </w:tr>
      <w:tr w:rsidR="005E6778" w:rsidRPr="00F44392" w:rsidTr="00D078FA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4 и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78" w:rsidRPr="00F44392" w:rsidRDefault="005E6778" w:rsidP="00D078FA">
            <w:pPr>
              <w:pStyle w:val="a3"/>
              <w:jc w:val="center"/>
              <w:rPr>
                <w:rFonts w:ascii="Times New Roman" w:hAnsi="Times New Roman"/>
              </w:rPr>
            </w:pPr>
            <w:r w:rsidRPr="00F44392">
              <w:rPr>
                <w:rFonts w:ascii="Times New Roman" w:hAnsi="Times New Roman"/>
              </w:rPr>
              <w:t>100</w:t>
            </w:r>
          </w:p>
        </w:tc>
      </w:tr>
    </w:tbl>
    <w:p w:rsidR="005E6778" w:rsidRPr="00F44392" w:rsidRDefault="005E6778" w:rsidP="005E6778">
      <w:pPr>
        <w:shd w:val="clear" w:color="auto" w:fill="FFFFFF"/>
        <w:ind w:firstLine="708"/>
        <w:jc w:val="both"/>
      </w:pPr>
      <w:r>
        <w:t>6.</w:t>
      </w:r>
      <w:r w:rsidRPr="00393B46">
        <w:t>9. Исполнителем по подготовке проекта распоряжения о выплате денежного поощрения п</w:t>
      </w:r>
      <w:r>
        <w:t>о результатам работы за квартал</w:t>
      </w:r>
      <w:r w:rsidRPr="00393B46">
        <w:t xml:space="preserve"> является - </w:t>
      </w:r>
      <w:r w:rsidRPr="00393B46">
        <w:rPr>
          <w:bCs/>
        </w:rPr>
        <w:t>структурное подразделение</w:t>
      </w:r>
      <w:r w:rsidRPr="00393B46">
        <w:t xml:space="preserve"> администрации сельского поселения Перегребное, исполняющее функции кадрового делопроизводства.</w:t>
      </w:r>
      <w:r>
        <w:t xml:space="preserve"> </w:t>
      </w:r>
      <w:r w:rsidRPr="00F44392">
        <w:t xml:space="preserve"> </w:t>
      </w:r>
    </w:p>
    <w:p w:rsidR="005E6778" w:rsidRPr="00AA366D" w:rsidRDefault="005E6778" w:rsidP="005E6778">
      <w:pPr>
        <w:tabs>
          <w:tab w:val="left" w:pos="709"/>
        </w:tabs>
        <w:ind w:left="142"/>
        <w:contextualSpacing/>
        <w:jc w:val="both"/>
        <w:rPr>
          <w:color w:val="000000"/>
        </w:rPr>
      </w:pPr>
      <w:r>
        <w:lastRenderedPageBreak/>
        <w:t xml:space="preserve">        6</w:t>
      </w:r>
      <w:r w:rsidRPr="00F1510E">
        <w:t>.1</w:t>
      </w:r>
      <w:r>
        <w:t>0</w:t>
      </w:r>
      <w:r w:rsidRPr="00F1510E">
        <w:t xml:space="preserve">. В случае снижения </w:t>
      </w:r>
      <w:r>
        <w:t>денежного поощрения за квартал работник</w:t>
      </w:r>
      <w:r w:rsidRPr="00F1510E">
        <w:t xml:space="preserve"> должен быть ознакомлен с распоряжением (приказом) работодателя о размере денежного поощрения за квартал подлежащего выплате, и о размере и причинах невыплаты</w:t>
      </w:r>
      <w:r>
        <w:t xml:space="preserve"> денежного поощрения за квартал</w:t>
      </w:r>
      <w:r w:rsidRPr="00F1510E">
        <w:t>. Решение о невыплате денежного поощрения за квартал может быть обжаловано в установленном законодательством порядке. Факт обжалования не приостанавливает действия решения о невыплате денежного поощрения за квартал</w:t>
      </w:r>
      <w:proofErr w:type="gramStart"/>
      <w:r w:rsidRPr="00F1510E">
        <w:t>.</w:t>
      </w:r>
      <w:r>
        <w:t>».</w:t>
      </w:r>
      <w:proofErr w:type="gramEnd"/>
    </w:p>
    <w:p w:rsidR="005E6778" w:rsidRPr="00AA366D" w:rsidRDefault="005E6778" w:rsidP="005E6778">
      <w:pPr>
        <w:tabs>
          <w:tab w:val="num" w:pos="0"/>
        </w:tabs>
        <w:ind w:firstLine="709"/>
        <w:jc w:val="both"/>
      </w:pPr>
      <w:r w:rsidRPr="00AA366D">
        <w:t xml:space="preserve">2. Настоящее постановление обнародовать. </w:t>
      </w:r>
    </w:p>
    <w:p w:rsidR="005E6778" w:rsidRPr="00AA366D" w:rsidRDefault="005E6778" w:rsidP="005E6778">
      <w:pPr>
        <w:ind w:firstLine="709"/>
        <w:jc w:val="both"/>
      </w:pPr>
      <w:r w:rsidRPr="00AA366D">
        <w:rPr>
          <w:color w:val="000000"/>
        </w:rPr>
        <w:t xml:space="preserve">3. </w:t>
      </w:r>
      <w:proofErr w:type="gramStart"/>
      <w:r w:rsidRPr="00AA366D">
        <w:rPr>
          <w:color w:val="000000"/>
        </w:rPr>
        <w:t xml:space="preserve">Постановление вступает в силу после официального </w:t>
      </w:r>
      <w:proofErr w:type="spellStart"/>
      <w:r>
        <w:rPr>
          <w:color w:val="000000"/>
        </w:rPr>
        <w:t>обнородования</w:t>
      </w:r>
      <w:proofErr w:type="spellEnd"/>
      <w:r w:rsidRPr="00AA366D">
        <w:rPr>
          <w:color w:val="000000"/>
        </w:rPr>
        <w:t xml:space="preserve"> и распространяется</w:t>
      </w:r>
      <w:r w:rsidRPr="00AA366D">
        <w:t xml:space="preserve"> на правоотношения, возникшие с 01.01.2016.</w:t>
      </w:r>
      <w:proofErr w:type="gramEnd"/>
    </w:p>
    <w:p w:rsidR="005E6778" w:rsidRPr="00AA366D" w:rsidRDefault="005E6778" w:rsidP="005E6778">
      <w:pPr>
        <w:jc w:val="both"/>
      </w:pPr>
      <w:r w:rsidRPr="00AA366D">
        <w:rPr>
          <w:color w:val="000000"/>
        </w:rPr>
        <w:t xml:space="preserve">           4</w:t>
      </w:r>
      <w:r w:rsidRPr="00AA366D">
        <w:t xml:space="preserve">. </w:t>
      </w:r>
      <w:proofErr w:type="gramStart"/>
      <w:r w:rsidRPr="00AA366D">
        <w:t>Контроль за</w:t>
      </w:r>
      <w:proofErr w:type="gramEnd"/>
      <w:r w:rsidRPr="00AA366D">
        <w:t xml:space="preserve"> выполнением распоряжения возложить на  заместителя главы по экономике и финансам, заведующего финансово-экономическим отделом администрации сельского поселения Перегребное Посту А.Н.</w:t>
      </w:r>
    </w:p>
    <w:p w:rsidR="005E6778" w:rsidRPr="003050FA" w:rsidRDefault="005E6778" w:rsidP="005E6778">
      <w:pPr>
        <w:rPr>
          <w:sz w:val="25"/>
          <w:szCs w:val="25"/>
        </w:rPr>
      </w:pPr>
    </w:p>
    <w:p w:rsidR="005E6778" w:rsidRPr="003050FA" w:rsidRDefault="005E6778" w:rsidP="005E6778">
      <w:pPr>
        <w:rPr>
          <w:sz w:val="25"/>
          <w:szCs w:val="25"/>
        </w:rPr>
      </w:pPr>
    </w:p>
    <w:p w:rsidR="005E6778" w:rsidRPr="00AA366D" w:rsidRDefault="005E6778" w:rsidP="005E6778">
      <w:pPr>
        <w:ind w:firstLine="708"/>
      </w:pPr>
      <w:r w:rsidRPr="00AA366D">
        <w:t>Глава сельского поселения Перегребное</w:t>
      </w:r>
      <w:r w:rsidRPr="00AA366D">
        <w:tab/>
      </w:r>
      <w:r w:rsidRPr="00AA366D">
        <w:tab/>
      </w:r>
      <w:r w:rsidRPr="00AA366D">
        <w:tab/>
      </w:r>
      <w:r w:rsidRPr="00AA366D">
        <w:tab/>
      </w:r>
      <w:r w:rsidRPr="00AA366D">
        <w:tab/>
      </w:r>
      <w:r>
        <w:t xml:space="preserve">             </w:t>
      </w:r>
      <w:r w:rsidRPr="00AA366D">
        <w:t>В.А.Воробьёв</w:t>
      </w:r>
      <w:r w:rsidRPr="00AA366D">
        <w:tab/>
      </w:r>
      <w:r w:rsidRPr="00AA366D">
        <w:tab/>
      </w:r>
      <w:r w:rsidRPr="00AA366D">
        <w:tab/>
      </w:r>
      <w:r w:rsidRPr="00AA366D">
        <w:tab/>
      </w:r>
      <w:r w:rsidRPr="00AA366D">
        <w:tab/>
      </w:r>
      <w:r w:rsidRPr="00AA366D">
        <w:tab/>
      </w:r>
    </w:p>
    <w:p w:rsidR="005E6778" w:rsidRPr="003050FA" w:rsidRDefault="005E6778" w:rsidP="005E6778">
      <w:pPr>
        <w:ind w:left="5580"/>
        <w:jc w:val="right"/>
      </w:pPr>
      <w:r w:rsidRPr="003050FA">
        <w:rPr>
          <w:color w:val="000000"/>
        </w:rPr>
        <w:t xml:space="preserve">. </w:t>
      </w:r>
    </w:p>
    <w:p w:rsidR="005E6778" w:rsidRDefault="005E6778" w:rsidP="005E6778"/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Default="005E6778" w:rsidP="005E6778">
      <w:pPr>
        <w:autoSpaceDE w:val="0"/>
        <w:autoSpaceDN w:val="0"/>
        <w:adjustRightInd w:val="0"/>
        <w:jc w:val="center"/>
        <w:rPr>
          <w:rFonts w:cs="Calibri"/>
        </w:rPr>
      </w:pPr>
    </w:p>
    <w:p w:rsidR="005E6778" w:rsidRPr="001B21DE" w:rsidRDefault="005E6778" w:rsidP="005E67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60D6" w:rsidRDefault="000760D6"/>
    <w:sectPr w:rsidR="000760D6" w:rsidSect="00E84E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6778"/>
    <w:rsid w:val="000760D6"/>
    <w:rsid w:val="005E6778"/>
    <w:rsid w:val="009B61ED"/>
    <w:rsid w:val="00B808DE"/>
    <w:rsid w:val="00C621DB"/>
    <w:rsid w:val="00DD29B6"/>
    <w:rsid w:val="00E84EB2"/>
    <w:rsid w:val="00F02391"/>
    <w:rsid w:val="00F3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67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5E677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5E6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E6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5861</Characters>
  <Application>Microsoft Office Word</Application>
  <DocSecurity>0</DocSecurity>
  <Lines>48</Lines>
  <Paragraphs>13</Paragraphs>
  <ScaleCrop>false</ScaleCrop>
  <Company>Администрация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3</cp:revision>
  <dcterms:created xsi:type="dcterms:W3CDTF">2016-02-20T04:29:00Z</dcterms:created>
  <dcterms:modified xsi:type="dcterms:W3CDTF">2016-05-23T08:29:00Z</dcterms:modified>
</cp:coreProperties>
</file>