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BD4A1" w14:textId="77777777" w:rsidR="00AB5188" w:rsidRPr="00AB5188" w:rsidRDefault="00AB5188" w:rsidP="00171C81">
      <w:pPr>
        <w:tabs>
          <w:tab w:val="left" w:pos="798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AB5188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1348B5F9" wp14:editId="6779C47B">
            <wp:extent cx="495300" cy="619125"/>
            <wp:effectExtent l="0" t="0" r="0" b="9525"/>
            <wp:docPr id="1" name="Рисунок 1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188">
        <w:rPr>
          <w:rFonts w:ascii="Times New Roman" w:hAnsi="Times New Roman"/>
          <w:sz w:val="18"/>
          <w:szCs w:val="18"/>
        </w:rPr>
        <w:t xml:space="preserve">                               </w:t>
      </w:r>
    </w:p>
    <w:tbl>
      <w:tblPr>
        <w:tblpPr w:leftFromText="180" w:rightFromText="180" w:vertAnchor="text" w:horzAnchor="margin" w:tblpY="140"/>
        <w:tblW w:w="4968" w:type="pct"/>
        <w:tblLook w:val="01E0" w:firstRow="1" w:lastRow="1" w:firstColumn="1" w:lastColumn="1" w:noHBand="0" w:noVBand="0"/>
      </w:tblPr>
      <w:tblGrid>
        <w:gridCol w:w="346"/>
        <w:gridCol w:w="476"/>
        <w:gridCol w:w="346"/>
        <w:gridCol w:w="1168"/>
        <w:gridCol w:w="908"/>
        <w:gridCol w:w="199"/>
        <w:gridCol w:w="106"/>
        <w:gridCol w:w="3484"/>
        <w:gridCol w:w="465"/>
        <w:gridCol w:w="1515"/>
      </w:tblGrid>
      <w:tr w:rsidR="00AB5188" w:rsidRPr="00AB5188" w14:paraId="7FC4D23E" w14:textId="77777777" w:rsidTr="00171C81">
        <w:trPr>
          <w:trHeight w:val="1298"/>
        </w:trPr>
        <w:tc>
          <w:tcPr>
            <w:tcW w:w="5000" w:type="pct"/>
            <w:gridSpan w:val="10"/>
          </w:tcPr>
          <w:p w14:paraId="65B8F868" w14:textId="77777777" w:rsidR="00AB5188" w:rsidRPr="00AB5188" w:rsidRDefault="00AB5188" w:rsidP="00171C8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5188">
              <w:rPr>
                <w:rFonts w:ascii="Times New Roman" w:hAnsi="Times New Roman"/>
                <w:b/>
                <w:sz w:val="26"/>
                <w:szCs w:val="26"/>
              </w:rPr>
              <w:t>СОВЕТ ДЕПУТАТОВ</w:t>
            </w:r>
          </w:p>
          <w:p w14:paraId="041E9868" w14:textId="77777777" w:rsidR="00AB5188" w:rsidRPr="00AB5188" w:rsidRDefault="00AB5188" w:rsidP="00171C8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5188">
              <w:rPr>
                <w:rFonts w:ascii="Times New Roman" w:hAnsi="Times New Roman"/>
                <w:b/>
                <w:sz w:val="26"/>
                <w:szCs w:val="26"/>
              </w:rPr>
              <w:t>СЕЛЬСКОГО ПОСЕЛЕНИЯ ПЕРЕГРЕБНОЕ</w:t>
            </w:r>
          </w:p>
          <w:p w14:paraId="24C99377" w14:textId="77777777" w:rsidR="00AB5188" w:rsidRPr="00AB5188" w:rsidRDefault="00AB5188" w:rsidP="00171C8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5188">
              <w:rPr>
                <w:rFonts w:ascii="Times New Roman" w:hAnsi="Times New Roman"/>
                <w:b/>
                <w:sz w:val="26"/>
                <w:szCs w:val="26"/>
              </w:rPr>
              <w:t>Октябрьского района</w:t>
            </w:r>
          </w:p>
          <w:p w14:paraId="642B1338" w14:textId="77777777" w:rsidR="00AB5188" w:rsidRPr="00AB5188" w:rsidRDefault="00AB5188" w:rsidP="00171C8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5188">
              <w:rPr>
                <w:rFonts w:ascii="Times New Roman" w:hAnsi="Times New Roman"/>
                <w:b/>
                <w:sz w:val="26"/>
                <w:szCs w:val="26"/>
              </w:rPr>
              <w:t>Ханты - Мансийского автономного округа – Югры</w:t>
            </w:r>
          </w:p>
          <w:p w14:paraId="638D4720" w14:textId="77777777" w:rsidR="00AB5188" w:rsidRPr="00AB5188" w:rsidRDefault="00AB5188" w:rsidP="00171C8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DEE7329" w14:textId="77777777" w:rsidR="00AB5188" w:rsidRPr="00AB5188" w:rsidRDefault="00AB5188" w:rsidP="00171C8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5188">
              <w:rPr>
                <w:rFonts w:ascii="Times New Roman" w:hAnsi="Times New Roman"/>
                <w:b/>
                <w:sz w:val="26"/>
                <w:szCs w:val="26"/>
              </w:rPr>
              <w:t>РЕШЕНИЕ</w:t>
            </w:r>
          </w:p>
        </w:tc>
      </w:tr>
      <w:tr w:rsidR="002A320A" w:rsidRPr="00AB5188" w14:paraId="048BBE6B" w14:textId="77777777" w:rsidTr="00171C81">
        <w:trPr>
          <w:trHeight w:hRule="exact" w:val="298"/>
        </w:trPr>
        <w:tc>
          <w:tcPr>
            <w:tcW w:w="186" w:type="pct"/>
            <w:vAlign w:val="bottom"/>
          </w:tcPr>
          <w:p w14:paraId="3CC2995F" w14:textId="77777777" w:rsidR="00AB5188" w:rsidRPr="00AB5188" w:rsidRDefault="00AB5188" w:rsidP="00171C81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B5188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2AD4D" w14:textId="25F9B8F7" w:rsidR="00AB5188" w:rsidRPr="00AB5188" w:rsidRDefault="000265FE" w:rsidP="00171C8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86" w:type="pct"/>
            <w:vAlign w:val="bottom"/>
          </w:tcPr>
          <w:p w14:paraId="003F2A02" w14:textId="77777777" w:rsidR="00AB5188" w:rsidRPr="00AB5188" w:rsidRDefault="00AB5188" w:rsidP="00171C8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B518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3B49B3" w14:textId="7839919A" w:rsidR="00AB5188" w:rsidRPr="00AB5188" w:rsidRDefault="00AB5188" w:rsidP="00171C8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B51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265FE">
              <w:rPr>
                <w:rFonts w:ascii="Times New Roman" w:hAnsi="Times New Roman"/>
                <w:sz w:val="26"/>
                <w:szCs w:val="26"/>
              </w:rPr>
              <w:t>ноября</w:t>
            </w:r>
          </w:p>
        </w:tc>
        <w:tc>
          <w:tcPr>
            <w:tcW w:w="489" w:type="pct"/>
            <w:vAlign w:val="bottom"/>
          </w:tcPr>
          <w:p w14:paraId="078709A3" w14:textId="77777777" w:rsidR="00AB5188" w:rsidRPr="00AB5188" w:rsidRDefault="002A320A" w:rsidP="00171C81">
            <w:pPr>
              <w:spacing w:after="0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2024г. ггг г</w:t>
            </w:r>
          </w:p>
        </w:tc>
        <w:tc>
          <w:tcPr>
            <w:tcW w:w="1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95722" w14:textId="77777777" w:rsidR="00AB5188" w:rsidRPr="00AB5188" w:rsidRDefault="00AB5188" w:rsidP="00171C8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0AA18" w14:textId="77777777" w:rsidR="00AB5188" w:rsidRPr="00AB5188" w:rsidRDefault="00AB5188" w:rsidP="00171C8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pct"/>
            <w:vAlign w:val="bottom"/>
          </w:tcPr>
          <w:p w14:paraId="4AEA389B" w14:textId="77777777" w:rsidR="00AB5188" w:rsidRPr="00AB5188" w:rsidRDefault="00AB5188" w:rsidP="00171C8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" w:type="pct"/>
            <w:vAlign w:val="bottom"/>
          </w:tcPr>
          <w:p w14:paraId="168A5CA4" w14:textId="77777777" w:rsidR="00AB5188" w:rsidRPr="00AB5188" w:rsidRDefault="00AB5188" w:rsidP="00171C8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B5188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0BA3F" w14:textId="5393B1C9" w:rsidR="00AB5188" w:rsidRPr="00AB5188" w:rsidRDefault="00AB5188" w:rsidP="00171C8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B5188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0265FE">
              <w:rPr>
                <w:rFonts w:ascii="Times New Roman" w:hAnsi="Times New Roman"/>
                <w:sz w:val="26"/>
                <w:szCs w:val="26"/>
              </w:rPr>
              <w:t>47</w:t>
            </w:r>
          </w:p>
          <w:p w14:paraId="7DC5E557" w14:textId="77777777" w:rsidR="00AB5188" w:rsidRPr="00AB5188" w:rsidRDefault="00AB5188" w:rsidP="00171C8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B5188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14:paraId="2BFC2E5F" w14:textId="77777777" w:rsidR="00AB5188" w:rsidRPr="00AB5188" w:rsidRDefault="00AB5188" w:rsidP="00171C8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5188" w:rsidRPr="00157F02" w14:paraId="2B172976" w14:textId="77777777" w:rsidTr="00171C81">
        <w:trPr>
          <w:trHeight w:val="635"/>
        </w:trPr>
        <w:tc>
          <w:tcPr>
            <w:tcW w:w="5000" w:type="pct"/>
            <w:gridSpan w:val="10"/>
          </w:tcPr>
          <w:p w14:paraId="0014C26D" w14:textId="77777777" w:rsidR="00AB5188" w:rsidRPr="00AB5188" w:rsidRDefault="00AB5188" w:rsidP="00171C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7381E0" w14:textId="77777777" w:rsidR="00AB5188" w:rsidRDefault="00AB5188" w:rsidP="00171C8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188">
              <w:rPr>
                <w:rFonts w:ascii="Times New Roman" w:hAnsi="Times New Roman"/>
                <w:sz w:val="26"/>
                <w:szCs w:val="26"/>
              </w:rPr>
              <w:t>с. Перегребное</w:t>
            </w:r>
          </w:p>
          <w:p w14:paraId="654A43A5" w14:textId="77777777" w:rsidR="000129B8" w:rsidRDefault="000129B8" w:rsidP="00171C8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D11ED2D" w14:textId="28AC7C45" w:rsidR="00AB5188" w:rsidRDefault="00974ED3" w:rsidP="00171C8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решение С</w:t>
            </w:r>
            <w:r w:rsidR="00AB5188">
              <w:rPr>
                <w:rFonts w:ascii="Times New Roman" w:hAnsi="Times New Roman"/>
                <w:sz w:val="26"/>
                <w:szCs w:val="26"/>
              </w:rPr>
              <w:t xml:space="preserve">овета </w:t>
            </w:r>
          </w:p>
          <w:p w14:paraId="63C4C830" w14:textId="77777777" w:rsidR="00AB5188" w:rsidRDefault="00AB5188" w:rsidP="00171C8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депутатов сельского поселения Перегребное </w:t>
            </w:r>
          </w:p>
          <w:p w14:paraId="0F40C88F" w14:textId="569724A2" w:rsidR="000129B8" w:rsidRDefault="00D40952" w:rsidP="00171C8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29 июня 2023</w:t>
            </w:r>
            <w:r w:rsidR="00AB5188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0129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B5188">
              <w:rPr>
                <w:rFonts w:ascii="Times New Roman" w:hAnsi="Times New Roman"/>
                <w:sz w:val="26"/>
                <w:szCs w:val="26"/>
              </w:rPr>
              <w:t>29</w:t>
            </w:r>
            <w:r w:rsidR="000129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B5188">
              <w:rPr>
                <w:rFonts w:ascii="Times New Roman" w:hAnsi="Times New Roman"/>
                <w:sz w:val="26"/>
                <w:szCs w:val="26"/>
              </w:rPr>
              <w:t xml:space="preserve">«Об установлении </w:t>
            </w:r>
          </w:p>
          <w:p w14:paraId="435AD7BD" w14:textId="77777777" w:rsidR="000129B8" w:rsidRDefault="00AB5188" w:rsidP="00171C8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налога на имущество на</w:t>
            </w:r>
            <w:r w:rsidR="000129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территории </w:t>
            </w:r>
          </w:p>
          <w:p w14:paraId="0F133392" w14:textId="77777777" w:rsidR="00AB5188" w:rsidRPr="00AB5188" w:rsidRDefault="00AB5188" w:rsidP="00171C8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сельского поселения Перегребное» </w:t>
            </w:r>
          </w:p>
          <w:p w14:paraId="6EAE2D92" w14:textId="77777777" w:rsidR="00AB5188" w:rsidRPr="00AB5188" w:rsidRDefault="00AB5188" w:rsidP="00171C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9E4B3E" w14:textId="77777777" w:rsidR="004736DA" w:rsidRDefault="004736DA" w:rsidP="00171C81">
      <w:pPr>
        <w:pStyle w:val="ConsPlusNormal"/>
        <w:jc w:val="both"/>
      </w:pPr>
    </w:p>
    <w:p w14:paraId="7DB945EA" w14:textId="4EF3C38D" w:rsidR="00AB5188" w:rsidRPr="00D40952" w:rsidRDefault="00AB5188" w:rsidP="000129B8">
      <w:pPr>
        <w:pStyle w:val="ConsPlusNormal"/>
        <w:ind w:firstLine="540"/>
        <w:jc w:val="both"/>
        <w:rPr>
          <w:sz w:val="26"/>
          <w:szCs w:val="26"/>
        </w:rPr>
      </w:pPr>
      <w:r w:rsidRPr="00D40952">
        <w:rPr>
          <w:sz w:val="26"/>
          <w:szCs w:val="26"/>
        </w:rPr>
        <w:t xml:space="preserve">В </w:t>
      </w:r>
      <w:r w:rsidR="004F31BD" w:rsidRPr="00D40952">
        <w:rPr>
          <w:sz w:val="26"/>
          <w:szCs w:val="26"/>
        </w:rPr>
        <w:t xml:space="preserve">целях приведения в </w:t>
      </w:r>
      <w:r w:rsidRPr="00D40952">
        <w:rPr>
          <w:sz w:val="26"/>
          <w:szCs w:val="26"/>
        </w:rPr>
        <w:t>соответстви</w:t>
      </w:r>
      <w:r w:rsidR="004F31BD" w:rsidRPr="00D40952">
        <w:rPr>
          <w:sz w:val="26"/>
          <w:szCs w:val="26"/>
        </w:rPr>
        <w:t>е</w:t>
      </w:r>
      <w:r w:rsidRPr="00D40952">
        <w:rPr>
          <w:sz w:val="26"/>
          <w:szCs w:val="26"/>
        </w:rPr>
        <w:t xml:space="preserve"> с главой 3</w:t>
      </w:r>
      <w:r w:rsidR="004F31BD" w:rsidRPr="00D40952">
        <w:rPr>
          <w:sz w:val="26"/>
          <w:szCs w:val="26"/>
        </w:rPr>
        <w:t>2</w:t>
      </w:r>
      <w:r w:rsidRPr="00D40952">
        <w:rPr>
          <w:sz w:val="26"/>
          <w:szCs w:val="26"/>
        </w:rPr>
        <w:t xml:space="preserve"> Налогового кодекса Российской Федерации, Федеральным законом от 03.10.2003 №</w:t>
      </w:r>
      <w:r w:rsidR="000129B8" w:rsidRPr="00D40952">
        <w:rPr>
          <w:sz w:val="26"/>
          <w:szCs w:val="26"/>
        </w:rPr>
        <w:t xml:space="preserve"> </w:t>
      </w:r>
      <w:r w:rsidRPr="00D40952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7005F1">
        <w:rPr>
          <w:sz w:val="26"/>
          <w:szCs w:val="26"/>
        </w:rPr>
        <w:t>на основании стат</w:t>
      </w:r>
      <w:r w:rsidR="004F31BD" w:rsidRPr="00D40952">
        <w:rPr>
          <w:sz w:val="26"/>
          <w:szCs w:val="26"/>
        </w:rPr>
        <w:t xml:space="preserve">ей 4 и 19 </w:t>
      </w:r>
      <w:r w:rsidRPr="00D40952">
        <w:rPr>
          <w:sz w:val="26"/>
          <w:szCs w:val="26"/>
        </w:rPr>
        <w:t>Устав</w:t>
      </w:r>
      <w:r w:rsidR="004F31BD" w:rsidRPr="00D40952">
        <w:rPr>
          <w:sz w:val="26"/>
          <w:szCs w:val="26"/>
        </w:rPr>
        <w:t>а</w:t>
      </w:r>
      <w:r w:rsidRPr="00D40952">
        <w:rPr>
          <w:sz w:val="26"/>
          <w:szCs w:val="26"/>
        </w:rPr>
        <w:t xml:space="preserve"> сельского поселения Перегребное, Совет депутатов сельского поселения Перегребное Р</w:t>
      </w:r>
      <w:r w:rsidR="004F31BD" w:rsidRPr="00D40952">
        <w:rPr>
          <w:sz w:val="26"/>
          <w:szCs w:val="26"/>
        </w:rPr>
        <w:t xml:space="preserve"> </w:t>
      </w:r>
      <w:r w:rsidRPr="00D40952">
        <w:rPr>
          <w:sz w:val="26"/>
          <w:szCs w:val="26"/>
        </w:rPr>
        <w:t>Е</w:t>
      </w:r>
      <w:r w:rsidR="004F31BD" w:rsidRPr="00D40952">
        <w:rPr>
          <w:sz w:val="26"/>
          <w:szCs w:val="26"/>
        </w:rPr>
        <w:t xml:space="preserve"> </w:t>
      </w:r>
      <w:r w:rsidRPr="00D40952">
        <w:rPr>
          <w:sz w:val="26"/>
          <w:szCs w:val="26"/>
        </w:rPr>
        <w:t>Ш</w:t>
      </w:r>
      <w:r w:rsidR="004F31BD" w:rsidRPr="00D40952">
        <w:rPr>
          <w:sz w:val="26"/>
          <w:szCs w:val="26"/>
        </w:rPr>
        <w:t xml:space="preserve"> </w:t>
      </w:r>
      <w:r w:rsidRPr="00D40952">
        <w:rPr>
          <w:sz w:val="26"/>
          <w:szCs w:val="26"/>
        </w:rPr>
        <w:t>И</w:t>
      </w:r>
      <w:r w:rsidR="004F31BD" w:rsidRPr="00D40952">
        <w:rPr>
          <w:sz w:val="26"/>
          <w:szCs w:val="26"/>
        </w:rPr>
        <w:t xml:space="preserve"> </w:t>
      </w:r>
      <w:r w:rsidRPr="00D40952">
        <w:rPr>
          <w:sz w:val="26"/>
          <w:szCs w:val="26"/>
        </w:rPr>
        <w:t>Л:</w:t>
      </w:r>
    </w:p>
    <w:p w14:paraId="47BC0B48" w14:textId="621DD60B" w:rsidR="00AB5188" w:rsidRPr="00D40952" w:rsidRDefault="00620028" w:rsidP="001C4DD3">
      <w:pPr>
        <w:pStyle w:val="ConsPlusNormal"/>
        <w:numPr>
          <w:ilvl w:val="0"/>
          <w:numId w:val="1"/>
        </w:numPr>
        <w:ind w:left="0" w:firstLine="491"/>
        <w:jc w:val="both"/>
        <w:rPr>
          <w:sz w:val="26"/>
          <w:szCs w:val="26"/>
        </w:rPr>
      </w:pPr>
      <w:r w:rsidRPr="00D40952">
        <w:rPr>
          <w:sz w:val="26"/>
          <w:szCs w:val="26"/>
        </w:rPr>
        <w:t xml:space="preserve"> </w:t>
      </w:r>
      <w:r w:rsidR="00AB5188" w:rsidRPr="00D40952">
        <w:rPr>
          <w:sz w:val="26"/>
          <w:szCs w:val="26"/>
        </w:rPr>
        <w:t>Внести в решение Совета депутатов сельского поселе</w:t>
      </w:r>
      <w:r w:rsidR="00D40952">
        <w:rPr>
          <w:sz w:val="26"/>
          <w:szCs w:val="26"/>
        </w:rPr>
        <w:t>ния Перегребное от 29 июня 2023</w:t>
      </w:r>
      <w:r w:rsidR="00956439">
        <w:rPr>
          <w:sz w:val="26"/>
          <w:szCs w:val="26"/>
        </w:rPr>
        <w:t xml:space="preserve"> года</w:t>
      </w:r>
      <w:r w:rsidR="00AB5188" w:rsidRPr="00D40952">
        <w:rPr>
          <w:sz w:val="26"/>
          <w:szCs w:val="26"/>
        </w:rPr>
        <w:t xml:space="preserve"> №</w:t>
      </w:r>
      <w:r w:rsidR="000129B8" w:rsidRPr="00D40952">
        <w:rPr>
          <w:sz w:val="26"/>
          <w:szCs w:val="26"/>
        </w:rPr>
        <w:t xml:space="preserve"> </w:t>
      </w:r>
      <w:r w:rsidR="00AB5188" w:rsidRPr="00D40952">
        <w:rPr>
          <w:sz w:val="26"/>
          <w:szCs w:val="26"/>
        </w:rPr>
        <w:t>29 «Об установлении налога на имущество на территории</w:t>
      </w:r>
      <w:r w:rsidR="001C4DD3" w:rsidRPr="00D40952">
        <w:rPr>
          <w:sz w:val="26"/>
          <w:szCs w:val="26"/>
        </w:rPr>
        <w:t xml:space="preserve"> сельского поселения Перегребное» следующие изменения:</w:t>
      </w:r>
    </w:p>
    <w:p w14:paraId="1409AAF1" w14:textId="5023CB97" w:rsidR="001C4DD3" w:rsidRPr="00D40952" w:rsidRDefault="00620028" w:rsidP="00C34254">
      <w:pPr>
        <w:pStyle w:val="ConsPlusNormal"/>
        <w:numPr>
          <w:ilvl w:val="1"/>
          <w:numId w:val="1"/>
        </w:numPr>
        <w:tabs>
          <w:tab w:val="left" w:pos="1134"/>
        </w:tabs>
        <w:ind w:left="0" w:firstLine="540"/>
        <w:jc w:val="both"/>
        <w:rPr>
          <w:sz w:val="26"/>
          <w:szCs w:val="26"/>
        </w:rPr>
      </w:pPr>
      <w:r w:rsidRPr="00D40952">
        <w:rPr>
          <w:sz w:val="26"/>
          <w:szCs w:val="26"/>
        </w:rPr>
        <w:t xml:space="preserve"> </w:t>
      </w:r>
      <w:r w:rsidR="000129B8" w:rsidRPr="00D40952">
        <w:rPr>
          <w:sz w:val="26"/>
          <w:szCs w:val="26"/>
        </w:rPr>
        <w:t xml:space="preserve">В преамбуле </w:t>
      </w:r>
      <w:r w:rsidR="00463259" w:rsidRPr="00D40952">
        <w:rPr>
          <w:sz w:val="26"/>
          <w:szCs w:val="26"/>
        </w:rPr>
        <w:t>словосочетание «</w:t>
      </w:r>
      <w:r w:rsidR="00956439">
        <w:rPr>
          <w:sz w:val="26"/>
          <w:szCs w:val="26"/>
        </w:rPr>
        <w:t>06.10.2003</w:t>
      </w:r>
      <w:r w:rsidR="00463259" w:rsidRPr="00D40952">
        <w:rPr>
          <w:sz w:val="26"/>
          <w:szCs w:val="26"/>
        </w:rPr>
        <w:t>»</w:t>
      </w:r>
      <w:r w:rsidR="000129B8" w:rsidRPr="00D40952">
        <w:rPr>
          <w:sz w:val="26"/>
          <w:szCs w:val="26"/>
        </w:rPr>
        <w:t xml:space="preserve"> изложить в след</w:t>
      </w:r>
      <w:r w:rsidR="00D40952">
        <w:rPr>
          <w:sz w:val="26"/>
          <w:szCs w:val="26"/>
        </w:rPr>
        <w:t>ующей редакции: «</w:t>
      </w:r>
      <w:r w:rsidR="00956439">
        <w:rPr>
          <w:sz w:val="26"/>
          <w:szCs w:val="26"/>
        </w:rPr>
        <w:t>06 октября 2003 года</w:t>
      </w:r>
      <w:r w:rsidR="000129B8" w:rsidRPr="00D40952">
        <w:rPr>
          <w:sz w:val="26"/>
          <w:szCs w:val="26"/>
        </w:rPr>
        <w:t>»;</w:t>
      </w:r>
    </w:p>
    <w:p w14:paraId="51EF9499" w14:textId="2D902F25" w:rsidR="001C4DD3" w:rsidRDefault="001C4DD3" w:rsidP="00D0694F">
      <w:pPr>
        <w:pStyle w:val="ConsPlusNormal"/>
        <w:numPr>
          <w:ilvl w:val="1"/>
          <w:numId w:val="1"/>
        </w:numPr>
        <w:tabs>
          <w:tab w:val="left" w:pos="1134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1 </w:t>
      </w:r>
      <w:r w:rsidR="004F31BD">
        <w:rPr>
          <w:sz w:val="26"/>
          <w:szCs w:val="26"/>
        </w:rPr>
        <w:t xml:space="preserve">словосочетание </w:t>
      </w:r>
      <w:r>
        <w:rPr>
          <w:sz w:val="26"/>
          <w:szCs w:val="26"/>
        </w:rPr>
        <w:t xml:space="preserve">«и </w:t>
      </w:r>
      <w:r w:rsidR="000129B8">
        <w:rPr>
          <w:sz w:val="26"/>
          <w:szCs w:val="26"/>
        </w:rPr>
        <w:t>ввести в действие с 01.01.2024»</w:t>
      </w:r>
      <w:r w:rsidR="00974ED3">
        <w:rPr>
          <w:sz w:val="26"/>
          <w:szCs w:val="26"/>
        </w:rPr>
        <w:t xml:space="preserve"> исключить</w:t>
      </w:r>
      <w:r w:rsidR="000129B8">
        <w:rPr>
          <w:sz w:val="26"/>
          <w:szCs w:val="26"/>
        </w:rPr>
        <w:t>;</w:t>
      </w:r>
    </w:p>
    <w:p w14:paraId="6F24A27F" w14:textId="48F91BC4" w:rsidR="001C4DD3" w:rsidRDefault="000129B8" w:rsidP="00620028">
      <w:pPr>
        <w:pStyle w:val="ConsPlusNormal"/>
        <w:numPr>
          <w:ilvl w:val="1"/>
          <w:numId w:val="1"/>
        </w:numPr>
        <w:tabs>
          <w:tab w:val="left" w:pos="1134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0A3567">
        <w:rPr>
          <w:sz w:val="26"/>
          <w:szCs w:val="26"/>
        </w:rPr>
        <w:t xml:space="preserve"> 3 изложить в новой редакции: «</w:t>
      </w:r>
      <w:r w:rsidR="00D86204">
        <w:rPr>
          <w:sz w:val="26"/>
          <w:szCs w:val="26"/>
        </w:rPr>
        <w:t xml:space="preserve">3. </w:t>
      </w:r>
      <w:r w:rsidR="00463259" w:rsidRPr="00D40952">
        <w:rPr>
          <w:sz w:val="26"/>
          <w:szCs w:val="26"/>
        </w:rPr>
        <w:t>Н</w:t>
      </w:r>
      <w:r>
        <w:rPr>
          <w:sz w:val="26"/>
          <w:szCs w:val="26"/>
        </w:rPr>
        <w:t>алоговая база в отношении объектов налогообложения определяется в соответствии со статьей 403 Налогового кодекса Российской Федерации</w:t>
      </w:r>
      <w:r w:rsidR="002A52E1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14:paraId="6B7AD812" w14:textId="17AB1395" w:rsidR="000129B8" w:rsidRDefault="000129B8" w:rsidP="00620028">
      <w:pPr>
        <w:pStyle w:val="ConsPlusNormal"/>
        <w:numPr>
          <w:ilvl w:val="1"/>
          <w:numId w:val="1"/>
        </w:numPr>
        <w:tabs>
          <w:tab w:val="left" w:pos="1134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Пункт 4 изложить в новой редакции: «</w:t>
      </w:r>
      <w:r w:rsidR="00D86204">
        <w:rPr>
          <w:sz w:val="26"/>
          <w:szCs w:val="26"/>
        </w:rPr>
        <w:t xml:space="preserve">4. </w:t>
      </w:r>
      <w:r w:rsidR="00463259" w:rsidRPr="00D40952">
        <w:rPr>
          <w:sz w:val="26"/>
          <w:szCs w:val="26"/>
        </w:rPr>
        <w:t>Н</w:t>
      </w:r>
      <w:r>
        <w:rPr>
          <w:sz w:val="26"/>
          <w:szCs w:val="26"/>
        </w:rPr>
        <w:t>алоговые льготы</w:t>
      </w:r>
      <w:r w:rsidR="00463259">
        <w:rPr>
          <w:sz w:val="26"/>
          <w:szCs w:val="26"/>
        </w:rPr>
        <w:t xml:space="preserve"> установлены</w:t>
      </w:r>
      <w:r>
        <w:rPr>
          <w:sz w:val="26"/>
          <w:szCs w:val="26"/>
        </w:rPr>
        <w:t xml:space="preserve"> статьей 407 Налогового кодекса Российской Федерации</w:t>
      </w:r>
      <w:r w:rsidR="002A52E1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14:paraId="57E73B32" w14:textId="77777777" w:rsidR="00956439" w:rsidRDefault="00956439" w:rsidP="00D0694F">
      <w:pPr>
        <w:pStyle w:val="ad"/>
        <w:numPr>
          <w:ilvl w:val="0"/>
          <w:numId w:val="1"/>
        </w:numPr>
        <w:tabs>
          <w:tab w:val="left" w:pos="993"/>
        </w:tabs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956439">
        <w:rPr>
          <w:rFonts w:ascii="Times New Roman" w:hAnsi="Times New Roman"/>
          <w:sz w:val="26"/>
          <w:szCs w:val="26"/>
        </w:rPr>
        <w:t>Настоящее решение опубликовать в официальном сетевом издании «Официальный сайт Октябрьского района» (www.oktregion.ru), в приложении к газете «Новости Югры» «Вести Октябрьского района»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14:paraId="00AA92FB" w14:textId="5CD6E4C0" w:rsidR="00864D1E" w:rsidRDefault="00864D1E" w:rsidP="00956439">
      <w:pPr>
        <w:pStyle w:val="ad"/>
        <w:numPr>
          <w:ilvl w:val="0"/>
          <w:numId w:val="1"/>
        </w:numPr>
        <w:tabs>
          <w:tab w:val="left" w:pos="993"/>
        </w:tabs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Настоящее решение вступает в силу не ранее чем по истечении одного месяца со </w:t>
      </w:r>
      <w:r w:rsidR="000129B8">
        <w:rPr>
          <w:rFonts w:ascii="Times New Roman" w:hAnsi="Times New Roman"/>
          <w:sz w:val="26"/>
          <w:szCs w:val="26"/>
        </w:rPr>
        <w:t>дня официального опубликования.</w:t>
      </w:r>
    </w:p>
    <w:p w14:paraId="2AD5672D" w14:textId="77777777" w:rsidR="001C4DD3" w:rsidRDefault="00171C81" w:rsidP="00620028">
      <w:pPr>
        <w:pStyle w:val="ad"/>
        <w:numPr>
          <w:ilvl w:val="0"/>
          <w:numId w:val="1"/>
        </w:numPr>
        <w:tabs>
          <w:tab w:val="left" w:pos="993"/>
        </w:tabs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выполнением настоящего решения возложить на заместителя главы администрации сельского поселения Перегребное по экономике и финансам, заведующего финансово-экономическим отделом А.Н. Блохину.</w:t>
      </w:r>
    </w:p>
    <w:p w14:paraId="57E3E178" w14:textId="77777777" w:rsidR="00620028" w:rsidRDefault="00620028" w:rsidP="00620028">
      <w:p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14:paraId="5C4D9FCE" w14:textId="77777777" w:rsidR="00620028" w:rsidRPr="00620028" w:rsidRDefault="00620028" w:rsidP="00620028">
      <w:p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14:paraId="28F896E0" w14:textId="77777777" w:rsidR="001C4DD3" w:rsidRPr="00AB5188" w:rsidRDefault="001C4DD3" w:rsidP="002A320A">
      <w:pPr>
        <w:pStyle w:val="ConsPlusNormal"/>
        <w:tabs>
          <w:tab w:val="left" w:pos="7371"/>
        </w:tabs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620028">
        <w:rPr>
          <w:sz w:val="26"/>
          <w:szCs w:val="26"/>
        </w:rPr>
        <w:t xml:space="preserve">сельского поселения Перегребное                                      </w:t>
      </w:r>
      <w:r>
        <w:rPr>
          <w:sz w:val="26"/>
          <w:szCs w:val="26"/>
        </w:rPr>
        <w:t>А.А. Пиндюрин</w:t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  <w:t xml:space="preserve"> </w:t>
      </w:r>
    </w:p>
    <w:p w14:paraId="63C0DE93" w14:textId="77777777" w:rsidR="00AB5188" w:rsidRDefault="00AB5188" w:rsidP="001C4DD3">
      <w:pPr>
        <w:pStyle w:val="ConsPlusNormal"/>
        <w:ind w:firstLine="540"/>
        <w:jc w:val="both"/>
      </w:pPr>
    </w:p>
    <w:p w14:paraId="79278703" w14:textId="77777777" w:rsidR="00AB5188" w:rsidRDefault="00AB5188" w:rsidP="004736DA">
      <w:pPr>
        <w:pStyle w:val="ConsPlusNormal"/>
        <w:ind w:firstLine="540"/>
        <w:jc w:val="both"/>
      </w:pPr>
    </w:p>
    <w:p w14:paraId="7C738794" w14:textId="77777777" w:rsidR="001C4DD3" w:rsidRDefault="001C4DD3" w:rsidP="004736DA">
      <w:pPr>
        <w:pStyle w:val="ConsPlusNormal"/>
        <w:ind w:firstLine="540"/>
        <w:jc w:val="both"/>
      </w:pPr>
    </w:p>
    <w:p w14:paraId="772544F4" w14:textId="77777777" w:rsidR="001C4DD3" w:rsidRDefault="001C4DD3" w:rsidP="004736DA">
      <w:pPr>
        <w:pStyle w:val="ConsPlusNormal"/>
        <w:ind w:firstLine="540"/>
        <w:jc w:val="both"/>
      </w:pPr>
    </w:p>
    <w:p w14:paraId="6BD33F25" w14:textId="77777777" w:rsidR="001C4DD3" w:rsidRDefault="001C4DD3" w:rsidP="004736DA">
      <w:pPr>
        <w:pStyle w:val="ConsPlusNormal"/>
        <w:ind w:firstLine="540"/>
        <w:jc w:val="both"/>
      </w:pPr>
    </w:p>
    <w:p w14:paraId="222A6E0C" w14:textId="77777777" w:rsidR="001C4DD3" w:rsidRDefault="001C4DD3" w:rsidP="004736DA">
      <w:pPr>
        <w:pStyle w:val="ConsPlusNormal"/>
        <w:ind w:firstLine="540"/>
        <w:jc w:val="both"/>
      </w:pPr>
    </w:p>
    <w:p w14:paraId="50CC82B9" w14:textId="77777777" w:rsidR="001C4DD3" w:rsidRDefault="001C4DD3" w:rsidP="004736DA">
      <w:pPr>
        <w:pStyle w:val="ConsPlusNormal"/>
        <w:ind w:firstLine="540"/>
        <w:jc w:val="both"/>
      </w:pPr>
    </w:p>
    <w:p w14:paraId="50BFCE2B" w14:textId="77777777" w:rsidR="00171C81" w:rsidRDefault="00171C81" w:rsidP="004736DA">
      <w:pPr>
        <w:pStyle w:val="ConsPlusNormal"/>
        <w:ind w:firstLine="540"/>
        <w:jc w:val="both"/>
      </w:pPr>
    </w:p>
    <w:p w14:paraId="69553517" w14:textId="77777777" w:rsidR="00171C81" w:rsidRDefault="00171C81" w:rsidP="004736DA">
      <w:pPr>
        <w:pStyle w:val="ConsPlusNormal"/>
        <w:ind w:firstLine="540"/>
        <w:jc w:val="both"/>
      </w:pPr>
    </w:p>
    <w:p w14:paraId="04E29BA9" w14:textId="77777777" w:rsidR="00171C81" w:rsidRDefault="00171C81" w:rsidP="004736DA">
      <w:pPr>
        <w:pStyle w:val="ConsPlusNormal"/>
        <w:ind w:firstLine="540"/>
        <w:jc w:val="both"/>
      </w:pPr>
    </w:p>
    <w:p w14:paraId="047A4FE1" w14:textId="77777777" w:rsidR="00171C81" w:rsidRDefault="00171C81" w:rsidP="004736DA">
      <w:pPr>
        <w:pStyle w:val="ConsPlusNormal"/>
        <w:ind w:firstLine="540"/>
        <w:jc w:val="both"/>
      </w:pPr>
    </w:p>
    <w:p w14:paraId="63572807" w14:textId="77777777" w:rsidR="00171C81" w:rsidRDefault="00171C81" w:rsidP="004736DA">
      <w:pPr>
        <w:pStyle w:val="ConsPlusNormal"/>
        <w:ind w:firstLine="540"/>
        <w:jc w:val="both"/>
      </w:pPr>
    </w:p>
    <w:p w14:paraId="21A784B6" w14:textId="77777777" w:rsidR="00171C81" w:rsidRDefault="00171C81" w:rsidP="004736DA">
      <w:pPr>
        <w:pStyle w:val="ConsPlusNormal"/>
        <w:ind w:firstLine="540"/>
        <w:jc w:val="both"/>
      </w:pPr>
    </w:p>
    <w:p w14:paraId="329B10BC" w14:textId="77777777" w:rsidR="00171C81" w:rsidRDefault="00171C81" w:rsidP="004736DA">
      <w:pPr>
        <w:pStyle w:val="ConsPlusNormal"/>
        <w:ind w:firstLine="540"/>
        <w:jc w:val="both"/>
      </w:pPr>
    </w:p>
    <w:p w14:paraId="015A4F80" w14:textId="77777777" w:rsidR="00130106" w:rsidRDefault="00130106" w:rsidP="007005F1">
      <w:pPr>
        <w:pStyle w:val="ConsPlusNormal"/>
        <w:jc w:val="both"/>
      </w:pPr>
    </w:p>
    <w:p w14:paraId="761AFDEB" w14:textId="77777777" w:rsidR="007005F1" w:rsidRDefault="007005F1" w:rsidP="007005F1">
      <w:pPr>
        <w:pStyle w:val="ConsPlusNormal"/>
        <w:jc w:val="both"/>
      </w:pPr>
    </w:p>
    <w:p w14:paraId="048C0B73" w14:textId="77777777" w:rsidR="007005F1" w:rsidRDefault="007005F1" w:rsidP="007005F1">
      <w:pPr>
        <w:pStyle w:val="ConsPlusNormal"/>
        <w:jc w:val="both"/>
      </w:pPr>
    </w:p>
    <w:p w14:paraId="0B9FDD9F" w14:textId="77777777" w:rsidR="007005F1" w:rsidRDefault="007005F1" w:rsidP="007005F1">
      <w:pPr>
        <w:pStyle w:val="ConsPlusNormal"/>
        <w:jc w:val="both"/>
      </w:pPr>
    </w:p>
    <w:p w14:paraId="0F05E200" w14:textId="77777777" w:rsidR="007005F1" w:rsidRDefault="007005F1" w:rsidP="007005F1">
      <w:pPr>
        <w:pStyle w:val="ConsPlusNormal"/>
        <w:jc w:val="both"/>
      </w:pPr>
    </w:p>
    <w:p w14:paraId="6FBBC72E" w14:textId="77777777" w:rsidR="007005F1" w:rsidRDefault="007005F1" w:rsidP="007005F1">
      <w:pPr>
        <w:pStyle w:val="ConsPlusNormal"/>
        <w:jc w:val="both"/>
      </w:pPr>
    </w:p>
    <w:p w14:paraId="11D51DDC" w14:textId="77777777" w:rsidR="007005F1" w:rsidRDefault="007005F1" w:rsidP="007005F1">
      <w:pPr>
        <w:pStyle w:val="ConsPlusNormal"/>
        <w:jc w:val="both"/>
      </w:pPr>
    </w:p>
    <w:p w14:paraId="37E734FF" w14:textId="77777777" w:rsidR="007005F1" w:rsidRDefault="007005F1" w:rsidP="007005F1">
      <w:pPr>
        <w:pStyle w:val="ConsPlusNormal"/>
        <w:jc w:val="both"/>
      </w:pPr>
    </w:p>
    <w:p w14:paraId="3BE8FDB1" w14:textId="77777777" w:rsidR="007005F1" w:rsidRDefault="007005F1" w:rsidP="007005F1">
      <w:pPr>
        <w:pStyle w:val="ConsPlusNormal"/>
        <w:jc w:val="both"/>
      </w:pPr>
    </w:p>
    <w:p w14:paraId="74594E15" w14:textId="77777777" w:rsidR="007005F1" w:rsidRDefault="007005F1" w:rsidP="007005F1">
      <w:pPr>
        <w:pStyle w:val="ConsPlusNormal"/>
        <w:jc w:val="both"/>
      </w:pPr>
    </w:p>
    <w:p w14:paraId="21157337" w14:textId="77777777" w:rsidR="007005F1" w:rsidRDefault="007005F1" w:rsidP="007005F1">
      <w:pPr>
        <w:pStyle w:val="ConsPlusNormal"/>
        <w:jc w:val="both"/>
      </w:pPr>
    </w:p>
    <w:p w14:paraId="4EF1DAEC" w14:textId="77777777" w:rsidR="007005F1" w:rsidRDefault="007005F1" w:rsidP="007005F1">
      <w:pPr>
        <w:pStyle w:val="ConsPlusNormal"/>
        <w:jc w:val="both"/>
      </w:pPr>
    </w:p>
    <w:p w14:paraId="2F6876B0" w14:textId="77777777" w:rsidR="007005F1" w:rsidRDefault="007005F1" w:rsidP="007005F1">
      <w:pPr>
        <w:pStyle w:val="ConsPlusNormal"/>
        <w:jc w:val="both"/>
      </w:pPr>
    </w:p>
    <w:p w14:paraId="559E0771" w14:textId="77777777" w:rsidR="007005F1" w:rsidRDefault="007005F1" w:rsidP="007005F1">
      <w:pPr>
        <w:pStyle w:val="ConsPlusNormal"/>
        <w:jc w:val="both"/>
      </w:pPr>
    </w:p>
    <w:p w14:paraId="2A905B29" w14:textId="77777777" w:rsidR="007005F1" w:rsidRDefault="007005F1" w:rsidP="007005F1">
      <w:pPr>
        <w:pStyle w:val="ConsPlusNormal"/>
        <w:jc w:val="both"/>
      </w:pPr>
    </w:p>
    <w:p w14:paraId="7F05F6F4" w14:textId="77777777" w:rsidR="007005F1" w:rsidRDefault="007005F1" w:rsidP="007005F1">
      <w:pPr>
        <w:pStyle w:val="ConsPlusNormal"/>
        <w:jc w:val="both"/>
      </w:pPr>
    </w:p>
    <w:p w14:paraId="22DFDE49" w14:textId="77777777" w:rsidR="007005F1" w:rsidRDefault="007005F1" w:rsidP="007005F1">
      <w:pPr>
        <w:pStyle w:val="ConsPlusNormal"/>
        <w:jc w:val="both"/>
      </w:pPr>
    </w:p>
    <w:p w14:paraId="015F62E0" w14:textId="77777777" w:rsidR="007005F1" w:rsidRDefault="007005F1" w:rsidP="007005F1">
      <w:pPr>
        <w:pStyle w:val="ConsPlusNormal"/>
        <w:jc w:val="both"/>
      </w:pPr>
    </w:p>
    <w:p w14:paraId="4360E25F" w14:textId="77777777" w:rsidR="007005F1" w:rsidRDefault="007005F1" w:rsidP="007005F1">
      <w:pPr>
        <w:pStyle w:val="ConsPlusNormal"/>
        <w:jc w:val="both"/>
      </w:pPr>
    </w:p>
    <w:p w14:paraId="76D93CC9" w14:textId="77777777" w:rsidR="007005F1" w:rsidRDefault="007005F1" w:rsidP="007005F1">
      <w:pPr>
        <w:pStyle w:val="ConsPlusNormal"/>
        <w:jc w:val="both"/>
      </w:pPr>
    </w:p>
    <w:p w14:paraId="06FDF45E" w14:textId="77777777" w:rsidR="007005F1" w:rsidRDefault="007005F1" w:rsidP="007005F1">
      <w:pPr>
        <w:pStyle w:val="ConsPlusNormal"/>
        <w:jc w:val="both"/>
      </w:pPr>
    </w:p>
    <w:p w14:paraId="57946BAD" w14:textId="77777777" w:rsidR="007005F1" w:rsidRDefault="007005F1" w:rsidP="007005F1">
      <w:pPr>
        <w:pStyle w:val="ConsPlusNormal"/>
        <w:jc w:val="both"/>
      </w:pPr>
    </w:p>
    <w:p w14:paraId="73F3A828" w14:textId="77777777" w:rsidR="007005F1" w:rsidRDefault="007005F1" w:rsidP="007005F1">
      <w:pPr>
        <w:pStyle w:val="ConsPlusNormal"/>
        <w:jc w:val="both"/>
      </w:pPr>
    </w:p>
    <w:p w14:paraId="49B4890F" w14:textId="77777777" w:rsidR="007005F1" w:rsidRDefault="007005F1" w:rsidP="007005F1">
      <w:pPr>
        <w:pStyle w:val="ConsPlusNormal"/>
        <w:jc w:val="both"/>
      </w:pPr>
    </w:p>
    <w:p w14:paraId="03DA2082" w14:textId="77777777" w:rsidR="00956439" w:rsidRDefault="00956439" w:rsidP="007005F1">
      <w:pPr>
        <w:pStyle w:val="ConsPlusNormal"/>
        <w:jc w:val="both"/>
      </w:pPr>
    </w:p>
    <w:p w14:paraId="69166BFE" w14:textId="77777777" w:rsidR="00171C81" w:rsidRDefault="00171C81" w:rsidP="004736DA">
      <w:pPr>
        <w:pStyle w:val="ConsPlusNormal"/>
        <w:ind w:firstLine="540"/>
        <w:jc w:val="both"/>
      </w:pPr>
      <w:bookmarkStart w:id="0" w:name="_GoBack"/>
      <w:bookmarkEnd w:id="0"/>
    </w:p>
    <w:p w14:paraId="1C39CDB0" w14:textId="77777777" w:rsidR="00171C81" w:rsidRDefault="00171C81" w:rsidP="004736DA">
      <w:pPr>
        <w:pStyle w:val="ConsPlusNormal"/>
        <w:ind w:firstLine="540"/>
        <w:jc w:val="both"/>
      </w:pPr>
    </w:p>
    <w:sectPr w:rsidR="00171C81" w:rsidSect="00B8103C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E11B0" w14:textId="77777777" w:rsidR="001041A1" w:rsidRDefault="001041A1" w:rsidP="00911CEE">
      <w:pPr>
        <w:spacing w:after="0" w:line="240" w:lineRule="auto"/>
      </w:pPr>
      <w:r>
        <w:separator/>
      </w:r>
    </w:p>
  </w:endnote>
  <w:endnote w:type="continuationSeparator" w:id="0">
    <w:p w14:paraId="48836873" w14:textId="77777777" w:rsidR="001041A1" w:rsidRDefault="001041A1" w:rsidP="0091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7A6AB" w14:textId="77777777" w:rsidR="001041A1" w:rsidRDefault="001041A1" w:rsidP="00911CEE">
      <w:pPr>
        <w:spacing w:after="0" w:line="240" w:lineRule="auto"/>
      </w:pPr>
      <w:r>
        <w:separator/>
      </w:r>
    </w:p>
  </w:footnote>
  <w:footnote w:type="continuationSeparator" w:id="0">
    <w:p w14:paraId="544A8E28" w14:textId="77777777" w:rsidR="001041A1" w:rsidRDefault="001041A1" w:rsidP="0091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25E8"/>
    <w:multiLevelType w:val="multilevel"/>
    <w:tmpl w:val="1F3A65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11A3E4F"/>
    <w:multiLevelType w:val="multilevel"/>
    <w:tmpl w:val="C48A5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5A"/>
    <w:rsid w:val="000129B8"/>
    <w:rsid w:val="000153E1"/>
    <w:rsid w:val="000265FE"/>
    <w:rsid w:val="000646F1"/>
    <w:rsid w:val="000A3567"/>
    <w:rsid w:val="001009AD"/>
    <w:rsid w:val="001041A1"/>
    <w:rsid w:val="00130106"/>
    <w:rsid w:val="0015571C"/>
    <w:rsid w:val="00171C81"/>
    <w:rsid w:val="001C4DD3"/>
    <w:rsid w:val="002671CA"/>
    <w:rsid w:val="0027000F"/>
    <w:rsid w:val="002A320A"/>
    <w:rsid w:val="002A52E1"/>
    <w:rsid w:val="00326739"/>
    <w:rsid w:val="00463259"/>
    <w:rsid w:val="004736DA"/>
    <w:rsid w:val="004D15D4"/>
    <w:rsid w:val="004F31BD"/>
    <w:rsid w:val="00503921"/>
    <w:rsid w:val="00530D6E"/>
    <w:rsid w:val="00544141"/>
    <w:rsid w:val="00615E1E"/>
    <w:rsid w:val="00620028"/>
    <w:rsid w:val="007005F1"/>
    <w:rsid w:val="00864D1E"/>
    <w:rsid w:val="00902262"/>
    <w:rsid w:val="00911CEE"/>
    <w:rsid w:val="00956439"/>
    <w:rsid w:val="00974ED3"/>
    <w:rsid w:val="00986E41"/>
    <w:rsid w:val="00A10589"/>
    <w:rsid w:val="00A107B0"/>
    <w:rsid w:val="00A5635A"/>
    <w:rsid w:val="00A5676B"/>
    <w:rsid w:val="00AB5188"/>
    <w:rsid w:val="00AB7DE3"/>
    <w:rsid w:val="00B8103C"/>
    <w:rsid w:val="00BB77ED"/>
    <w:rsid w:val="00C07EA2"/>
    <w:rsid w:val="00C229CA"/>
    <w:rsid w:val="00C34254"/>
    <w:rsid w:val="00C77CBB"/>
    <w:rsid w:val="00C932F6"/>
    <w:rsid w:val="00D0694F"/>
    <w:rsid w:val="00D40952"/>
    <w:rsid w:val="00D71405"/>
    <w:rsid w:val="00D73AAB"/>
    <w:rsid w:val="00D86204"/>
    <w:rsid w:val="00DA7FF2"/>
    <w:rsid w:val="00DF5566"/>
    <w:rsid w:val="00EB2757"/>
    <w:rsid w:val="00EF6C6B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05E5"/>
  <w15:chartTrackingRefBased/>
  <w15:docId w15:val="{7FA60C23-334F-415E-9F61-C6BA1D55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D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3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4736DA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736D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736DA"/>
    <w:rPr>
      <w:rFonts w:eastAsiaTheme="minorEastAsia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3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36D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1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1CEE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1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1CEE"/>
    <w:rPr>
      <w:rFonts w:eastAsiaTheme="minorEastAsia" w:cs="Times New Roman"/>
      <w:lang w:eastAsia="ru-RU"/>
    </w:rPr>
  </w:style>
  <w:style w:type="character" w:styleId="ac">
    <w:name w:val="Hyperlink"/>
    <w:basedOn w:val="a0"/>
    <w:uiPriority w:val="99"/>
    <w:unhideWhenUsed/>
    <w:rsid w:val="00864D1E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864D1E"/>
    <w:pPr>
      <w:ind w:left="720"/>
      <w:contextualSpacing/>
    </w:pPr>
  </w:style>
  <w:style w:type="paragraph" w:styleId="ae">
    <w:name w:val="annotation subject"/>
    <w:basedOn w:val="a4"/>
    <w:next w:val="a4"/>
    <w:link w:val="af"/>
    <w:uiPriority w:val="99"/>
    <w:semiHidden/>
    <w:unhideWhenUsed/>
    <w:rsid w:val="00463259"/>
    <w:pPr>
      <w:spacing w:line="240" w:lineRule="auto"/>
    </w:pPr>
    <w:rPr>
      <w:b/>
      <w:bCs/>
    </w:rPr>
  </w:style>
  <w:style w:type="character" w:customStyle="1" w:styleId="af">
    <w:name w:val="Тема примечания Знак"/>
    <w:basedOn w:val="a5"/>
    <w:link w:val="ae"/>
    <w:uiPriority w:val="99"/>
    <w:semiHidden/>
    <w:rsid w:val="00463259"/>
    <w:rPr>
      <w:rFonts w:eastAsiaTheme="minorEastAsia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Unger</cp:lastModifiedBy>
  <cp:revision>19</cp:revision>
  <cp:lastPrinted>2024-11-19T05:24:00Z</cp:lastPrinted>
  <dcterms:created xsi:type="dcterms:W3CDTF">2024-09-18T04:20:00Z</dcterms:created>
  <dcterms:modified xsi:type="dcterms:W3CDTF">2024-11-19T13:01:00Z</dcterms:modified>
</cp:coreProperties>
</file>