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1567" w:tblpY="678"/>
        <w:tblW w:w="9322" w:type="dxa"/>
        <w:tblLayout w:type="fixed"/>
        <w:tblLook w:val="04A0" w:firstRow="1" w:lastRow="0" w:firstColumn="1" w:lastColumn="0" w:noHBand="0" w:noVBand="1"/>
      </w:tblPr>
      <w:tblGrid>
        <w:gridCol w:w="250"/>
        <w:gridCol w:w="567"/>
        <w:gridCol w:w="284"/>
        <w:gridCol w:w="1527"/>
        <w:gridCol w:w="407"/>
        <w:gridCol w:w="334"/>
        <w:gridCol w:w="283"/>
        <w:gridCol w:w="3587"/>
        <w:gridCol w:w="423"/>
        <w:gridCol w:w="1660"/>
      </w:tblGrid>
      <w:tr w:rsidR="00605DC0" w14:paraId="06DC0705" w14:textId="77777777">
        <w:trPr>
          <w:trHeight w:val="1949"/>
        </w:trPr>
        <w:tc>
          <w:tcPr>
            <w:tcW w:w="9322" w:type="dxa"/>
            <w:gridSpan w:val="10"/>
          </w:tcPr>
          <w:p w14:paraId="0613719F" w14:textId="77777777" w:rsidR="00605DC0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8E05D4C" wp14:editId="2267EB1B">
                  <wp:extent cx="511810" cy="628015"/>
                  <wp:effectExtent l="0" t="0" r="254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810" cy="628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2FA87F3" w14:textId="77777777" w:rsidR="00605DC0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</w:t>
            </w:r>
          </w:p>
          <w:p w14:paraId="503E4F0A" w14:textId="77777777" w:rsidR="00605DC0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СЕЛЬСКОГО ПОСЕЛЕНИЯ ПЕРЕГРЕБНОЕ</w:t>
            </w:r>
          </w:p>
          <w:p w14:paraId="016B23B4" w14:textId="77777777" w:rsidR="00605DC0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Октябрьского района  </w:t>
            </w:r>
          </w:p>
          <w:p w14:paraId="0645678B" w14:textId="77777777" w:rsidR="00605DC0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Ханты-Мансийского автономного округа-Югры</w:t>
            </w:r>
          </w:p>
          <w:p w14:paraId="2FA1E6FC" w14:textId="77777777" w:rsidR="00605DC0" w:rsidRDefault="00605DC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1272C51" w14:textId="77777777" w:rsidR="00605DC0" w:rsidRDefault="00000000">
            <w:pPr>
              <w:jc w:val="center"/>
              <w:rPr>
                <w:b/>
                <w:bCs/>
                <w:spacing w:val="20"/>
                <w:sz w:val="28"/>
                <w:szCs w:val="28"/>
              </w:rPr>
            </w:pPr>
            <w:r>
              <w:rPr>
                <w:b/>
                <w:bCs/>
                <w:spacing w:val="20"/>
                <w:sz w:val="28"/>
                <w:szCs w:val="28"/>
              </w:rPr>
              <w:t>ПОСТАНОВЛЕНИЕ</w:t>
            </w:r>
          </w:p>
        </w:tc>
      </w:tr>
      <w:tr w:rsidR="00605DC0" w14:paraId="61F48824" w14:textId="77777777">
        <w:trPr>
          <w:trHeight w:val="655"/>
        </w:trPr>
        <w:tc>
          <w:tcPr>
            <w:tcW w:w="250" w:type="dxa"/>
            <w:vAlign w:val="bottom"/>
          </w:tcPr>
          <w:p w14:paraId="4205EFC2" w14:textId="77777777" w:rsidR="00605DC0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CBAE01" w14:textId="582BFAD6" w:rsidR="00605DC0" w:rsidRDefault="00F34B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527579">
              <w:rPr>
                <w:sz w:val="26"/>
                <w:szCs w:val="26"/>
              </w:rPr>
              <w:t>2</w:t>
            </w:r>
          </w:p>
        </w:tc>
        <w:tc>
          <w:tcPr>
            <w:tcW w:w="284" w:type="dxa"/>
            <w:vAlign w:val="bottom"/>
          </w:tcPr>
          <w:p w14:paraId="38DF55F9" w14:textId="77777777" w:rsidR="00605DC0" w:rsidRDefault="00000000">
            <w:pPr>
              <w:ind w:lef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F203CD" w14:textId="611604C5" w:rsidR="00605DC0" w:rsidRDefault="00F34B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</w:t>
            </w:r>
            <w:r w:rsidR="00527579">
              <w:rPr>
                <w:sz w:val="26"/>
                <w:szCs w:val="26"/>
              </w:rPr>
              <w:t>л</w:t>
            </w:r>
            <w:r>
              <w:rPr>
                <w:sz w:val="26"/>
                <w:szCs w:val="26"/>
              </w:rPr>
              <w:t>я</w:t>
            </w:r>
          </w:p>
        </w:tc>
        <w:tc>
          <w:tcPr>
            <w:tcW w:w="407" w:type="dxa"/>
            <w:vAlign w:val="bottom"/>
          </w:tcPr>
          <w:p w14:paraId="6188C136" w14:textId="77777777" w:rsidR="00605DC0" w:rsidRDefault="00000000">
            <w:pPr>
              <w:ind w:righ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3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92AA1" w14:textId="77777777" w:rsidR="00605DC0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953F8D" w14:textId="77777777" w:rsidR="00605DC0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</w:t>
            </w:r>
          </w:p>
        </w:tc>
        <w:tc>
          <w:tcPr>
            <w:tcW w:w="3587" w:type="dxa"/>
            <w:vAlign w:val="bottom"/>
          </w:tcPr>
          <w:p w14:paraId="47B3CEA0" w14:textId="77777777" w:rsidR="00605DC0" w:rsidRDefault="00605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3" w:type="dxa"/>
            <w:vAlign w:val="bottom"/>
          </w:tcPr>
          <w:p w14:paraId="580AB820" w14:textId="77777777" w:rsidR="00605DC0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4681F6" w14:textId="79EE7B57" w:rsidR="00605DC0" w:rsidRDefault="00F34B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527579">
              <w:rPr>
                <w:sz w:val="26"/>
                <w:szCs w:val="26"/>
              </w:rPr>
              <w:t>32</w:t>
            </w:r>
          </w:p>
        </w:tc>
      </w:tr>
      <w:tr w:rsidR="00605DC0" w14:paraId="128A7318" w14:textId="77777777">
        <w:trPr>
          <w:trHeight w:val="562"/>
        </w:trPr>
        <w:tc>
          <w:tcPr>
            <w:tcW w:w="9322" w:type="dxa"/>
            <w:gridSpan w:val="10"/>
            <w:tcMar>
              <w:top w:w="227" w:type="dxa"/>
              <w:left w:w="108" w:type="dxa"/>
              <w:bottom w:w="0" w:type="dxa"/>
              <w:right w:w="108" w:type="dxa"/>
            </w:tcMar>
          </w:tcPr>
          <w:p w14:paraId="7D17BBBE" w14:textId="77777777" w:rsidR="00605DC0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Перегребное</w:t>
            </w:r>
          </w:p>
        </w:tc>
      </w:tr>
    </w:tbl>
    <w:p w14:paraId="6E9B2E8E" w14:textId="1F8CF0C4" w:rsidR="00605DC0" w:rsidRDefault="00000000">
      <w:pPr>
        <w:suppressAutoHyphens/>
        <w:rPr>
          <w:sz w:val="26"/>
          <w:szCs w:val="26"/>
          <w:lang w:eastAsia="ar-SA"/>
        </w:rPr>
      </w:pPr>
      <w:bookmarkStart w:id="0" w:name="sub_4"/>
      <w:r>
        <w:rPr>
          <w:sz w:val="26"/>
          <w:szCs w:val="26"/>
          <w:lang w:eastAsia="ar-SA"/>
        </w:rPr>
        <w:t>О проведении электронного аукциона</w:t>
      </w:r>
      <w:r w:rsidR="00C34293">
        <w:rPr>
          <w:sz w:val="26"/>
          <w:szCs w:val="26"/>
          <w:lang w:eastAsia="ar-SA"/>
        </w:rPr>
        <w:br/>
      </w:r>
      <w:r w:rsidR="00C34293">
        <w:rPr>
          <w:sz w:val="26"/>
          <w:szCs w:val="26"/>
          <w:lang w:eastAsia="ar-SA"/>
        </w:rPr>
        <w:br/>
      </w:r>
      <w:r w:rsidR="00C34293">
        <w:rPr>
          <w:sz w:val="26"/>
          <w:szCs w:val="26"/>
          <w:lang w:eastAsia="ar-SA"/>
        </w:rPr>
        <w:br/>
      </w:r>
      <w:r w:rsidR="00C34293">
        <w:rPr>
          <w:sz w:val="26"/>
          <w:szCs w:val="26"/>
          <w:lang w:eastAsia="ar-SA"/>
        </w:rPr>
        <w:br/>
      </w:r>
      <w:r w:rsidR="00C34293">
        <w:rPr>
          <w:sz w:val="26"/>
          <w:szCs w:val="26"/>
          <w:lang w:eastAsia="ar-SA"/>
        </w:rPr>
        <w:br/>
      </w:r>
    </w:p>
    <w:p w14:paraId="489CB8A1" w14:textId="447BEDC2" w:rsidR="00605DC0" w:rsidRDefault="00000000" w:rsidP="00527579">
      <w:pPr>
        <w:suppressAutoHyphens/>
        <w:ind w:firstLine="567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В целях исполнения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нужд»:</w:t>
      </w:r>
    </w:p>
    <w:p w14:paraId="3F63D001" w14:textId="77777777" w:rsidR="00605DC0" w:rsidRDefault="00000000">
      <w:pPr>
        <w:pStyle w:val="ad"/>
        <w:numPr>
          <w:ilvl w:val="0"/>
          <w:numId w:val="1"/>
        </w:num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Провести закупку в форме электронного аукциона:</w:t>
      </w:r>
    </w:p>
    <w:p w14:paraId="732F9632" w14:textId="464ECE73" w:rsidR="00605DC0" w:rsidRDefault="00527579">
      <w:pPr>
        <w:pStyle w:val="ad"/>
        <w:numPr>
          <w:ilvl w:val="1"/>
          <w:numId w:val="1"/>
        </w:numPr>
        <w:suppressAutoHyphens/>
        <w:jc w:val="both"/>
        <w:rPr>
          <w:sz w:val="26"/>
          <w:szCs w:val="26"/>
          <w:lang w:eastAsia="ar-SA"/>
        </w:rPr>
      </w:pPr>
      <w:r w:rsidRPr="00527579">
        <w:rPr>
          <w:sz w:val="26"/>
          <w:szCs w:val="26"/>
          <w:lang w:eastAsia="ar-SA"/>
        </w:rPr>
        <w:t>На приобретение и доставку ограждений детских игровых площадок по адресу: с. Перегребное, ул. Таежная, ул. Строителей 18А</w:t>
      </w:r>
      <w:r w:rsidR="00F34BE2">
        <w:rPr>
          <w:sz w:val="26"/>
          <w:szCs w:val="26"/>
          <w:lang w:eastAsia="ar-SA"/>
        </w:rPr>
        <w:t>;</w:t>
      </w:r>
    </w:p>
    <w:p w14:paraId="03A1E238" w14:textId="1D7C0CF6" w:rsidR="00605DC0" w:rsidRDefault="00527579">
      <w:pPr>
        <w:pStyle w:val="ad"/>
        <w:numPr>
          <w:ilvl w:val="1"/>
          <w:numId w:val="1"/>
        </w:numPr>
        <w:suppressAutoHyphens/>
        <w:jc w:val="both"/>
        <w:rPr>
          <w:sz w:val="26"/>
          <w:szCs w:val="26"/>
          <w:lang w:eastAsia="ar-SA"/>
        </w:rPr>
      </w:pPr>
      <w:r w:rsidRPr="00527579">
        <w:rPr>
          <w:sz w:val="26"/>
          <w:szCs w:val="26"/>
          <w:lang w:eastAsia="ar-SA"/>
        </w:rPr>
        <w:t>Устройство искусственного покрытия на хоккейном корте в с. Перегребное III этап</w:t>
      </w:r>
      <w:r w:rsidR="00F34BE2">
        <w:rPr>
          <w:sz w:val="26"/>
          <w:szCs w:val="26"/>
          <w:lang w:eastAsia="ar-SA"/>
        </w:rPr>
        <w:t>;</w:t>
      </w:r>
    </w:p>
    <w:p w14:paraId="3C7E169A" w14:textId="77777777" w:rsidR="00605DC0" w:rsidRDefault="00000000">
      <w:pPr>
        <w:pStyle w:val="ad"/>
        <w:suppressAutoHyphens/>
        <w:ind w:left="48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2. Инспектору сектора жизнеобеспечения администрации сельского поселения Перегребное Владимирцевой С.А. подготовить техническое задание.</w:t>
      </w:r>
    </w:p>
    <w:p w14:paraId="4C35EDCF" w14:textId="77777777" w:rsidR="00605DC0" w:rsidRDefault="00000000">
      <w:pPr>
        <w:suppressAutoHyphens/>
        <w:ind w:firstLineChars="200" w:firstLine="52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3. Главному специалисту финансово-экономического отдела администрации сельского поселения Перегребное Руснак Е.А. подготовить извещение о проведении электронного аукциона.</w:t>
      </w:r>
    </w:p>
    <w:p w14:paraId="4BF0EC33" w14:textId="77777777" w:rsidR="00605DC0" w:rsidRDefault="0000000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>3.1. При необходимости разместить в ЕИС новую редакцию плана-графика на 2026 г. с указанием даты внесения изменений.</w:t>
      </w:r>
    </w:p>
    <w:p w14:paraId="74A23DBC" w14:textId="77777777" w:rsidR="00605DC0" w:rsidRDefault="0000000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>3.2.  Разместить в ЕИС извещение о проведении электронного аукциона.</w:t>
      </w:r>
    </w:p>
    <w:p w14:paraId="0F275401" w14:textId="77777777" w:rsidR="00605DC0" w:rsidRDefault="0000000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>3.3.  Организовать работу комиссии по осуществлению закупки.</w:t>
      </w:r>
    </w:p>
    <w:p w14:paraId="72CE63D5" w14:textId="77777777" w:rsidR="00605DC0" w:rsidRDefault="00000000">
      <w:pPr>
        <w:suppressAutoHyphens/>
        <w:ind w:firstLineChars="200" w:firstLine="52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4. Главному специалисту отдела правового обеспечения, муниципальной службы и социальной политики Власовой Е.К. предоставить проект муниципального контракта.</w:t>
      </w:r>
    </w:p>
    <w:p w14:paraId="72D8C86E" w14:textId="77777777" w:rsidR="00605DC0" w:rsidRDefault="00000000">
      <w:pPr>
        <w:suppressAutoHyphens/>
        <w:ind w:firstLineChars="286" w:firstLine="744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4.1. Обеспечить заключение муниципального контракта по итогам электронного аукциона, в установленные Законом №44-ФЗ сроки.                                                                                    </w:t>
      </w:r>
    </w:p>
    <w:p w14:paraId="018E0D17" w14:textId="77777777" w:rsidR="00605DC0" w:rsidRDefault="0000000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           5. Заместителю главы по экономике и финансам, заведующему финансово-экономическим отделом Блохиной А.Н. обеспечить финансирование.</w:t>
      </w:r>
    </w:p>
    <w:p w14:paraId="4198D8D6" w14:textId="77777777" w:rsidR="00605DC0" w:rsidRDefault="00000000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 xml:space="preserve">  6.  Настоящее постановление разместить на официальном веб-сайте Администрации поселения (</w:t>
      </w:r>
      <w:proofErr w:type="gramStart"/>
      <w:r>
        <w:rPr>
          <w:sz w:val="26"/>
          <w:szCs w:val="26"/>
          <w:lang w:eastAsia="ar-SA"/>
        </w:rPr>
        <w:t>перегребное.рф</w:t>
      </w:r>
      <w:proofErr w:type="gramEnd"/>
      <w:r>
        <w:rPr>
          <w:sz w:val="26"/>
          <w:szCs w:val="26"/>
          <w:lang w:eastAsia="ar-SA"/>
        </w:rPr>
        <w:t>) в информационно – телекоммуникационной сети общего пользования (компьютерной сети «Интернет»).</w:t>
      </w:r>
      <w:r>
        <w:rPr>
          <w:sz w:val="26"/>
          <w:szCs w:val="26"/>
          <w:lang w:eastAsia="ar-SA"/>
        </w:rPr>
        <w:tab/>
        <w:t xml:space="preserve"> </w:t>
      </w:r>
    </w:p>
    <w:p w14:paraId="1FC36D66" w14:textId="77777777" w:rsidR="00605DC0" w:rsidRDefault="00000000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lastRenderedPageBreak/>
        <w:tab/>
        <w:t xml:space="preserve"> 7.    Настоящее постановление вступает в силу после его подписания.</w:t>
      </w:r>
    </w:p>
    <w:p w14:paraId="08DD740C" w14:textId="32B9AEC7" w:rsidR="00527579" w:rsidRDefault="00000000" w:rsidP="00527579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  8.  Контроль за выполнением настоящего постановления оставляю за собой.</w:t>
      </w:r>
    </w:p>
    <w:p w14:paraId="1BD4F8BC" w14:textId="615D0444" w:rsidR="00527579" w:rsidRDefault="00527579" w:rsidP="00527579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Г</w:t>
      </w:r>
      <w:r w:rsidR="00F34BE2">
        <w:rPr>
          <w:sz w:val="26"/>
          <w:szCs w:val="26"/>
          <w:lang w:eastAsia="ar-SA"/>
        </w:rPr>
        <w:t>лав</w:t>
      </w:r>
      <w:r>
        <w:rPr>
          <w:sz w:val="26"/>
          <w:szCs w:val="26"/>
          <w:lang w:eastAsia="ar-SA"/>
        </w:rPr>
        <w:t>а администрации</w:t>
      </w:r>
    </w:p>
    <w:p w14:paraId="2207080F" w14:textId="61755957" w:rsidR="00605DC0" w:rsidRDefault="00F34BE2" w:rsidP="001B7E4C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сельского поселения </w:t>
      </w:r>
      <w:proofErr w:type="spellStart"/>
      <w:r>
        <w:rPr>
          <w:sz w:val="26"/>
          <w:szCs w:val="26"/>
          <w:lang w:eastAsia="ar-SA"/>
        </w:rPr>
        <w:t>Перегребное</w:t>
      </w:r>
      <w:proofErr w:type="spellEnd"/>
      <w:r>
        <w:rPr>
          <w:sz w:val="26"/>
          <w:szCs w:val="26"/>
          <w:lang w:eastAsia="ar-SA"/>
        </w:rPr>
        <w:tab/>
        <w:t xml:space="preserve">                          </w:t>
      </w:r>
      <w:bookmarkEnd w:id="0"/>
      <w:r>
        <w:rPr>
          <w:sz w:val="26"/>
          <w:szCs w:val="26"/>
          <w:lang w:eastAsia="ar-SA"/>
        </w:rPr>
        <w:t xml:space="preserve">         </w:t>
      </w:r>
      <w:r w:rsidR="00527579">
        <w:rPr>
          <w:sz w:val="26"/>
          <w:szCs w:val="26"/>
          <w:lang w:eastAsia="ar-SA"/>
        </w:rPr>
        <w:t xml:space="preserve">А.А. </w:t>
      </w:r>
      <w:proofErr w:type="spellStart"/>
      <w:r w:rsidR="00527579">
        <w:rPr>
          <w:sz w:val="26"/>
          <w:szCs w:val="26"/>
          <w:lang w:eastAsia="ar-SA"/>
        </w:rPr>
        <w:t>Пиндюрин</w:t>
      </w:r>
      <w:proofErr w:type="spellEnd"/>
    </w:p>
    <w:p w14:paraId="02CCE100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sectPr w:rsidR="00605DC0">
      <w:footerReference w:type="even" r:id="rId8"/>
      <w:pgSz w:w="11906" w:h="16838"/>
      <w:pgMar w:top="1418" w:right="1276" w:bottom="1134" w:left="155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AF5D7" w14:textId="77777777" w:rsidR="008D1E86" w:rsidRDefault="008D1E86">
      <w:r>
        <w:separator/>
      </w:r>
    </w:p>
  </w:endnote>
  <w:endnote w:type="continuationSeparator" w:id="0">
    <w:p w14:paraId="5B594670" w14:textId="77777777" w:rsidR="008D1E86" w:rsidRDefault="008D1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AEE05" w14:textId="77777777" w:rsidR="00605DC0" w:rsidRDefault="00000000">
    <w:pPr>
      <w:pStyle w:val="a7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479F908" w14:textId="77777777" w:rsidR="00605DC0" w:rsidRDefault="00605DC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57618" w14:textId="77777777" w:rsidR="008D1E86" w:rsidRDefault="008D1E86">
      <w:r>
        <w:separator/>
      </w:r>
    </w:p>
  </w:footnote>
  <w:footnote w:type="continuationSeparator" w:id="0">
    <w:p w14:paraId="569BADDB" w14:textId="77777777" w:rsidR="008D1E86" w:rsidRDefault="008D1E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74872"/>
    <w:multiLevelType w:val="multilevel"/>
    <w:tmpl w:val="10D74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2C1E3C6E"/>
    <w:multiLevelType w:val="multilevel"/>
    <w:tmpl w:val="2C1E3C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617006">
    <w:abstractNumId w:val="0"/>
  </w:num>
  <w:num w:numId="2" w16cid:durableId="1652171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AF3"/>
    <w:rsid w:val="00002EED"/>
    <w:rsid w:val="00003D3F"/>
    <w:rsid w:val="000069C8"/>
    <w:rsid w:val="00021128"/>
    <w:rsid w:val="000230C7"/>
    <w:rsid w:val="00026B8F"/>
    <w:rsid w:val="00027068"/>
    <w:rsid w:val="00030FD7"/>
    <w:rsid w:val="000311DD"/>
    <w:rsid w:val="000348C1"/>
    <w:rsid w:val="00043418"/>
    <w:rsid w:val="00043DA6"/>
    <w:rsid w:val="000541CB"/>
    <w:rsid w:val="0005632A"/>
    <w:rsid w:val="00056890"/>
    <w:rsid w:val="00062EAB"/>
    <w:rsid w:val="00075696"/>
    <w:rsid w:val="00082A54"/>
    <w:rsid w:val="000A120F"/>
    <w:rsid w:val="000B4C55"/>
    <w:rsid w:val="000B5C1C"/>
    <w:rsid w:val="000B6467"/>
    <w:rsid w:val="000C2C13"/>
    <w:rsid w:val="000C4757"/>
    <w:rsid w:val="000C6999"/>
    <w:rsid w:val="000F2F48"/>
    <w:rsid w:val="00104C9C"/>
    <w:rsid w:val="001426FE"/>
    <w:rsid w:val="00146DE6"/>
    <w:rsid w:val="00150860"/>
    <w:rsid w:val="00152CC2"/>
    <w:rsid w:val="001551E9"/>
    <w:rsid w:val="00163373"/>
    <w:rsid w:val="00165025"/>
    <w:rsid w:val="00170EFB"/>
    <w:rsid w:val="00171E29"/>
    <w:rsid w:val="0018054E"/>
    <w:rsid w:val="001A61CE"/>
    <w:rsid w:val="001A6768"/>
    <w:rsid w:val="001A7C38"/>
    <w:rsid w:val="001B7E4C"/>
    <w:rsid w:val="001C1082"/>
    <w:rsid w:val="001D2369"/>
    <w:rsid w:val="001D4A72"/>
    <w:rsid w:val="001E7C98"/>
    <w:rsid w:val="001F1DD5"/>
    <w:rsid w:val="001F5635"/>
    <w:rsid w:val="001F72D8"/>
    <w:rsid w:val="00204E6C"/>
    <w:rsid w:val="00206BA0"/>
    <w:rsid w:val="002571E0"/>
    <w:rsid w:val="0026293E"/>
    <w:rsid w:val="00272E63"/>
    <w:rsid w:val="00290EC6"/>
    <w:rsid w:val="002A729B"/>
    <w:rsid w:val="002B03DB"/>
    <w:rsid w:val="002C1BB1"/>
    <w:rsid w:val="002C38D2"/>
    <w:rsid w:val="002C7D3D"/>
    <w:rsid w:val="002E23D1"/>
    <w:rsid w:val="002F1ECB"/>
    <w:rsid w:val="002F2220"/>
    <w:rsid w:val="002F2B9A"/>
    <w:rsid w:val="002F62D2"/>
    <w:rsid w:val="00302C01"/>
    <w:rsid w:val="003068F8"/>
    <w:rsid w:val="0030758E"/>
    <w:rsid w:val="003332C3"/>
    <w:rsid w:val="00336B58"/>
    <w:rsid w:val="00336F9B"/>
    <w:rsid w:val="00343C5A"/>
    <w:rsid w:val="00350D50"/>
    <w:rsid w:val="00357BDB"/>
    <w:rsid w:val="003674DA"/>
    <w:rsid w:val="00381DC7"/>
    <w:rsid w:val="003868E7"/>
    <w:rsid w:val="003970C1"/>
    <w:rsid w:val="003A3B35"/>
    <w:rsid w:val="003B34D6"/>
    <w:rsid w:val="003C0864"/>
    <w:rsid w:val="003C65E7"/>
    <w:rsid w:val="003D0A20"/>
    <w:rsid w:val="003E0F3E"/>
    <w:rsid w:val="003F18A8"/>
    <w:rsid w:val="003F1F1E"/>
    <w:rsid w:val="00412277"/>
    <w:rsid w:val="00417BCC"/>
    <w:rsid w:val="004214FB"/>
    <w:rsid w:val="004405C1"/>
    <w:rsid w:val="00451754"/>
    <w:rsid w:val="0046036F"/>
    <w:rsid w:val="00466A04"/>
    <w:rsid w:val="00475A21"/>
    <w:rsid w:val="00481B99"/>
    <w:rsid w:val="00481E70"/>
    <w:rsid w:val="004901DD"/>
    <w:rsid w:val="00492C5D"/>
    <w:rsid w:val="00497970"/>
    <w:rsid w:val="004A2944"/>
    <w:rsid w:val="004B4DC4"/>
    <w:rsid w:val="004B71A1"/>
    <w:rsid w:val="004E42E0"/>
    <w:rsid w:val="00500727"/>
    <w:rsid w:val="00502644"/>
    <w:rsid w:val="00527579"/>
    <w:rsid w:val="00541270"/>
    <w:rsid w:val="00542A03"/>
    <w:rsid w:val="00552429"/>
    <w:rsid w:val="00554B93"/>
    <w:rsid w:val="00561804"/>
    <w:rsid w:val="0056515E"/>
    <w:rsid w:val="005A573E"/>
    <w:rsid w:val="005A5B0C"/>
    <w:rsid w:val="005F2DC7"/>
    <w:rsid w:val="005F4AD9"/>
    <w:rsid w:val="00605663"/>
    <w:rsid w:val="00605DC0"/>
    <w:rsid w:val="006073E0"/>
    <w:rsid w:val="006208C0"/>
    <w:rsid w:val="006270CE"/>
    <w:rsid w:val="00627682"/>
    <w:rsid w:val="006403BB"/>
    <w:rsid w:val="006455BE"/>
    <w:rsid w:val="00651268"/>
    <w:rsid w:val="00661815"/>
    <w:rsid w:val="00662E56"/>
    <w:rsid w:val="00690C2D"/>
    <w:rsid w:val="006B2D30"/>
    <w:rsid w:val="006B7D2B"/>
    <w:rsid w:val="006D4244"/>
    <w:rsid w:val="006F0B0B"/>
    <w:rsid w:val="006F2E4A"/>
    <w:rsid w:val="00712464"/>
    <w:rsid w:val="0071602B"/>
    <w:rsid w:val="00721B2F"/>
    <w:rsid w:val="00731658"/>
    <w:rsid w:val="00732C9C"/>
    <w:rsid w:val="00745830"/>
    <w:rsid w:val="00756B38"/>
    <w:rsid w:val="00773026"/>
    <w:rsid w:val="00780942"/>
    <w:rsid w:val="0078112D"/>
    <w:rsid w:val="00783EED"/>
    <w:rsid w:val="00795F8F"/>
    <w:rsid w:val="007A0F60"/>
    <w:rsid w:val="007A2D86"/>
    <w:rsid w:val="007B42D3"/>
    <w:rsid w:val="007B513A"/>
    <w:rsid w:val="00800526"/>
    <w:rsid w:val="00800BF4"/>
    <w:rsid w:val="00814FA3"/>
    <w:rsid w:val="0081651A"/>
    <w:rsid w:val="00816740"/>
    <w:rsid w:val="00822DE6"/>
    <w:rsid w:val="00833B0C"/>
    <w:rsid w:val="008531FB"/>
    <w:rsid w:val="00860B9B"/>
    <w:rsid w:val="00861AB9"/>
    <w:rsid w:val="0087696B"/>
    <w:rsid w:val="00884EC8"/>
    <w:rsid w:val="00894997"/>
    <w:rsid w:val="00897DD4"/>
    <w:rsid w:val="008C7004"/>
    <w:rsid w:val="008D05D4"/>
    <w:rsid w:val="008D1E86"/>
    <w:rsid w:val="008D4E5D"/>
    <w:rsid w:val="008D539E"/>
    <w:rsid w:val="008E1F47"/>
    <w:rsid w:val="008E601D"/>
    <w:rsid w:val="008F5B4E"/>
    <w:rsid w:val="009015BC"/>
    <w:rsid w:val="00923513"/>
    <w:rsid w:val="009238F6"/>
    <w:rsid w:val="0092438F"/>
    <w:rsid w:val="009414B7"/>
    <w:rsid w:val="00955ACC"/>
    <w:rsid w:val="00980513"/>
    <w:rsid w:val="009825DA"/>
    <w:rsid w:val="0098366C"/>
    <w:rsid w:val="00984454"/>
    <w:rsid w:val="00985F25"/>
    <w:rsid w:val="00986774"/>
    <w:rsid w:val="00987CDC"/>
    <w:rsid w:val="009B3912"/>
    <w:rsid w:val="009F2CD9"/>
    <w:rsid w:val="00A2158C"/>
    <w:rsid w:val="00A41E48"/>
    <w:rsid w:val="00A575E1"/>
    <w:rsid w:val="00A6062D"/>
    <w:rsid w:val="00A64332"/>
    <w:rsid w:val="00A71461"/>
    <w:rsid w:val="00A735EC"/>
    <w:rsid w:val="00A754B2"/>
    <w:rsid w:val="00A80E04"/>
    <w:rsid w:val="00A9108A"/>
    <w:rsid w:val="00AA557D"/>
    <w:rsid w:val="00AC21E7"/>
    <w:rsid w:val="00AC65CD"/>
    <w:rsid w:val="00AD30E4"/>
    <w:rsid w:val="00AD4ED2"/>
    <w:rsid w:val="00AE065C"/>
    <w:rsid w:val="00AE28F3"/>
    <w:rsid w:val="00B075B5"/>
    <w:rsid w:val="00B37A26"/>
    <w:rsid w:val="00B4475C"/>
    <w:rsid w:val="00B50460"/>
    <w:rsid w:val="00B613FB"/>
    <w:rsid w:val="00B6178D"/>
    <w:rsid w:val="00B6192B"/>
    <w:rsid w:val="00B76621"/>
    <w:rsid w:val="00B8124E"/>
    <w:rsid w:val="00B86994"/>
    <w:rsid w:val="00B97AA8"/>
    <w:rsid w:val="00BA6276"/>
    <w:rsid w:val="00BB2B68"/>
    <w:rsid w:val="00BC5E2C"/>
    <w:rsid w:val="00BD3D70"/>
    <w:rsid w:val="00BF1166"/>
    <w:rsid w:val="00BF1562"/>
    <w:rsid w:val="00C0250B"/>
    <w:rsid w:val="00C06321"/>
    <w:rsid w:val="00C34293"/>
    <w:rsid w:val="00C7290E"/>
    <w:rsid w:val="00C76270"/>
    <w:rsid w:val="00C90435"/>
    <w:rsid w:val="00C968E6"/>
    <w:rsid w:val="00CB2287"/>
    <w:rsid w:val="00CC34FF"/>
    <w:rsid w:val="00CC5A32"/>
    <w:rsid w:val="00CC5D01"/>
    <w:rsid w:val="00CD427E"/>
    <w:rsid w:val="00CE2282"/>
    <w:rsid w:val="00CE353E"/>
    <w:rsid w:val="00CE4AA6"/>
    <w:rsid w:val="00CE6795"/>
    <w:rsid w:val="00D06E05"/>
    <w:rsid w:val="00D0715C"/>
    <w:rsid w:val="00D14BF7"/>
    <w:rsid w:val="00D204FE"/>
    <w:rsid w:val="00D24678"/>
    <w:rsid w:val="00D441F8"/>
    <w:rsid w:val="00D44579"/>
    <w:rsid w:val="00D4586E"/>
    <w:rsid w:val="00D55564"/>
    <w:rsid w:val="00D61AF3"/>
    <w:rsid w:val="00D64A9A"/>
    <w:rsid w:val="00D76001"/>
    <w:rsid w:val="00D975DB"/>
    <w:rsid w:val="00DB677A"/>
    <w:rsid w:val="00DC2755"/>
    <w:rsid w:val="00DC7DDD"/>
    <w:rsid w:val="00DD0BE6"/>
    <w:rsid w:val="00DD1585"/>
    <w:rsid w:val="00DD3679"/>
    <w:rsid w:val="00DE54A7"/>
    <w:rsid w:val="00DF34C5"/>
    <w:rsid w:val="00DF4746"/>
    <w:rsid w:val="00E05ECB"/>
    <w:rsid w:val="00E065ED"/>
    <w:rsid w:val="00E14DB0"/>
    <w:rsid w:val="00E22296"/>
    <w:rsid w:val="00E225E8"/>
    <w:rsid w:val="00E227DD"/>
    <w:rsid w:val="00E43D98"/>
    <w:rsid w:val="00E47873"/>
    <w:rsid w:val="00E5264A"/>
    <w:rsid w:val="00E56FF4"/>
    <w:rsid w:val="00E607FE"/>
    <w:rsid w:val="00E636D3"/>
    <w:rsid w:val="00E82931"/>
    <w:rsid w:val="00E8391F"/>
    <w:rsid w:val="00E84AF0"/>
    <w:rsid w:val="00E939FD"/>
    <w:rsid w:val="00EA368A"/>
    <w:rsid w:val="00EB0405"/>
    <w:rsid w:val="00EC3BD5"/>
    <w:rsid w:val="00ED123A"/>
    <w:rsid w:val="00ED6B61"/>
    <w:rsid w:val="00EE6A98"/>
    <w:rsid w:val="00EF51C8"/>
    <w:rsid w:val="00EF676E"/>
    <w:rsid w:val="00F03895"/>
    <w:rsid w:val="00F0776E"/>
    <w:rsid w:val="00F10D94"/>
    <w:rsid w:val="00F209F3"/>
    <w:rsid w:val="00F300C5"/>
    <w:rsid w:val="00F34BE2"/>
    <w:rsid w:val="00F409CA"/>
    <w:rsid w:val="00F47797"/>
    <w:rsid w:val="00F63271"/>
    <w:rsid w:val="00F70444"/>
    <w:rsid w:val="00F73683"/>
    <w:rsid w:val="00F742CA"/>
    <w:rsid w:val="00F746F2"/>
    <w:rsid w:val="00F803DC"/>
    <w:rsid w:val="00F80DA7"/>
    <w:rsid w:val="00F9227A"/>
    <w:rsid w:val="00F95411"/>
    <w:rsid w:val="00F9773A"/>
    <w:rsid w:val="00F97B87"/>
    <w:rsid w:val="00FA3977"/>
    <w:rsid w:val="00FC041B"/>
    <w:rsid w:val="00FD461C"/>
    <w:rsid w:val="00FD5AD7"/>
    <w:rsid w:val="00FD7241"/>
    <w:rsid w:val="00FE21C7"/>
    <w:rsid w:val="00FF58C3"/>
    <w:rsid w:val="03EB4BEF"/>
    <w:rsid w:val="0BD15C66"/>
    <w:rsid w:val="5FA844CC"/>
    <w:rsid w:val="6269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99D6B"/>
  <w15:docId w15:val="{D429D3C2-1D37-4D75-8219-057307B4D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qFormat/>
    <w:pPr>
      <w:tabs>
        <w:tab w:val="center" w:pos="4677"/>
        <w:tab w:val="right" w:pos="9355"/>
      </w:tabs>
    </w:pPr>
  </w:style>
  <w:style w:type="paragraph" w:styleId="a9">
    <w:name w:val="Normal (Web)"/>
    <w:basedOn w:val="a"/>
    <w:qFormat/>
    <w:pPr>
      <w:spacing w:before="40" w:after="40"/>
    </w:pPr>
    <w:rPr>
      <w:rFonts w:ascii="Arial" w:hAnsi="Arial" w:cs="Arial"/>
      <w:color w:val="332E2D"/>
      <w:spacing w:val="2"/>
    </w:rPr>
  </w:style>
  <w:style w:type="paragraph" w:styleId="aa">
    <w:name w:val="Subtitle"/>
    <w:basedOn w:val="a"/>
    <w:next w:val="a"/>
    <w:link w:val="ab"/>
    <w:qFormat/>
    <w:pPr>
      <w:suppressAutoHyphens/>
      <w:jc w:val="center"/>
    </w:pPr>
    <w:rPr>
      <w:rFonts w:ascii="Book Antiqua" w:hAnsi="Book Antiqua" w:cs="Calibri"/>
      <w:b/>
      <w:bCs/>
      <w:sz w:val="28"/>
      <w:lang w:eastAsia="ar-SA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0"/>
    <w:link w:val="a7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qFormat/>
    <w:rPr>
      <w:rFonts w:ascii="Book Antiqua" w:eastAsia="Times New Roman" w:hAnsi="Book Antiqua" w:cs="Calibri"/>
      <w:b/>
      <w:bCs/>
      <w:sz w:val="28"/>
      <w:szCs w:val="24"/>
      <w:lang w:eastAsia="ar-SA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paragraph" w:styleId="ae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OnlyDarkZ 1</cp:lastModifiedBy>
  <cp:revision>66</cp:revision>
  <cp:lastPrinted>2026-07-02T09:04:00Z</cp:lastPrinted>
  <dcterms:created xsi:type="dcterms:W3CDTF">2019-12-28T05:37:00Z</dcterms:created>
  <dcterms:modified xsi:type="dcterms:W3CDTF">2026-09-21T05:48:00Z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6966F879059D49C990AB6AFFA9EF259A_12</vt:lpwstr>
  </property>
  <property fmtid="{D5CDD505-2E9C-101B-9397-08002B2CF9AE}" pid="4" name="KSOTemplateDocerSaveRecord">
    <vt:lpwstr>eyJoZGlkIjoiMTI3Y2EyZGJkNGE1ZjViZWQ5MjdiOGE2OTA1Y2JlZTQifQ==</vt:lpwstr>
  </property>
</Properties>
</file>