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510"/>
        <w:tblW w:w="10320" w:type="dxa"/>
        <w:tblLayout w:type="fixed"/>
        <w:tblCellMar>
          <w:top w:w="227" w:type="dxa"/>
        </w:tblCellMar>
        <w:tblLook w:val="04A0"/>
      </w:tblPr>
      <w:tblGrid>
        <w:gridCol w:w="10320"/>
      </w:tblGrid>
      <w:tr w:rsidR="00476D84" w:rsidTr="00476D84">
        <w:trPr>
          <w:trHeight w:val="567"/>
        </w:trPr>
        <w:tc>
          <w:tcPr>
            <w:tcW w:w="10320" w:type="dxa"/>
            <w:hideMark/>
          </w:tcPr>
          <w:p w:rsidR="00476D84" w:rsidRDefault="00476D84">
            <w:pPr>
              <w:ind w:left="4956"/>
              <w:jc w:val="both"/>
              <w:rPr>
                <w:kern w:val="2"/>
                <w:lang w:eastAsia="ar-SA"/>
              </w:rPr>
            </w:pPr>
            <w:r>
              <w:t xml:space="preserve">Зарегистрированы изменения в устав  </w:t>
            </w:r>
          </w:p>
          <w:p w:rsidR="00476D84" w:rsidRDefault="00476D84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476D84" w:rsidRDefault="00476D84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476D84" w:rsidRDefault="00476D84">
            <w:pPr>
              <w:ind w:left="4956"/>
              <w:jc w:val="both"/>
            </w:pPr>
            <w:r>
              <w:t xml:space="preserve">автономному округу - </w:t>
            </w:r>
            <w:proofErr w:type="spellStart"/>
            <w:r>
              <w:t>Югре</w:t>
            </w:r>
            <w:proofErr w:type="spellEnd"/>
            <w:r>
              <w:t xml:space="preserve"> </w:t>
            </w:r>
          </w:p>
          <w:p w:rsidR="00476D84" w:rsidRDefault="00476D84">
            <w:pPr>
              <w:ind w:left="4956"/>
              <w:jc w:val="both"/>
            </w:pPr>
            <w:r>
              <w:t>03 июля 2015 года</w:t>
            </w:r>
          </w:p>
          <w:p w:rsidR="00476D84" w:rsidRDefault="00476D84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476D84" w:rsidRDefault="00476D84" w:rsidP="00476D84">
            <w:pPr>
              <w:ind w:left="4956"/>
              <w:jc w:val="both"/>
              <w:rPr>
                <w:kern w:val="2"/>
                <w:lang w:eastAsia="ar-SA"/>
              </w:rPr>
            </w:pPr>
            <w:r>
              <w:rPr>
                <w:lang w:val="en-US"/>
              </w:rPr>
              <w:t>RU</w:t>
            </w:r>
            <w:r w:rsidRPr="00476D84">
              <w:t xml:space="preserve"> </w:t>
            </w:r>
            <w:r>
              <w:t>865053072015002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991D29" w:rsidTr="00904483">
        <w:trPr>
          <w:trHeight w:val="1134"/>
        </w:trPr>
        <w:tc>
          <w:tcPr>
            <w:tcW w:w="10320" w:type="dxa"/>
            <w:gridSpan w:val="10"/>
          </w:tcPr>
          <w:p w:rsidR="00991D29" w:rsidRDefault="00991D29" w:rsidP="0090448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991D29" w:rsidRDefault="00991D29" w:rsidP="009044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991D29" w:rsidRDefault="00991D29" w:rsidP="00904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991D29" w:rsidRDefault="00991D29" w:rsidP="00904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991D29" w:rsidRDefault="00991D29" w:rsidP="00904483">
            <w:pPr>
              <w:jc w:val="center"/>
            </w:pPr>
          </w:p>
          <w:p w:rsidR="00991D29" w:rsidRDefault="00991D29" w:rsidP="009044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991D29" w:rsidTr="00904483">
        <w:trPr>
          <w:trHeight w:val="454"/>
        </w:trPr>
        <w:tc>
          <w:tcPr>
            <w:tcW w:w="245" w:type="dxa"/>
            <w:vAlign w:val="bottom"/>
          </w:tcPr>
          <w:p w:rsidR="00991D29" w:rsidRDefault="00991D29" w:rsidP="00904483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991D29" w:rsidRDefault="00AD1B73" w:rsidP="00904483">
            <w:pPr>
              <w:snapToGrid w:val="0"/>
              <w:jc w:val="center"/>
            </w:pPr>
            <w:r>
              <w:t>05</w:t>
            </w:r>
          </w:p>
        </w:tc>
        <w:tc>
          <w:tcPr>
            <w:tcW w:w="246" w:type="dxa"/>
            <w:vAlign w:val="bottom"/>
          </w:tcPr>
          <w:p w:rsidR="00991D29" w:rsidRDefault="00991D29" w:rsidP="00904483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991D29" w:rsidRDefault="00AD1B73" w:rsidP="00904483">
            <w:pPr>
              <w:snapToGrid w:val="0"/>
              <w:jc w:val="center"/>
            </w:pPr>
            <w:r>
              <w:t>мая</w:t>
            </w:r>
          </w:p>
        </w:tc>
        <w:tc>
          <w:tcPr>
            <w:tcW w:w="490" w:type="dxa"/>
            <w:vAlign w:val="bottom"/>
          </w:tcPr>
          <w:p w:rsidR="00991D29" w:rsidRDefault="00991D29" w:rsidP="00904483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991D29" w:rsidRDefault="00991D29" w:rsidP="00904483">
            <w:pPr>
              <w:snapToGrid w:val="0"/>
            </w:pPr>
            <w:r>
              <w:t>15</w:t>
            </w:r>
          </w:p>
        </w:tc>
        <w:tc>
          <w:tcPr>
            <w:tcW w:w="405" w:type="dxa"/>
            <w:vAlign w:val="bottom"/>
          </w:tcPr>
          <w:p w:rsidR="00991D29" w:rsidRDefault="00991D29" w:rsidP="00904483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991D29" w:rsidRDefault="00991D29" w:rsidP="00904483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991D29" w:rsidRDefault="00991D29" w:rsidP="00904483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991D29" w:rsidRDefault="00AD1B73" w:rsidP="00904483">
            <w:pPr>
              <w:snapToGrid w:val="0"/>
              <w:jc w:val="center"/>
            </w:pPr>
            <w:r>
              <w:t>14</w:t>
            </w:r>
          </w:p>
        </w:tc>
      </w:tr>
      <w:tr w:rsidR="00991D29" w:rsidTr="00904483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991D29" w:rsidRPr="008C4836" w:rsidRDefault="00991D29" w:rsidP="00904483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991D29" w:rsidRPr="00DC37A1" w:rsidRDefault="00991D29" w:rsidP="00991D29">
      <w:pPr>
        <w:jc w:val="both"/>
        <w:rPr>
          <w:sz w:val="16"/>
          <w:szCs w:val="16"/>
        </w:rPr>
      </w:pPr>
    </w:p>
    <w:p w:rsidR="00991D29" w:rsidRPr="00DC37A1" w:rsidRDefault="00991D29" w:rsidP="00991D29">
      <w:pPr>
        <w:jc w:val="both"/>
        <w:rPr>
          <w:sz w:val="16"/>
          <w:szCs w:val="16"/>
        </w:rPr>
      </w:pPr>
      <w:bookmarkStart w:id="0" w:name="_GoBack"/>
      <w:bookmarkEnd w:id="0"/>
    </w:p>
    <w:p w:rsidR="00991D29" w:rsidRDefault="00991D29" w:rsidP="00991D29">
      <w:pPr>
        <w:ind w:firstLine="709"/>
      </w:pPr>
      <w:r>
        <w:t xml:space="preserve">О внесении изменений и дополнений </w:t>
      </w:r>
    </w:p>
    <w:p w:rsidR="00991D29" w:rsidRDefault="00991D29" w:rsidP="00991D29">
      <w:pPr>
        <w:ind w:firstLine="709"/>
      </w:pPr>
      <w:r>
        <w:t>в Устав сельского поселения Перегребное</w:t>
      </w:r>
    </w:p>
    <w:p w:rsidR="00991D29" w:rsidRPr="00AE371E" w:rsidRDefault="00991D29" w:rsidP="00991D29">
      <w:pPr>
        <w:pStyle w:val="a3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991D29" w:rsidRPr="00A04E7B" w:rsidRDefault="00991D29" w:rsidP="00991D29">
      <w:pPr>
        <w:autoSpaceDE w:val="0"/>
        <w:autoSpaceDN w:val="0"/>
        <w:adjustRightInd w:val="0"/>
        <w:ind w:firstLine="708"/>
        <w:jc w:val="both"/>
      </w:pPr>
      <w:proofErr w:type="gramStart"/>
      <w:r w:rsidRPr="00A04E7B">
        <w:t>В целях приведения положения Устава в соответствие с действующим законодательством Российской Федерации, руководствуясь статьёй 44</w:t>
      </w:r>
      <w:r w:rsidRPr="00A04E7B">
        <w:rPr>
          <w:color w:val="000000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A04E7B">
        <w:t>Федеральным законом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</w:t>
      </w:r>
      <w:proofErr w:type="gramEnd"/>
      <w:r w:rsidRPr="00A04E7B">
        <w:t xml:space="preserve">) </w:t>
      </w:r>
      <w:proofErr w:type="gramStart"/>
      <w:r w:rsidRPr="00A04E7B">
        <w:t>Российской Федерации», Федеральным  законом от  31.12.2014 № 488-ФЗ «О  промышленной  политике в  Российской  Федерации»</w:t>
      </w:r>
      <w:r>
        <w:t xml:space="preserve">, </w:t>
      </w:r>
      <w:r w:rsidRPr="00A04E7B">
        <w:t>Федеральны</w:t>
      </w:r>
      <w:r>
        <w:t>м</w:t>
      </w:r>
      <w:r w:rsidRPr="00A04E7B">
        <w:t xml:space="preserve"> закон</w:t>
      </w:r>
      <w:r>
        <w:t>ом</w:t>
      </w:r>
      <w:r w:rsidRPr="00A04E7B">
        <w:t xml:space="preserve"> от 31.12.2014 </w:t>
      </w:r>
      <w:r>
        <w:t>№ 499-ФЗ «</w:t>
      </w:r>
      <w:r w:rsidRPr="00A04E7B">
        <w:t>О внесении изменений в Земельный кодекс Российской Федерации и отдельные законодате</w:t>
      </w:r>
      <w:r>
        <w:t>льные акты Российской Федерации», Федеральным  законом  от  03.02.2015 № 8-ФЗ «О внесении  изменений  в  статьи 32 и  33 «Федерального  закона «Об  основных  гарантиях избирательных  прав и  права  на  участие  в  референдуме  граждан  Российской</w:t>
      </w:r>
      <w:proofErr w:type="gramEnd"/>
      <w:r>
        <w:t xml:space="preserve">  Федерации»  и  Федеральный  закон  «Об  общих  принципах  организации  местного самоуправления   в  Российской  Федерации», </w:t>
      </w:r>
      <w:r w:rsidRPr="00853160">
        <w:t>статьёй 48 Устава сельского поселения Перегребное</w:t>
      </w:r>
      <w:proofErr w:type="gramStart"/>
      <w:r w:rsidRPr="00853160">
        <w:t>,С</w:t>
      </w:r>
      <w:proofErr w:type="gramEnd"/>
      <w:r w:rsidRPr="00853160">
        <w:t>овет депутатов сельского поселения Перегребное решил:</w:t>
      </w:r>
    </w:p>
    <w:p w:rsidR="00991D29" w:rsidRPr="00D27665" w:rsidRDefault="00991D29" w:rsidP="00991D29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991D29" w:rsidRPr="00D27665" w:rsidRDefault="00991D29" w:rsidP="00991D2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991D29" w:rsidRPr="00D27665" w:rsidRDefault="00991D29" w:rsidP="00991D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991D29" w:rsidRDefault="00991D29" w:rsidP="00991D29">
      <w:pPr>
        <w:ind w:firstLine="709"/>
        <w:jc w:val="both"/>
      </w:pPr>
      <w:r w:rsidRPr="003F25FA">
        <w:t xml:space="preserve">4. Настоящее решение вступает в силу после официального опубликования в газете «Октябрьские вести», за  исключением  </w:t>
      </w:r>
      <w:r>
        <w:t>пункта 4.1. приложения,  который  вступает в  силу  с 30</w:t>
      </w:r>
      <w:r w:rsidR="00BD2537">
        <w:t xml:space="preserve"> июня </w:t>
      </w:r>
      <w:r>
        <w:t xml:space="preserve">2015 года  и </w:t>
      </w:r>
      <w:r w:rsidRPr="003F25FA">
        <w:t>пунктов  1.1., 4.2. приложения, которы</w:t>
      </w:r>
      <w:r>
        <w:t>евступают в  силу</w:t>
      </w:r>
      <w:r w:rsidRPr="003F25FA">
        <w:t xml:space="preserve"> с 01 января 2016 года.</w:t>
      </w:r>
    </w:p>
    <w:p w:rsidR="00991D29" w:rsidRDefault="00991D29" w:rsidP="00991D29">
      <w:pPr>
        <w:ind w:firstLine="709"/>
        <w:jc w:val="both"/>
      </w:pPr>
    </w:p>
    <w:p w:rsidR="00991D29" w:rsidRDefault="00991D29" w:rsidP="00991D29"/>
    <w:p w:rsidR="00991D29" w:rsidRDefault="00991D29" w:rsidP="00991D29">
      <w:pPr>
        <w:ind w:firstLine="709"/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991D29" w:rsidRDefault="00991D29" w:rsidP="00991D29">
      <w:pPr>
        <w:pageBreakBefore/>
        <w:ind w:left="6372"/>
      </w:pPr>
      <w:r>
        <w:lastRenderedPageBreak/>
        <w:t xml:space="preserve">Приложение </w:t>
      </w:r>
    </w:p>
    <w:p w:rsidR="00991D29" w:rsidRDefault="00991D29" w:rsidP="00991D29">
      <w:pPr>
        <w:ind w:left="6372"/>
      </w:pPr>
      <w:r>
        <w:t xml:space="preserve">к решению Совета депутатов </w:t>
      </w:r>
    </w:p>
    <w:p w:rsidR="00991D29" w:rsidRDefault="00991D29" w:rsidP="00991D29">
      <w:pPr>
        <w:ind w:left="6372"/>
      </w:pPr>
      <w:r>
        <w:t xml:space="preserve">сельского поселения Перегребное </w:t>
      </w:r>
    </w:p>
    <w:p w:rsidR="00991D29" w:rsidRDefault="00991D29" w:rsidP="00991D29">
      <w:pPr>
        <w:ind w:left="6372"/>
      </w:pPr>
      <w:r>
        <w:t xml:space="preserve">от </w:t>
      </w:r>
      <w:r w:rsidR="00AD1B73">
        <w:t xml:space="preserve">05.05.2015 </w:t>
      </w:r>
      <w:r>
        <w:t xml:space="preserve"> № </w:t>
      </w:r>
      <w:r w:rsidR="00AD1B73">
        <w:t>14</w:t>
      </w:r>
    </w:p>
    <w:p w:rsidR="00991D29" w:rsidRDefault="00991D29" w:rsidP="00991D29">
      <w:pPr>
        <w:ind w:firstLine="709"/>
        <w:rPr>
          <w:rFonts w:cs="Calibri"/>
        </w:rPr>
      </w:pPr>
    </w:p>
    <w:p w:rsidR="00991D29" w:rsidRPr="00425264" w:rsidRDefault="00991D29" w:rsidP="00991D29">
      <w:pPr>
        <w:ind w:firstLine="709"/>
      </w:pPr>
      <w:r w:rsidRPr="00425264">
        <w:t>Изменения и дополнения в Устав сельского поселения Перегребное</w:t>
      </w:r>
    </w:p>
    <w:p w:rsidR="00991D29" w:rsidRPr="00425264" w:rsidRDefault="00991D29" w:rsidP="00991D29">
      <w:pPr>
        <w:ind w:firstLine="709"/>
      </w:pPr>
    </w:p>
    <w:p w:rsidR="00991D29" w:rsidRPr="00425264" w:rsidRDefault="00991D29" w:rsidP="00991D29">
      <w:pPr>
        <w:pStyle w:val="a6"/>
        <w:widowControl w:val="0"/>
        <w:numPr>
          <w:ilvl w:val="0"/>
          <w:numId w:val="1"/>
        </w:numPr>
        <w:suppressAutoHyphens/>
        <w:rPr>
          <w:sz w:val="24"/>
          <w:szCs w:val="24"/>
        </w:rPr>
      </w:pPr>
      <w:r w:rsidRPr="00425264">
        <w:rPr>
          <w:sz w:val="24"/>
          <w:szCs w:val="24"/>
        </w:rPr>
        <w:t>В части  1  статьи 4:</w:t>
      </w:r>
    </w:p>
    <w:p w:rsidR="00991D29" w:rsidRPr="00425264" w:rsidRDefault="00991D29" w:rsidP="00991D29">
      <w:pPr>
        <w:pStyle w:val="a6"/>
        <w:widowControl w:val="0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425264">
        <w:rPr>
          <w:color w:val="000000" w:themeColor="text1"/>
          <w:sz w:val="24"/>
          <w:szCs w:val="24"/>
        </w:rPr>
        <w:t xml:space="preserve">пункт  19 </w:t>
      </w:r>
      <w:r w:rsidRPr="00425264">
        <w:rPr>
          <w:sz w:val="24"/>
          <w:szCs w:val="24"/>
        </w:rPr>
        <w:t>изложить в следующей редакции:</w:t>
      </w:r>
    </w:p>
    <w:p w:rsidR="00991D29" w:rsidRPr="00425264" w:rsidRDefault="00991D29" w:rsidP="00991D29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264">
        <w:rPr>
          <w:rFonts w:ascii="Times New Roman" w:hAnsi="Times New Roman" w:cs="Times New Roman"/>
          <w:sz w:val="24"/>
          <w:szCs w:val="24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42526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25264">
        <w:rPr>
          <w:rFonts w:ascii="Times New Roman" w:hAnsi="Times New Roman" w:cs="Times New Roman"/>
          <w:sz w:val="24"/>
          <w:szCs w:val="24"/>
        </w:rPr>
        <w:t>;</w:t>
      </w:r>
    </w:p>
    <w:p w:rsidR="00991D29" w:rsidRPr="00425264" w:rsidRDefault="00991D29" w:rsidP="00991D29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26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tooltip="Федеральный закон от 06.10.2003 N 131-ФЗ (ред. от 31.12.2014) &quot;Об общих принципах организации местного самоуправления в Российской Федерации&quot;------------ Редакция с изменениями, не вступившими в силу{КонсультантПлюс}" w:history="1">
        <w:r w:rsidRPr="00425264">
          <w:rPr>
            <w:rFonts w:ascii="Times New Roman" w:hAnsi="Times New Roman" w:cs="Times New Roman"/>
            <w:sz w:val="24"/>
            <w:szCs w:val="24"/>
          </w:rPr>
          <w:t xml:space="preserve">пункте 21 </w:t>
        </w:r>
      </w:hyperlink>
      <w:r w:rsidRPr="00425264">
        <w:rPr>
          <w:rFonts w:ascii="Times New Roman" w:hAnsi="Times New Roman" w:cs="Times New Roman"/>
          <w:sz w:val="24"/>
          <w:szCs w:val="24"/>
        </w:rPr>
        <w:t xml:space="preserve"> слова «, в том числе путем выкупа</w:t>
      </w:r>
      <w:proofErr w:type="gramStart"/>
      <w:r w:rsidRPr="00425264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425264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991D29" w:rsidRPr="00425264" w:rsidRDefault="00991D29" w:rsidP="00991D29">
      <w:pPr>
        <w:pStyle w:val="ConsNormal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25264">
        <w:rPr>
          <w:rFonts w:ascii="Times New Roman" w:hAnsi="Times New Roman"/>
          <w:sz w:val="24"/>
          <w:szCs w:val="24"/>
        </w:rPr>
        <w:t>Часть 5 статьи 14 изложить в следующей  редакции:</w:t>
      </w:r>
    </w:p>
    <w:p w:rsidR="00991D29" w:rsidRPr="00425264" w:rsidRDefault="00991D29" w:rsidP="00991D29">
      <w:pPr>
        <w:widowControl/>
        <w:shd w:val="clear" w:color="auto" w:fill="FFFFFF"/>
        <w:suppressAutoHyphens w:val="0"/>
        <w:ind w:firstLine="708"/>
        <w:jc w:val="both"/>
        <w:rPr>
          <w:color w:val="000000"/>
          <w:lang w:eastAsia="ru-RU" w:bidi="ar-SA"/>
        </w:rPr>
      </w:pPr>
      <w:r w:rsidRPr="00425264">
        <w:t xml:space="preserve"> «5.  </w:t>
      </w:r>
      <w:r w:rsidRPr="00425264">
        <w:rPr>
          <w:color w:val="000000"/>
          <w:lang w:eastAsia="ru-RU" w:bidi="ar-SA"/>
        </w:rPr>
        <w:t>Порядок назначения и проведения опроса граждан определяется</w:t>
      </w:r>
      <w:r w:rsidRPr="00425264">
        <w:rPr>
          <w:color w:val="000000"/>
        </w:rPr>
        <w:t xml:space="preserve"> решением  Совета  поселения в соответствии с</w:t>
      </w:r>
      <w:r w:rsidRPr="00425264">
        <w:rPr>
          <w:color w:val="000000"/>
          <w:lang w:eastAsia="ru-RU" w:bidi="ar-SA"/>
        </w:rPr>
        <w:t xml:space="preserve"> законом Ханты-Мансийского автономного  округа-Югры.».</w:t>
      </w:r>
    </w:p>
    <w:p w:rsidR="00991D29" w:rsidRPr="00425264" w:rsidRDefault="00991D29" w:rsidP="00991D29">
      <w:pPr>
        <w:pStyle w:val="a6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25264">
        <w:rPr>
          <w:color w:val="000000"/>
          <w:sz w:val="24"/>
          <w:szCs w:val="24"/>
        </w:rPr>
        <w:t xml:space="preserve">Пункт 1 части 2 статьи 18 </w:t>
      </w:r>
      <w:r w:rsidRPr="00425264">
        <w:rPr>
          <w:sz w:val="24"/>
          <w:szCs w:val="24"/>
        </w:rPr>
        <w:t>изложить в следующей  редакции:</w:t>
      </w:r>
    </w:p>
    <w:p w:rsidR="00991D29" w:rsidRPr="00425264" w:rsidRDefault="00991D29" w:rsidP="00991D29">
      <w:pPr>
        <w:pStyle w:val="ConsNormal"/>
        <w:widowControl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25264">
        <w:rPr>
          <w:rFonts w:ascii="Times New Roman" w:hAnsi="Times New Roman"/>
          <w:sz w:val="24"/>
          <w:szCs w:val="24"/>
        </w:rPr>
        <w:t>«1) исполняет полномочия председателя Совета поселения с правом решающего голоса, созывает и ведет заседания</w:t>
      </w:r>
      <w:proofErr w:type="gramStart"/>
      <w:r w:rsidRPr="00425264">
        <w:rPr>
          <w:rFonts w:ascii="Times New Roman" w:hAnsi="Times New Roman"/>
          <w:sz w:val="24"/>
          <w:szCs w:val="24"/>
        </w:rPr>
        <w:t>;»</w:t>
      </w:r>
      <w:proofErr w:type="gramEnd"/>
      <w:r w:rsidRPr="00425264">
        <w:rPr>
          <w:rFonts w:ascii="Times New Roman" w:hAnsi="Times New Roman"/>
          <w:sz w:val="24"/>
          <w:szCs w:val="24"/>
        </w:rPr>
        <w:t>.</w:t>
      </w:r>
    </w:p>
    <w:p w:rsidR="00991D29" w:rsidRPr="00425264" w:rsidRDefault="00991D29" w:rsidP="00991D2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264">
        <w:rPr>
          <w:rFonts w:ascii="Times New Roman" w:hAnsi="Times New Roman" w:cs="Times New Roman"/>
          <w:sz w:val="24"/>
          <w:szCs w:val="24"/>
        </w:rPr>
        <w:t>В статье 29:</w:t>
      </w:r>
    </w:p>
    <w:p w:rsidR="00991D29" w:rsidRPr="00425264" w:rsidRDefault="00991D29" w:rsidP="00991D29">
      <w:pPr>
        <w:widowControl/>
        <w:shd w:val="clear" w:color="auto" w:fill="FFFFFF"/>
        <w:suppressAutoHyphens w:val="0"/>
        <w:ind w:firstLine="708"/>
        <w:rPr>
          <w:color w:val="000000"/>
        </w:rPr>
      </w:pPr>
      <w:proofErr w:type="gramStart"/>
      <w:r w:rsidRPr="00425264">
        <w:t xml:space="preserve">4.1. </w:t>
      </w:r>
      <w:r w:rsidRPr="00425264">
        <w:rPr>
          <w:color w:val="000000"/>
        </w:rPr>
        <w:t xml:space="preserve">часть  </w:t>
      </w:r>
      <w:r w:rsidR="0043768F">
        <w:rPr>
          <w:color w:val="000000"/>
        </w:rPr>
        <w:t>2</w:t>
      </w:r>
      <w:r w:rsidRPr="00425264">
        <w:rPr>
          <w:color w:val="000000"/>
        </w:rPr>
        <w:t xml:space="preserve">  дополнить  пунктом  9.1) следующего содержания:</w:t>
      </w:r>
      <w:proofErr w:type="gramEnd"/>
    </w:p>
    <w:p w:rsidR="00991D29" w:rsidRPr="00425264" w:rsidRDefault="00991D29" w:rsidP="00991D29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proofErr w:type="gramStart"/>
      <w:r w:rsidRPr="00425264">
        <w:rPr>
          <w:b w:val="0"/>
          <w:color w:val="000000"/>
          <w:sz w:val="24"/>
          <w:szCs w:val="24"/>
        </w:rPr>
        <w:t xml:space="preserve">«9.1) осуществляет меры стимулирования деятельности в сфере промышленности на территории поселения в соответствии с Федеральным законом </w:t>
      </w:r>
      <w:r w:rsidRPr="00425264">
        <w:rPr>
          <w:b w:val="0"/>
          <w:sz w:val="24"/>
          <w:szCs w:val="24"/>
        </w:rPr>
        <w:t>от 31.12.2014 № 488-ФЗ</w:t>
      </w:r>
      <w:r w:rsidRPr="00425264">
        <w:rPr>
          <w:b w:val="0"/>
          <w:sz w:val="24"/>
          <w:szCs w:val="24"/>
        </w:rPr>
        <w:br/>
        <w:t>«О промышленной политике в Российской Федерации»</w:t>
      </w:r>
      <w:r w:rsidRPr="00425264">
        <w:rPr>
          <w:b w:val="0"/>
          <w:color w:val="000000"/>
          <w:sz w:val="24"/>
          <w:szCs w:val="24"/>
        </w:rPr>
        <w:t>, законами Ханты-Мансийского автономного  округа-Югры и настоящим  уставом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отчислений;»;</w:t>
      </w:r>
      <w:proofErr w:type="gramEnd"/>
    </w:p>
    <w:p w:rsidR="00991D29" w:rsidRPr="00425264" w:rsidRDefault="00991D29" w:rsidP="00991D29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</w:rPr>
      </w:pPr>
      <w:r w:rsidRPr="00425264">
        <w:t xml:space="preserve">4.2. </w:t>
      </w:r>
      <w:r w:rsidRPr="00425264">
        <w:rPr>
          <w:color w:val="000000" w:themeColor="text1"/>
        </w:rPr>
        <w:t xml:space="preserve">пункт 6 части 4 </w:t>
      </w:r>
      <w:r w:rsidRPr="00425264">
        <w:t>изложить в следующей редакции:</w:t>
      </w:r>
    </w:p>
    <w:p w:rsidR="00991D29" w:rsidRPr="00425264" w:rsidRDefault="00991D29" w:rsidP="00991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5264">
        <w:rPr>
          <w:rFonts w:ascii="Times New Roman" w:hAnsi="Times New Roman" w:cs="Times New Roman"/>
          <w:sz w:val="24"/>
          <w:szCs w:val="24"/>
        </w:rPr>
        <w:t>«6) участвует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42526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25264">
        <w:rPr>
          <w:rFonts w:ascii="Times New Roman" w:hAnsi="Times New Roman" w:cs="Times New Roman"/>
          <w:sz w:val="24"/>
          <w:szCs w:val="24"/>
        </w:rPr>
        <w:t>.</w:t>
      </w:r>
    </w:p>
    <w:p w:rsidR="00991D29" w:rsidRPr="00425264" w:rsidRDefault="00991D29" w:rsidP="00991D29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425264">
        <w:rPr>
          <w:lang w:eastAsia="ru-RU" w:bidi="ar-SA"/>
        </w:rPr>
        <w:tab/>
        <w:t>5</w:t>
      </w:r>
      <w:r w:rsidRPr="00425264">
        <w:rPr>
          <w:color w:val="000000" w:themeColor="text1"/>
        </w:rPr>
        <w:t>. Часть  1 статьи 45 дополнить пунктами 5, 6 следующего содержания:</w:t>
      </w:r>
    </w:p>
    <w:p w:rsidR="00991D29" w:rsidRPr="00425264" w:rsidRDefault="00991D29" w:rsidP="00991D2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2526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25264">
        <w:rPr>
          <w:rFonts w:ascii="Times New Roman" w:hAnsi="Times New Roman"/>
          <w:sz w:val="24"/>
          <w:szCs w:val="24"/>
        </w:rPr>
        <w:t>5) материальная помощь в связи со смертью близких родственников (родителей, мужа (жены), детей);»;</w:t>
      </w:r>
    </w:p>
    <w:p w:rsidR="00991D29" w:rsidRPr="003B0332" w:rsidRDefault="00991D29" w:rsidP="00991D29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r w:rsidRPr="00425264">
        <w:t xml:space="preserve">6) </w:t>
      </w:r>
      <w:r w:rsidRPr="00425264">
        <w:rPr>
          <w:color w:val="000000"/>
          <w:lang w:eastAsia="ru-RU" w:bidi="ar-SA"/>
        </w:rPr>
        <w:t>обязательное страхование на случай причинения вреда здоровью и имуществу муниципального служащего в связи с исполнением им должностных обязанностей, а  также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</w:t>
      </w:r>
      <w:r>
        <w:rPr>
          <w:color w:val="000000"/>
          <w:lang w:eastAsia="ru-RU" w:bidi="ar-SA"/>
        </w:rPr>
        <w:t xml:space="preserve"> им должностных обязанностей</w:t>
      </w:r>
      <w:proofErr w:type="gramStart"/>
      <w:r>
        <w:rPr>
          <w:color w:val="000000"/>
          <w:lang w:eastAsia="ru-RU" w:bidi="ar-SA"/>
        </w:rPr>
        <w:t>.».</w:t>
      </w:r>
      <w:proofErr w:type="gramEnd"/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</w:rPr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991D29" w:rsidRDefault="00991D29" w:rsidP="00991D29">
      <w:pPr>
        <w:pStyle w:val="ConsPlusNormal"/>
        <w:jc w:val="both"/>
      </w:pPr>
    </w:p>
    <w:p w:rsidR="00991D29" w:rsidRDefault="00991D29" w:rsidP="00991D29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sectPr w:rsidR="00991D29" w:rsidSect="00991D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33"/>
    <w:rsid w:val="00027DDF"/>
    <w:rsid w:val="000D09D1"/>
    <w:rsid w:val="001F588B"/>
    <w:rsid w:val="002F5488"/>
    <w:rsid w:val="0043768F"/>
    <w:rsid w:val="00476D84"/>
    <w:rsid w:val="004F2DF9"/>
    <w:rsid w:val="00547733"/>
    <w:rsid w:val="00756AD8"/>
    <w:rsid w:val="008C083C"/>
    <w:rsid w:val="008E5733"/>
    <w:rsid w:val="00991D29"/>
    <w:rsid w:val="00AD1B73"/>
    <w:rsid w:val="00B5299F"/>
    <w:rsid w:val="00BD2537"/>
    <w:rsid w:val="00D8570F"/>
    <w:rsid w:val="00F5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991D29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D2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4"/>
    <w:link w:val="a5"/>
    <w:qFormat/>
    <w:rsid w:val="00991D29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a5">
    <w:name w:val="Подзаголовок Знак"/>
    <w:basedOn w:val="a0"/>
    <w:link w:val="a3"/>
    <w:rsid w:val="00991D29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customStyle="1" w:styleId="ConsPlusTitle">
    <w:name w:val="ConsPlusTitle"/>
    <w:rsid w:val="00991D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991D2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991D29"/>
    <w:pPr>
      <w:ind w:left="720"/>
    </w:pPr>
  </w:style>
  <w:style w:type="paragraph" w:customStyle="1" w:styleId="ConsPlusNormal">
    <w:name w:val="ConsPlusNormal"/>
    <w:rsid w:val="00991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91D29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customStyle="1" w:styleId="ConsNormal">
    <w:name w:val="ConsNormal"/>
    <w:rsid w:val="00991D2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991D29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4"/>
    <w:uiPriority w:val="99"/>
    <w:semiHidden/>
    <w:rsid w:val="00991D2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a8">
    <w:name w:val="Знак Знак Знак Знак"/>
    <w:basedOn w:val="a"/>
    <w:rsid w:val="00027D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991D29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D2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4"/>
    <w:link w:val="a5"/>
    <w:qFormat/>
    <w:rsid w:val="00991D29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a5">
    <w:name w:val="Подзаголовок Знак"/>
    <w:basedOn w:val="a0"/>
    <w:link w:val="a3"/>
    <w:rsid w:val="00991D29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customStyle="1" w:styleId="ConsPlusTitle">
    <w:name w:val="ConsPlusTitle"/>
    <w:rsid w:val="00991D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991D2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991D29"/>
    <w:pPr>
      <w:ind w:left="720"/>
    </w:pPr>
  </w:style>
  <w:style w:type="paragraph" w:customStyle="1" w:styleId="ConsPlusNormal">
    <w:name w:val="ConsPlusNormal"/>
    <w:rsid w:val="00991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91D29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customStyle="1" w:styleId="ConsNormal">
    <w:name w:val="ConsNormal"/>
    <w:rsid w:val="00991D2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991D29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4"/>
    <w:uiPriority w:val="99"/>
    <w:semiHidden/>
    <w:rsid w:val="00991D2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a8">
    <w:name w:val="Знак Знак Знак Знак"/>
    <w:basedOn w:val="a"/>
    <w:rsid w:val="00027D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9276097377C5E75A6818F607C1CC8A4E6CC2EB93080D68A4CC90ACB2054C5DE01C925EA8KDw5J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Ульяна</cp:lastModifiedBy>
  <cp:revision>14</cp:revision>
  <cp:lastPrinted>2015-05-07T06:39:00Z</cp:lastPrinted>
  <dcterms:created xsi:type="dcterms:W3CDTF">2015-04-10T03:05:00Z</dcterms:created>
  <dcterms:modified xsi:type="dcterms:W3CDTF">2016-04-14T17:25:00Z</dcterms:modified>
</cp:coreProperties>
</file>