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4211E6">
        <w:rPr>
          <w:rFonts w:ascii="Times New Roman" w:hAnsi="Times New Roman" w:cs="Times New Roman"/>
          <w:sz w:val="24"/>
          <w:szCs w:val="24"/>
        </w:rPr>
        <w:t>1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4A65BF">
        <w:rPr>
          <w:rFonts w:ascii="Times New Roman" w:hAnsi="Times New Roman" w:cs="Times New Roman"/>
          <w:sz w:val="24"/>
          <w:szCs w:val="24"/>
        </w:rPr>
        <w:t>1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926A9">
        <w:rPr>
          <w:rFonts w:ascii="Times New Roman" w:hAnsi="Times New Roman" w:cs="Times New Roman"/>
          <w:sz w:val="24"/>
          <w:szCs w:val="24"/>
        </w:rPr>
        <w:t>4</w:t>
      </w:r>
      <w:r w:rsidR="004211E6">
        <w:rPr>
          <w:rFonts w:ascii="Times New Roman" w:hAnsi="Times New Roman" w:cs="Times New Roman"/>
          <w:sz w:val="24"/>
          <w:szCs w:val="24"/>
        </w:rPr>
        <w:t>4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2608CA">
        <w:rPr>
          <w:rFonts w:ascii="Times New Roman" w:hAnsi="Times New Roman" w:cs="Times New Roman"/>
          <w:sz w:val="24"/>
          <w:szCs w:val="24"/>
        </w:rPr>
        <w:t>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4211E6">
        <w:rPr>
          <w:rFonts w:ascii="Times New Roman" w:hAnsi="Times New Roman" w:cs="Times New Roman"/>
          <w:sz w:val="24"/>
          <w:szCs w:val="24"/>
        </w:rPr>
        <w:t>8,3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631107">
        <w:rPr>
          <w:rFonts w:ascii="Times New Roman" w:hAnsi="Times New Roman" w:cs="Times New Roman"/>
          <w:sz w:val="24"/>
          <w:szCs w:val="24"/>
        </w:rPr>
        <w:t>меньше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4211E6">
        <w:rPr>
          <w:rFonts w:ascii="Times New Roman" w:hAnsi="Times New Roman" w:cs="Times New Roman"/>
          <w:sz w:val="24"/>
          <w:szCs w:val="24"/>
        </w:rPr>
        <w:t>4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20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»)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561950" w:rsidRPr="00217892" w:rsidRDefault="00561950" w:rsidP="00561950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561950" w:rsidRPr="009A486A" w:rsidRDefault="00561950" w:rsidP="00561950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квартал 2021 год </w:t>
      </w:r>
    </w:p>
    <w:p w:rsidR="00561950" w:rsidRDefault="00561950" w:rsidP="00561950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561950" w:rsidTr="00435879">
        <w:tc>
          <w:tcPr>
            <w:tcW w:w="945" w:type="dxa"/>
          </w:tcPr>
          <w:p w:rsidR="00561950" w:rsidRPr="0034274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61950" w:rsidRPr="0034274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561950" w:rsidRPr="0034274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561950" w:rsidRPr="0034274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561950" w:rsidTr="00435879">
        <w:tc>
          <w:tcPr>
            <w:tcW w:w="945" w:type="dxa"/>
          </w:tcPr>
          <w:p w:rsidR="00561950" w:rsidRPr="0034274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561950" w:rsidRPr="00342740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561950" w:rsidRPr="00D576C2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61950" w:rsidTr="00435879">
        <w:tc>
          <w:tcPr>
            <w:tcW w:w="945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61950" w:rsidRPr="00342740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561950" w:rsidRPr="00C22CE5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1950" w:rsidTr="00435879">
        <w:tc>
          <w:tcPr>
            <w:tcW w:w="945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61950" w:rsidRPr="00E774AC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561950" w:rsidRPr="00C22CE5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950" w:rsidTr="00435879">
        <w:tc>
          <w:tcPr>
            <w:tcW w:w="945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61950" w:rsidRPr="00D576C2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Нежилые помещения</w:t>
            </w:r>
          </w:p>
        </w:tc>
        <w:tc>
          <w:tcPr>
            <w:tcW w:w="2046" w:type="dxa"/>
          </w:tcPr>
          <w:p w:rsidR="00561950" w:rsidRPr="00D576C2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950" w:rsidTr="00435879">
        <w:tc>
          <w:tcPr>
            <w:tcW w:w="945" w:type="dxa"/>
          </w:tcPr>
          <w:p w:rsidR="00561950" w:rsidRPr="0061345C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561950" w:rsidRPr="0061345C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561950" w:rsidRPr="00C202BC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561950" w:rsidTr="00435879">
        <w:tc>
          <w:tcPr>
            <w:tcW w:w="945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61950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561950" w:rsidRPr="00E774AC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1950" w:rsidTr="00435879">
        <w:tc>
          <w:tcPr>
            <w:tcW w:w="945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61950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561950" w:rsidRPr="00E343DF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1950" w:rsidTr="00435879">
        <w:tc>
          <w:tcPr>
            <w:tcW w:w="945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61950" w:rsidRPr="00C202BC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</w:t>
            </w:r>
          </w:p>
        </w:tc>
        <w:tc>
          <w:tcPr>
            <w:tcW w:w="2046" w:type="dxa"/>
          </w:tcPr>
          <w:p w:rsidR="00561950" w:rsidRPr="00C202BC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950" w:rsidTr="00435879">
        <w:tc>
          <w:tcPr>
            <w:tcW w:w="945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561950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Охрана и использование животного мира</w:t>
            </w:r>
          </w:p>
        </w:tc>
        <w:tc>
          <w:tcPr>
            <w:tcW w:w="2046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950" w:rsidTr="00435879">
        <w:tc>
          <w:tcPr>
            <w:tcW w:w="945" w:type="dxa"/>
          </w:tcPr>
          <w:p w:rsidR="00561950" w:rsidRPr="00D20098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561950" w:rsidRPr="00D20098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561950" w:rsidRPr="00A24D97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61950" w:rsidTr="00435879">
        <w:tc>
          <w:tcPr>
            <w:tcW w:w="945" w:type="dxa"/>
          </w:tcPr>
          <w:p w:rsidR="00561950" w:rsidRPr="00D20098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561950" w:rsidRPr="00D20098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46" w:type="dxa"/>
          </w:tcPr>
          <w:p w:rsidR="00561950" w:rsidRPr="00863469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1950" w:rsidTr="00435879">
        <w:tc>
          <w:tcPr>
            <w:tcW w:w="945" w:type="dxa"/>
          </w:tcPr>
          <w:p w:rsidR="00561950" w:rsidRPr="00D20098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561950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561950" w:rsidRPr="004821DB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61950" w:rsidTr="00435879">
        <w:tc>
          <w:tcPr>
            <w:tcW w:w="945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561950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61950" w:rsidTr="00435879">
        <w:tc>
          <w:tcPr>
            <w:tcW w:w="945" w:type="dxa"/>
          </w:tcPr>
          <w:p w:rsidR="00561950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561950" w:rsidRDefault="00561950" w:rsidP="0043587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561950" w:rsidRPr="00C202BC" w:rsidRDefault="00561950" w:rsidP="0043587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561950">
        <w:rPr>
          <w:rFonts w:ascii="Times New Roman" w:hAnsi="Times New Roman" w:cs="Times New Roman"/>
          <w:sz w:val="24"/>
          <w:szCs w:val="24"/>
        </w:rPr>
        <w:t>34,0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561950">
        <w:rPr>
          <w:rFonts w:ascii="Times New Roman" w:hAnsi="Times New Roman" w:cs="Times New Roman"/>
          <w:sz w:val="24"/>
          <w:szCs w:val="24"/>
        </w:rPr>
        <w:t>34,0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561950">
        <w:rPr>
          <w:rFonts w:ascii="Times New Roman" w:hAnsi="Times New Roman" w:cs="Times New Roman"/>
          <w:sz w:val="24"/>
          <w:szCs w:val="24"/>
        </w:rPr>
        <w:t>31,8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 xml:space="preserve">,0% «Социальная сфера», </w:t>
      </w:r>
      <w:r w:rsidR="004275C7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0 %</w:t>
      </w:r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Pr="00853E0C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lastRenderedPageBreak/>
        <w:t xml:space="preserve">По тематическому разделу «Жилищно-коммунальной сфера» поступило </w:t>
      </w:r>
      <w:r w:rsidR="00561950">
        <w:rPr>
          <w:rFonts w:ascii="Times New Roman" w:hAnsi="Times New Roman" w:cs="Times New Roman"/>
          <w:sz w:val="24"/>
          <w:szCs w:val="24"/>
        </w:rPr>
        <w:t>15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561950">
        <w:rPr>
          <w:rFonts w:ascii="Times New Roman" w:hAnsi="Times New Roman" w:cs="Times New Roman"/>
          <w:sz w:val="24"/>
          <w:szCs w:val="24"/>
        </w:rPr>
        <w:t>1</w:t>
      </w:r>
      <w:r w:rsidR="00361E7D">
        <w:rPr>
          <w:rFonts w:ascii="Times New Roman" w:hAnsi="Times New Roman" w:cs="Times New Roman"/>
          <w:sz w:val="24"/>
          <w:szCs w:val="24"/>
        </w:rPr>
        <w:t>5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</w:t>
      </w:r>
      <w:proofErr w:type="gramStart"/>
      <w:r w:rsidR="00232A9C">
        <w:rPr>
          <w:rFonts w:ascii="Times New Roman" w:hAnsi="Times New Roman" w:cs="Times New Roman"/>
          <w:sz w:val="24"/>
          <w:szCs w:val="24"/>
        </w:rPr>
        <w:t>рассмотрение  обращений</w:t>
      </w:r>
      <w:proofErr w:type="gramEnd"/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4D0FCC">
        <w:rPr>
          <w:rFonts w:ascii="Times New Roman" w:hAnsi="Times New Roman" w:cs="Times New Roman"/>
          <w:sz w:val="24"/>
          <w:szCs w:val="24"/>
        </w:rPr>
        <w:t>, предоставление дополни</w:t>
      </w:r>
      <w:r w:rsidR="00BB3C1C">
        <w:rPr>
          <w:rFonts w:ascii="Times New Roman" w:hAnsi="Times New Roman" w:cs="Times New Roman"/>
          <w:sz w:val="24"/>
          <w:szCs w:val="24"/>
        </w:rPr>
        <w:t>тельных документов и материалов,</w:t>
      </w:r>
      <w:r w:rsidR="00BB3C1C" w:rsidRPr="00BB3C1C">
        <w:rPr>
          <w:rFonts w:ascii="Times New Roman" w:hAnsi="Times New Roman"/>
          <w:sz w:val="24"/>
          <w:szCs w:val="24"/>
        </w:rPr>
        <w:t xml:space="preserve"> </w:t>
      </w:r>
      <w:r w:rsidR="00361E7D">
        <w:rPr>
          <w:rFonts w:ascii="Times New Roman" w:hAnsi="Times New Roman"/>
          <w:sz w:val="24"/>
          <w:szCs w:val="24"/>
        </w:rPr>
        <w:t>л</w:t>
      </w:r>
      <w:r w:rsidR="00361E7D" w:rsidRPr="00361E7D">
        <w:rPr>
          <w:rFonts w:ascii="Times New Roman" w:hAnsi="Times New Roman"/>
          <w:sz w:val="24"/>
          <w:szCs w:val="24"/>
        </w:rPr>
        <w:t>ьготы в законодательстве о социальном обеспечении и социальном страховании</w:t>
      </w:r>
      <w:r w:rsidR="00F10FDF">
        <w:rPr>
          <w:rFonts w:ascii="Times New Roman" w:hAnsi="Times New Roman"/>
          <w:sz w:val="24"/>
          <w:szCs w:val="24"/>
        </w:rPr>
        <w:t>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>атическому</w:t>
      </w:r>
      <w:proofErr w:type="gramEnd"/>
      <w:r w:rsidR="004D0FCC">
        <w:rPr>
          <w:rFonts w:ascii="Times New Roman" w:hAnsi="Times New Roman" w:cs="Times New Roman"/>
          <w:sz w:val="24"/>
          <w:szCs w:val="24"/>
        </w:rPr>
        <w:t xml:space="preserve">  разделу «Экономика» поступило </w:t>
      </w:r>
      <w:r w:rsidR="00BB3C1C">
        <w:rPr>
          <w:rFonts w:ascii="Times New Roman" w:hAnsi="Times New Roman" w:cs="Times New Roman"/>
          <w:sz w:val="24"/>
          <w:szCs w:val="24"/>
        </w:rPr>
        <w:t>1</w:t>
      </w:r>
      <w:r w:rsidR="00361E7D">
        <w:rPr>
          <w:rFonts w:ascii="Times New Roman" w:hAnsi="Times New Roman" w:cs="Times New Roman"/>
          <w:sz w:val="24"/>
          <w:szCs w:val="24"/>
        </w:rPr>
        <w:t>4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252">
        <w:rPr>
          <w:rFonts w:ascii="Times New Roman" w:hAnsi="Times New Roman" w:cs="Times New Roman"/>
          <w:sz w:val="24"/>
          <w:szCs w:val="24"/>
        </w:rPr>
        <w:t xml:space="preserve">сельское хозяйство, </w:t>
      </w:r>
      <w:r w:rsidR="004D0FCC">
        <w:rPr>
          <w:rFonts w:ascii="Times New Roman" w:hAnsi="Times New Roman" w:cs="Times New Roman"/>
          <w:sz w:val="24"/>
          <w:szCs w:val="24"/>
        </w:rPr>
        <w:t>торговля</w:t>
      </w:r>
      <w:r w:rsidR="00F10FDF">
        <w:rPr>
          <w:rFonts w:ascii="Times New Roman" w:hAnsi="Times New Roman" w:cs="Times New Roman"/>
          <w:sz w:val="24"/>
          <w:szCs w:val="24"/>
        </w:rPr>
        <w:t xml:space="preserve">, </w:t>
      </w:r>
      <w:r w:rsidR="00561950">
        <w:rPr>
          <w:rFonts w:ascii="Times New Roman" w:hAnsi="Times New Roman" w:cs="Times New Roman"/>
          <w:sz w:val="24"/>
          <w:szCs w:val="24"/>
        </w:rPr>
        <w:t>транспорт</w:t>
      </w:r>
      <w:r w:rsidR="00361E7D">
        <w:rPr>
          <w:rFonts w:ascii="Times New Roman" w:hAnsi="Times New Roman" w:cs="Times New Roman"/>
          <w:sz w:val="24"/>
          <w:szCs w:val="24"/>
        </w:rPr>
        <w:t>, налоги и сборы</w:t>
      </w:r>
      <w:r w:rsidR="00561950">
        <w:rPr>
          <w:rFonts w:ascii="Times New Roman" w:hAnsi="Times New Roman" w:cs="Times New Roman"/>
          <w:sz w:val="24"/>
          <w:szCs w:val="24"/>
        </w:rPr>
        <w:t>, охрана и использование животного мира.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>тематическому</w:t>
      </w:r>
      <w:proofErr w:type="gramEnd"/>
      <w:r w:rsidR="00361E7D">
        <w:rPr>
          <w:rFonts w:ascii="Times New Roman" w:hAnsi="Times New Roman" w:cs="Times New Roman"/>
          <w:sz w:val="24"/>
          <w:szCs w:val="24"/>
        </w:rPr>
        <w:t xml:space="preserve">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>поступило 0 обращений</w:t>
      </w:r>
      <w:r w:rsidR="00361E7D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</w:t>
      </w:r>
      <w:proofErr w:type="gramEnd"/>
      <w:r w:rsidR="00BB3C1C">
        <w:rPr>
          <w:rFonts w:ascii="Times New Roman" w:hAnsi="Times New Roman" w:cs="Times New Roman"/>
          <w:sz w:val="24"/>
          <w:szCs w:val="24"/>
        </w:rPr>
        <w:t xml:space="preserve">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F10FDF">
        <w:rPr>
          <w:rFonts w:ascii="Times New Roman" w:hAnsi="Times New Roman" w:cs="Times New Roman"/>
          <w:sz w:val="24"/>
          <w:szCs w:val="24"/>
        </w:rPr>
        <w:t>0 обращений</w:t>
      </w:r>
      <w:r w:rsidR="004D0FCC">
        <w:rPr>
          <w:rFonts w:ascii="Times New Roman" w:hAnsi="Times New Roman" w:cs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2021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561950">
        <w:rPr>
          <w:rFonts w:ascii="Times New Roman" w:hAnsi="Times New Roman" w:cs="Times New Roman"/>
          <w:sz w:val="24"/>
          <w:szCs w:val="24"/>
        </w:rPr>
        <w:t>1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361E7D">
        <w:rPr>
          <w:rFonts w:ascii="Times New Roman" w:hAnsi="Times New Roman" w:cs="Times New Roman"/>
          <w:sz w:val="24"/>
          <w:szCs w:val="24"/>
        </w:rPr>
        <w:t>4</w:t>
      </w:r>
      <w:r w:rsidR="00561950">
        <w:rPr>
          <w:rFonts w:ascii="Times New Roman" w:hAnsi="Times New Roman" w:cs="Times New Roman"/>
          <w:sz w:val="24"/>
          <w:szCs w:val="24"/>
        </w:rPr>
        <w:t>4</w:t>
      </w:r>
      <w:r w:rsidR="00D54DD5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proofErr w:type="gramStart"/>
      <w:r w:rsidR="00D54DD5">
        <w:rPr>
          <w:rFonts w:ascii="Times New Roman" w:hAnsi="Times New Roman" w:cs="Times New Roman"/>
          <w:sz w:val="24"/>
          <w:szCs w:val="24"/>
        </w:rPr>
        <w:t>4</w:t>
      </w:r>
      <w:r w:rsidR="00561950">
        <w:rPr>
          <w:rFonts w:ascii="Times New Roman" w:hAnsi="Times New Roman" w:cs="Times New Roman"/>
          <w:sz w:val="24"/>
          <w:szCs w:val="24"/>
        </w:rPr>
        <w:t>2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</w:t>
      </w:r>
      <w:proofErr w:type="gramEnd"/>
      <w:r w:rsidR="00D33C45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561950">
        <w:rPr>
          <w:rFonts w:ascii="Times New Roman" w:hAnsi="Times New Roman" w:cs="Times New Roman"/>
          <w:sz w:val="24"/>
          <w:szCs w:val="24"/>
        </w:rPr>
        <w:t>2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809A-01A2-436E-B89D-0C8BC42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IVквартал 2020 год</c:v>
                </c:pt>
                <c:pt idx="1">
                  <c:v>I квартал 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6036824"/>
        <c:axId val="346039568"/>
        <c:axId val="0"/>
      </c:bar3DChart>
      <c:catAx>
        <c:axId val="346036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6039568"/>
        <c:crosses val="autoZero"/>
        <c:auto val="1"/>
        <c:lblAlgn val="ctr"/>
        <c:lblOffset val="100"/>
        <c:noMultiLvlLbl val="0"/>
      </c:catAx>
      <c:valAx>
        <c:axId val="34603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6036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3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34,0%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855460775736414E-2"/>
                  <c:y val="-0.157579580481595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31,8%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8287037037036993E-2"/>
                  <c:y val="6.42862966379883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34,0%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1574074074074"/>
                      <c:h val="0.188265213442325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3.7036945902595507E-2"/>
                  <c:y val="3.269726161613994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Государство, общество,</a:t>
                    </a:r>
                    <a:r>
                      <a:rPr lang="ru-RU" baseline="0"/>
                      <a:t> политика </a:t>
                    </a:r>
                    <a:r>
                      <a:rPr lang="ru-RU"/>
                      <a:t>1,7%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574074074074053E-3"/>
                      <c:h val="1.31336580202679E-2"/>
                    </c:manualLayout>
                  </c15:layout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0.34</c:v>
                </c:pt>
                <c:pt idx="1">
                  <c:v>0.318</c:v>
                </c:pt>
                <c:pt idx="2">
                  <c:v>0.34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45"/>
          <c:w val="0.34027777777777862"/>
          <c:h val="0.547971421828402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3A40-1C3D-474C-AA5F-03CB967F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Пользователь Windows</cp:lastModifiedBy>
  <cp:revision>3</cp:revision>
  <dcterms:created xsi:type="dcterms:W3CDTF">2021-04-12T12:04:00Z</dcterms:created>
  <dcterms:modified xsi:type="dcterms:W3CDTF">2021-04-12T12:14:00Z</dcterms:modified>
</cp:coreProperties>
</file>