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0E" w:rsidRPr="00E65FD8" w:rsidRDefault="00212D0E" w:rsidP="00212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7E">
        <w:rPr>
          <w:noProof/>
        </w:rPr>
        <w:drawing>
          <wp:inline distT="0" distB="0" distL="0" distR="0" wp14:anchorId="0EB7EB26" wp14:editId="40C4D8A9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0E" w:rsidRPr="00E65FD8" w:rsidRDefault="00212D0E" w:rsidP="00212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787"/>
      </w:tblGrid>
      <w:tr w:rsidR="00212D0E" w:rsidRPr="00E65FD8" w:rsidTr="00733079">
        <w:trPr>
          <w:trHeight w:val="1134"/>
        </w:trPr>
        <w:tc>
          <w:tcPr>
            <w:tcW w:w="9747" w:type="dxa"/>
            <w:gridSpan w:val="10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212D0E" w:rsidRPr="00C123DE" w:rsidTr="00733079">
        <w:trPr>
          <w:trHeight w:val="469"/>
        </w:trPr>
        <w:tc>
          <w:tcPr>
            <w:tcW w:w="250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0E" w:rsidRPr="005F44AE" w:rsidRDefault="00CF7E35" w:rsidP="0021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12D0E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CF7E35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8D15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2D0E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0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D0E" w:rsidRPr="005F44AE" w:rsidRDefault="00212D0E" w:rsidP="00CF7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CF7E35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92/1</w:t>
            </w:r>
          </w:p>
        </w:tc>
      </w:tr>
      <w:tr w:rsidR="00212D0E" w:rsidRPr="00C123DE" w:rsidTr="00733079">
        <w:trPr>
          <w:trHeight w:val="276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212D0E" w:rsidRPr="00C123DE" w:rsidRDefault="00212D0E" w:rsidP="00212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2FD" w:rsidRDefault="00FB2779" w:rsidP="00FB2779">
      <w:pPr>
        <w:spacing w:after="0" w:line="240" w:lineRule="auto"/>
        <w:contextualSpacing/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</w:pPr>
      <w:r w:rsidRPr="00FB2779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12FD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перечня многоквартирных </w:t>
      </w:r>
    </w:p>
    <w:p w:rsidR="001C12FD" w:rsidRDefault="001C12FD" w:rsidP="00FB2779">
      <w:pPr>
        <w:spacing w:after="0" w:line="240" w:lineRule="auto"/>
        <w:contextualSpacing/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расселенных домов,</w:t>
      </w:r>
    </w:p>
    <w:p w:rsidR="00FB2779" w:rsidRPr="00FB2779" w:rsidRDefault="001C12FD" w:rsidP="00FB2779">
      <w:pPr>
        <w:spacing w:after="0" w:line="240" w:lineRule="auto"/>
        <w:contextualSpacing/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подлежащих</w:t>
      </w:r>
      <w:r w:rsidR="00FB2779" w:rsidRPr="00FB2779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 снос</w:t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B2779" w:rsidRPr="00FB2779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</w:p>
    <w:p w:rsidR="00843E73" w:rsidRPr="000546FC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муниципально</w:t>
      </w:r>
      <w:r w:rsidR="0039662C" w:rsidRPr="000546FC">
        <w:rPr>
          <w:rFonts w:ascii="Times New Roman" w:hAnsi="Times New Roman"/>
          <w:sz w:val="28"/>
          <w:szCs w:val="28"/>
        </w:rPr>
        <w:t>го образования</w:t>
      </w:r>
      <w:r w:rsidRPr="000546FC">
        <w:rPr>
          <w:rFonts w:ascii="Times New Roman" w:hAnsi="Times New Roman"/>
          <w:sz w:val="28"/>
          <w:szCs w:val="28"/>
        </w:rPr>
        <w:t xml:space="preserve"> </w:t>
      </w:r>
    </w:p>
    <w:p w:rsidR="00DA153C" w:rsidRPr="000546FC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сельское поселение</w:t>
      </w:r>
      <w:r w:rsidR="00DA153C" w:rsidRPr="000546FC">
        <w:rPr>
          <w:rFonts w:ascii="Times New Roman" w:hAnsi="Times New Roman"/>
          <w:sz w:val="28"/>
          <w:szCs w:val="28"/>
        </w:rPr>
        <w:t xml:space="preserve"> Перегребное</w:t>
      </w:r>
      <w:r w:rsidR="001C12FD">
        <w:rPr>
          <w:rFonts w:ascii="Times New Roman" w:hAnsi="Times New Roman"/>
          <w:sz w:val="28"/>
          <w:szCs w:val="28"/>
        </w:rPr>
        <w:t xml:space="preserve"> в 202</w:t>
      </w:r>
      <w:r w:rsidR="00CF7E35">
        <w:rPr>
          <w:rFonts w:ascii="Times New Roman" w:hAnsi="Times New Roman"/>
          <w:sz w:val="28"/>
          <w:szCs w:val="28"/>
        </w:rPr>
        <w:t>4</w:t>
      </w:r>
      <w:r w:rsidR="001C12FD">
        <w:rPr>
          <w:rFonts w:ascii="Times New Roman" w:hAnsi="Times New Roman"/>
          <w:sz w:val="28"/>
          <w:szCs w:val="28"/>
        </w:rPr>
        <w:t xml:space="preserve"> году</w:t>
      </w:r>
    </w:p>
    <w:p w:rsidR="008B30C0" w:rsidRPr="000546FC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0546FC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FB2779" w:rsidRDefault="00071102" w:rsidP="00843E73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 xml:space="preserve">В </w:t>
      </w:r>
      <w:r w:rsidR="0039662C" w:rsidRPr="000546FC">
        <w:rPr>
          <w:rFonts w:ascii="Times New Roman" w:hAnsi="Times New Roman"/>
          <w:sz w:val="28"/>
          <w:szCs w:val="28"/>
        </w:rPr>
        <w:t>соответствии со статьями 43, 48 Федерального закона от 06.10.2003 № 131-ФЗ «Об общих принципах организации местного самоуправления в Российской Федерации»,</w:t>
      </w:r>
      <w:r w:rsidR="002F59B1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сельского поселения Перегребное от 20.08.2019 №</w:t>
      </w:r>
      <w:r w:rsidR="002F59B1" w:rsidRPr="002F59B1">
        <w:rPr>
          <w:rFonts w:ascii="Times New Roman" w:hAnsi="Times New Roman"/>
          <w:sz w:val="28"/>
          <w:szCs w:val="28"/>
        </w:rPr>
        <w:t>187 «О признании многоквартирных домов, признанных в установленном порядке аварийными и подлежащими сносу на территории сельского поселения Перегребное»</w:t>
      </w:r>
      <w:r w:rsidR="002F59B1">
        <w:rPr>
          <w:rFonts w:ascii="Times New Roman" w:hAnsi="Times New Roman"/>
          <w:sz w:val="28"/>
          <w:szCs w:val="28"/>
        </w:rPr>
        <w:t>, Постановлением администрации сельского поселения Перегребное от 23.05.2016 №215 «О признании жилых помещений</w:t>
      </w:r>
      <w:r w:rsidR="0039662C" w:rsidRPr="000546FC">
        <w:rPr>
          <w:rFonts w:ascii="Times New Roman" w:hAnsi="Times New Roman"/>
          <w:sz w:val="28"/>
          <w:szCs w:val="28"/>
        </w:rPr>
        <w:t>,</w:t>
      </w:r>
      <w:r w:rsidR="00D11946">
        <w:rPr>
          <w:rFonts w:ascii="Times New Roman" w:hAnsi="Times New Roman"/>
          <w:sz w:val="28"/>
          <w:szCs w:val="28"/>
        </w:rPr>
        <w:t xml:space="preserve"> признанных в установленном порядке аварийными и подлежащими сносу на территории сельского поселения Перегребное», </w:t>
      </w:r>
      <w:r w:rsidR="00843E73" w:rsidRPr="000546FC">
        <w:rPr>
          <w:rFonts w:ascii="Times New Roman" w:hAnsi="Times New Roman"/>
          <w:sz w:val="28"/>
          <w:szCs w:val="28"/>
        </w:rPr>
        <w:t>Уставом сельско</w:t>
      </w:r>
      <w:r w:rsidR="001C12FD">
        <w:rPr>
          <w:rFonts w:ascii="Times New Roman" w:hAnsi="Times New Roman"/>
          <w:sz w:val="28"/>
          <w:szCs w:val="28"/>
        </w:rPr>
        <w:t>го</w:t>
      </w:r>
      <w:r w:rsidR="00843E73" w:rsidRPr="000546FC">
        <w:rPr>
          <w:rFonts w:ascii="Times New Roman" w:hAnsi="Times New Roman"/>
          <w:sz w:val="28"/>
          <w:szCs w:val="28"/>
        </w:rPr>
        <w:t xml:space="preserve"> поселени</w:t>
      </w:r>
      <w:r w:rsidR="001C12FD">
        <w:rPr>
          <w:rFonts w:ascii="Times New Roman" w:hAnsi="Times New Roman"/>
          <w:sz w:val="28"/>
          <w:szCs w:val="28"/>
        </w:rPr>
        <w:t>я</w:t>
      </w:r>
      <w:r w:rsidR="00843E73" w:rsidRPr="000546FC">
        <w:rPr>
          <w:rFonts w:ascii="Times New Roman" w:hAnsi="Times New Roman"/>
          <w:sz w:val="28"/>
          <w:szCs w:val="28"/>
        </w:rPr>
        <w:t xml:space="preserve"> Перегребное</w:t>
      </w:r>
      <w:r w:rsidR="001C12FD">
        <w:rPr>
          <w:rFonts w:ascii="Times New Roman" w:hAnsi="Times New Roman"/>
          <w:sz w:val="28"/>
          <w:szCs w:val="28"/>
        </w:rPr>
        <w:t xml:space="preserve"> и </w:t>
      </w:r>
      <w:r w:rsidR="00FB2779" w:rsidRPr="00FB2779">
        <w:rPr>
          <w:rFonts w:ascii="Times New Roman" w:hAnsi="Times New Roman"/>
          <w:sz w:val="28"/>
          <w:szCs w:val="28"/>
        </w:rPr>
        <w:t>в связи с расселением многоквартирных жилых домов</w:t>
      </w:r>
      <w:r w:rsidRPr="00FB2779">
        <w:rPr>
          <w:rStyle w:val="af3"/>
          <w:rFonts w:ascii="Times New Roman" w:hAnsi="Times New Roman"/>
          <w:i w:val="0"/>
          <w:sz w:val="28"/>
          <w:szCs w:val="28"/>
        </w:rPr>
        <w:t>:</w:t>
      </w:r>
    </w:p>
    <w:p w:rsidR="00071102" w:rsidRPr="000546FC" w:rsidRDefault="000546FC" w:rsidP="00CF7E3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FB2779">
        <w:rPr>
          <w:rFonts w:ascii="Times New Roman" w:hAnsi="Times New Roman"/>
          <w:sz w:val="28"/>
          <w:szCs w:val="28"/>
        </w:rPr>
        <w:t xml:space="preserve">1. Утвердить </w:t>
      </w:r>
      <w:r w:rsidR="003A4B7F" w:rsidRPr="00FB2779">
        <w:rPr>
          <w:rFonts w:ascii="Times New Roman" w:hAnsi="Times New Roman"/>
          <w:sz w:val="28"/>
          <w:szCs w:val="28"/>
        </w:rPr>
        <w:t xml:space="preserve">перечень </w:t>
      </w:r>
      <w:r w:rsidR="00FB2779" w:rsidRPr="00FB2779">
        <w:rPr>
          <w:rFonts w:ascii="Times New Roman" w:hAnsi="Times New Roman"/>
          <w:sz w:val="28"/>
          <w:szCs w:val="28"/>
        </w:rPr>
        <w:t xml:space="preserve">многоквартирных </w:t>
      </w:r>
      <w:r w:rsidR="001C12FD">
        <w:rPr>
          <w:rFonts w:ascii="Times New Roman" w:hAnsi="Times New Roman"/>
          <w:sz w:val="28"/>
          <w:szCs w:val="28"/>
        </w:rPr>
        <w:t xml:space="preserve">расселенных </w:t>
      </w:r>
      <w:r w:rsidR="00FB2779" w:rsidRPr="00FB2779">
        <w:rPr>
          <w:rFonts w:ascii="Times New Roman" w:hAnsi="Times New Roman"/>
          <w:sz w:val="28"/>
          <w:szCs w:val="28"/>
        </w:rPr>
        <w:t>домов, подлежащих</w:t>
      </w:r>
      <w:r w:rsidR="00FB2779">
        <w:rPr>
          <w:rFonts w:ascii="Times New Roman" w:hAnsi="Times New Roman"/>
          <w:sz w:val="28"/>
          <w:szCs w:val="28"/>
        </w:rPr>
        <w:t xml:space="preserve"> сносу в 20</w:t>
      </w:r>
      <w:r w:rsidR="00CF7E35">
        <w:rPr>
          <w:rFonts w:ascii="Times New Roman" w:hAnsi="Times New Roman"/>
          <w:sz w:val="28"/>
          <w:szCs w:val="28"/>
        </w:rPr>
        <w:t>24</w:t>
      </w:r>
      <w:r w:rsidR="00FB2779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сельского поселения Перегребное, согласно приложению № 1 к настоящему поста</w:t>
      </w:r>
      <w:r w:rsidR="003A4B7F" w:rsidRPr="000546FC">
        <w:rPr>
          <w:rFonts w:ascii="Times New Roman" w:hAnsi="Times New Roman"/>
          <w:sz w:val="28"/>
          <w:szCs w:val="28"/>
        </w:rPr>
        <w:t>новлению.</w:t>
      </w:r>
    </w:p>
    <w:p w:rsidR="009264A1" w:rsidRPr="000546FC" w:rsidRDefault="003A4B7F" w:rsidP="00CF7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2</w:t>
      </w:r>
      <w:r w:rsidR="0002701F" w:rsidRPr="000546FC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0546FC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0546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www.перегребное.рф</w:t>
        </w:r>
      </w:hyperlink>
      <w:r w:rsidR="009264A1" w:rsidRPr="000546FC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0546FC" w:rsidRDefault="001C12FD" w:rsidP="001C12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1EE" w:rsidRPr="000546FC">
        <w:rPr>
          <w:rFonts w:ascii="Times New Roman" w:hAnsi="Times New Roman" w:cs="Times New Roman"/>
          <w:sz w:val="28"/>
          <w:szCs w:val="28"/>
        </w:rPr>
        <w:t>3</w:t>
      </w:r>
      <w:r w:rsidR="003116F9" w:rsidRPr="000546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116F9" w:rsidRPr="000546FC">
        <w:rPr>
          <w:rFonts w:ascii="Times New Roman" w:hAnsi="Times New Roman" w:cs="Times New Roman"/>
          <w:sz w:val="28"/>
          <w:szCs w:val="28"/>
        </w:rPr>
        <w:t>астоящее постановление всту</w:t>
      </w:r>
      <w:r w:rsidR="00F03C35" w:rsidRPr="000546FC">
        <w:rPr>
          <w:rFonts w:ascii="Times New Roman" w:hAnsi="Times New Roman" w:cs="Times New Roman"/>
          <w:sz w:val="28"/>
          <w:szCs w:val="28"/>
        </w:rPr>
        <w:t>пает в силу после официального обнародования</w:t>
      </w:r>
      <w:r w:rsidR="003116F9" w:rsidRPr="000546FC">
        <w:rPr>
          <w:rFonts w:ascii="Times New Roman" w:hAnsi="Times New Roman" w:cs="Times New Roman"/>
          <w:sz w:val="28"/>
          <w:szCs w:val="28"/>
        </w:rPr>
        <w:t>.</w:t>
      </w:r>
    </w:p>
    <w:p w:rsidR="008B30C0" w:rsidRPr="000546FC" w:rsidRDefault="009841EE" w:rsidP="00CF7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4</w:t>
      </w:r>
      <w:r w:rsidR="00C61B63" w:rsidRPr="000546FC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="008B30C0" w:rsidRPr="000546FC">
        <w:rPr>
          <w:rFonts w:ascii="Times New Roman" w:hAnsi="Times New Roman" w:cs="Times New Roman"/>
          <w:sz w:val="28"/>
          <w:szCs w:val="28"/>
        </w:rPr>
        <w:t>Контроль за</w:t>
      </w:r>
      <w:r w:rsidR="00787398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="00780FB1" w:rsidRPr="000546FC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87398" w:rsidRPr="000546F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546FC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0546FC" w:rsidRPr="000546FC">
        <w:rPr>
          <w:rFonts w:ascii="Times New Roman" w:hAnsi="Times New Roman" w:cs="Times New Roman"/>
          <w:sz w:val="28"/>
          <w:szCs w:val="28"/>
        </w:rPr>
        <w:t>за собой</w:t>
      </w:r>
      <w:r w:rsidR="00EB5E28" w:rsidRPr="000546FC">
        <w:rPr>
          <w:rFonts w:ascii="Times New Roman" w:hAnsi="Times New Roman" w:cs="Times New Roman"/>
          <w:sz w:val="28"/>
          <w:szCs w:val="28"/>
        </w:rPr>
        <w:t>.</w:t>
      </w:r>
    </w:p>
    <w:p w:rsidR="00071102" w:rsidRPr="000546FC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23" w:rsidRPr="000546FC" w:rsidRDefault="00B62523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0546FC" w:rsidRDefault="000546FC" w:rsidP="00B6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Г</w:t>
      </w:r>
      <w:r w:rsidR="008B30C0" w:rsidRPr="000546FC">
        <w:rPr>
          <w:rFonts w:ascii="Times New Roman" w:hAnsi="Times New Roman" w:cs="Times New Roman"/>
          <w:sz w:val="28"/>
          <w:szCs w:val="28"/>
        </w:rPr>
        <w:t>лав</w:t>
      </w:r>
      <w:r w:rsidRPr="000546FC">
        <w:rPr>
          <w:rFonts w:ascii="Times New Roman" w:hAnsi="Times New Roman" w:cs="Times New Roman"/>
          <w:sz w:val="28"/>
          <w:szCs w:val="28"/>
        </w:rPr>
        <w:t>а</w:t>
      </w:r>
      <w:r w:rsidR="0039662C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Pr="000546FC">
        <w:rPr>
          <w:rFonts w:ascii="Times New Roman" w:hAnsi="Times New Roman" w:cs="Times New Roman"/>
          <w:sz w:val="28"/>
          <w:szCs w:val="28"/>
        </w:rPr>
        <w:t>с</w:t>
      </w:r>
      <w:r w:rsidR="00B62523" w:rsidRPr="000546FC">
        <w:rPr>
          <w:rFonts w:ascii="Times New Roman" w:hAnsi="Times New Roman" w:cs="Times New Roman"/>
          <w:sz w:val="28"/>
          <w:szCs w:val="28"/>
        </w:rPr>
        <w:t xml:space="preserve">ельского поселения Перегребное                      </w:t>
      </w:r>
      <w:r w:rsidR="00F03C35" w:rsidRPr="000546FC">
        <w:rPr>
          <w:rFonts w:ascii="Times New Roman" w:hAnsi="Times New Roman" w:cs="Times New Roman"/>
          <w:sz w:val="28"/>
          <w:szCs w:val="28"/>
        </w:rPr>
        <w:t xml:space="preserve">  </w:t>
      </w:r>
      <w:r w:rsidR="00B62523" w:rsidRPr="000546FC">
        <w:rPr>
          <w:rFonts w:ascii="Times New Roman" w:hAnsi="Times New Roman" w:cs="Times New Roman"/>
          <w:sz w:val="28"/>
          <w:szCs w:val="28"/>
        </w:rPr>
        <w:t xml:space="preserve">   </w:t>
      </w:r>
      <w:r w:rsidRPr="000546FC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CF7E35">
        <w:rPr>
          <w:rFonts w:ascii="Times New Roman" w:hAnsi="Times New Roman" w:cs="Times New Roman"/>
          <w:sz w:val="28"/>
          <w:szCs w:val="28"/>
        </w:rPr>
        <w:t>А. Пиндюрин</w:t>
      </w:r>
    </w:p>
    <w:p w:rsidR="008B30C0" w:rsidRPr="001C12FD" w:rsidRDefault="008B30C0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53C" w:rsidRPr="001C12FD" w:rsidRDefault="0093404B" w:rsidP="0093404B">
      <w:pPr>
        <w:pStyle w:val="a6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DA153C" w:rsidRPr="001C12FD">
        <w:rPr>
          <w:sz w:val="28"/>
          <w:szCs w:val="28"/>
        </w:rPr>
        <w:t xml:space="preserve">Приложение </w:t>
      </w:r>
    </w:p>
    <w:p w:rsidR="0093404B" w:rsidRDefault="0093404B" w:rsidP="0093404B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DA153C" w:rsidRPr="001C12F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53C" w:rsidRPr="001C12FD">
        <w:rPr>
          <w:rFonts w:ascii="Times New Roman" w:hAnsi="Times New Roman" w:cs="Times New Roman"/>
          <w:sz w:val="28"/>
          <w:szCs w:val="28"/>
        </w:rPr>
        <w:t>сельское поселение Пе</w:t>
      </w:r>
      <w:r>
        <w:rPr>
          <w:rFonts w:ascii="Times New Roman" w:hAnsi="Times New Roman" w:cs="Times New Roman"/>
          <w:sz w:val="28"/>
          <w:szCs w:val="28"/>
        </w:rPr>
        <w:t xml:space="preserve">регребное </w:t>
      </w:r>
    </w:p>
    <w:p w:rsidR="004133E2" w:rsidRPr="001C12FD" w:rsidRDefault="00E65FD8" w:rsidP="0093404B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12FD">
        <w:rPr>
          <w:rFonts w:ascii="Times New Roman" w:hAnsi="Times New Roman" w:cs="Times New Roman"/>
          <w:sz w:val="28"/>
          <w:szCs w:val="28"/>
        </w:rPr>
        <w:t xml:space="preserve">от </w:t>
      </w:r>
      <w:r w:rsidR="00CF7E35">
        <w:rPr>
          <w:rFonts w:ascii="Times New Roman" w:hAnsi="Times New Roman" w:cs="Times New Roman"/>
          <w:sz w:val="28"/>
          <w:szCs w:val="28"/>
        </w:rPr>
        <w:t>22</w:t>
      </w:r>
      <w:r w:rsidR="0039662C" w:rsidRPr="001C12FD">
        <w:rPr>
          <w:rFonts w:ascii="Times New Roman" w:hAnsi="Times New Roman" w:cs="Times New Roman"/>
          <w:sz w:val="28"/>
          <w:szCs w:val="28"/>
        </w:rPr>
        <w:t xml:space="preserve"> </w:t>
      </w:r>
      <w:r w:rsidR="00CF7E35">
        <w:rPr>
          <w:rFonts w:ascii="Times New Roman" w:hAnsi="Times New Roman" w:cs="Times New Roman"/>
          <w:sz w:val="28"/>
          <w:szCs w:val="28"/>
        </w:rPr>
        <w:t>апрел</w:t>
      </w:r>
      <w:r w:rsidR="00C462E3" w:rsidRPr="001C12FD">
        <w:rPr>
          <w:rFonts w:ascii="Times New Roman" w:hAnsi="Times New Roman" w:cs="Times New Roman"/>
          <w:sz w:val="28"/>
          <w:szCs w:val="28"/>
        </w:rPr>
        <w:t>я</w:t>
      </w:r>
      <w:r w:rsidR="00DA153C" w:rsidRPr="001C12FD">
        <w:rPr>
          <w:rFonts w:ascii="Times New Roman" w:hAnsi="Times New Roman" w:cs="Times New Roman"/>
          <w:sz w:val="28"/>
          <w:szCs w:val="28"/>
        </w:rPr>
        <w:t xml:space="preserve"> 20</w:t>
      </w:r>
      <w:r w:rsidR="00212D0E" w:rsidRPr="001C12FD">
        <w:rPr>
          <w:rFonts w:ascii="Times New Roman" w:hAnsi="Times New Roman" w:cs="Times New Roman"/>
          <w:sz w:val="28"/>
          <w:szCs w:val="28"/>
        </w:rPr>
        <w:t>2</w:t>
      </w:r>
      <w:r w:rsidR="00CF7E35">
        <w:rPr>
          <w:rFonts w:ascii="Times New Roman" w:hAnsi="Times New Roman" w:cs="Times New Roman"/>
          <w:sz w:val="28"/>
          <w:szCs w:val="28"/>
        </w:rPr>
        <w:t>4</w:t>
      </w:r>
      <w:r w:rsidR="00771E18" w:rsidRPr="001C12FD">
        <w:rPr>
          <w:rFonts w:ascii="Times New Roman" w:hAnsi="Times New Roman" w:cs="Times New Roman"/>
          <w:sz w:val="28"/>
          <w:szCs w:val="28"/>
        </w:rPr>
        <w:t xml:space="preserve"> г. </w:t>
      </w:r>
      <w:r w:rsidR="00DA153C" w:rsidRPr="001C12FD">
        <w:rPr>
          <w:rFonts w:ascii="Times New Roman" w:hAnsi="Times New Roman" w:cs="Times New Roman"/>
          <w:sz w:val="28"/>
          <w:szCs w:val="28"/>
        </w:rPr>
        <w:t xml:space="preserve">№ </w:t>
      </w:r>
      <w:r w:rsidR="00CF7E35">
        <w:rPr>
          <w:rFonts w:ascii="Times New Roman" w:hAnsi="Times New Roman" w:cs="Times New Roman"/>
          <w:sz w:val="28"/>
          <w:szCs w:val="28"/>
        </w:rPr>
        <w:t>92/1</w:t>
      </w:r>
    </w:p>
    <w:p w:rsidR="0039662C" w:rsidRPr="0093404B" w:rsidRDefault="0039662C" w:rsidP="0093404B">
      <w:pPr>
        <w:spacing w:after="0" w:line="240" w:lineRule="auto"/>
        <w:jc w:val="right"/>
        <w:rPr>
          <w:b/>
          <w:sz w:val="28"/>
          <w:szCs w:val="28"/>
        </w:rPr>
      </w:pPr>
    </w:p>
    <w:p w:rsidR="00B62523" w:rsidRPr="0093404B" w:rsidRDefault="0039662C" w:rsidP="0039662C">
      <w:pPr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8"/>
          <w:szCs w:val="28"/>
        </w:rPr>
      </w:pPr>
      <w:r w:rsidRPr="0093404B">
        <w:rPr>
          <w:rFonts w:ascii="Times New Roman" w:hAnsi="Times New Roman"/>
          <w:b/>
          <w:bCs/>
          <w:color w:val="000001"/>
          <w:sz w:val="28"/>
          <w:szCs w:val="28"/>
        </w:rPr>
        <w:t xml:space="preserve">Перечень </w:t>
      </w:r>
    </w:p>
    <w:p w:rsidR="00B62523" w:rsidRPr="0093404B" w:rsidRDefault="001C12FD" w:rsidP="0039662C">
      <w:pPr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8"/>
          <w:szCs w:val="28"/>
        </w:rPr>
      </w:pPr>
      <w:r w:rsidRPr="0093404B">
        <w:rPr>
          <w:rFonts w:ascii="Times New Roman" w:hAnsi="Times New Roman"/>
          <w:b/>
          <w:bCs/>
          <w:color w:val="000001"/>
          <w:sz w:val="28"/>
          <w:szCs w:val="28"/>
        </w:rPr>
        <w:t>расселенных аварийных домов, подлежащих сносу в 202</w:t>
      </w:r>
      <w:r w:rsidR="00CF7E35">
        <w:rPr>
          <w:rFonts w:ascii="Times New Roman" w:hAnsi="Times New Roman"/>
          <w:b/>
          <w:bCs/>
          <w:color w:val="000001"/>
          <w:sz w:val="28"/>
          <w:szCs w:val="28"/>
        </w:rPr>
        <w:t>4</w:t>
      </w:r>
      <w:r w:rsidRPr="0093404B">
        <w:rPr>
          <w:rFonts w:ascii="Times New Roman" w:hAnsi="Times New Roman"/>
          <w:b/>
          <w:bCs/>
          <w:color w:val="000001"/>
          <w:sz w:val="28"/>
          <w:szCs w:val="28"/>
        </w:rPr>
        <w:t xml:space="preserve"> году</w:t>
      </w:r>
    </w:p>
    <w:p w:rsidR="0039662C" w:rsidRPr="0093404B" w:rsidRDefault="0039662C" w:rsidP="00396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4B">
        <w:rPr>
          <w:rFonts w:ascii="Times New Roman" w:hAnsi="Times New Roman"/>
          <w:b/>
          <w:bCs/>
          <w:color w:val="000001"/>
          <w:sz w:val="28"/>
          <w:szCs w:val="28"/>
        </w:rPr>
        <w:t xml:space="preserve">на территории муниципального образования </w:t>
      </w:r>
      <w:r w:rsidRPr="0093404B">
        <w:rPr>
          <w:rFonts w:ascii="Times New Roman" w:hAnsi="Times New Roman"/>
          <w:b/>
          <w:sz w:val="28"/>
          <w:szCs w:val="28"/>
        </w:rPr>
        <w:t>сельское поселение Перегребное</w:t>
      </w:r>
    </w:p>
    <w:p w:rsidR="00C462E3" w:rsidRPr="001C12FD" w:rsidRDefault="00C462E3" w:rsidP="003966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33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56"/>
        <w:gridCol w:w="4909"/>
        <w:gridCol w:w="4068"/>
      </w:tblGrid>
      <w:tr w:rsidR="0093404B" w:rsidRPr="001C12FD" w:rsidTr="00CF7E35">
        <w:trPr>
          <w:trHeight w:val="314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2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2F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2FD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4B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93404B" w:rsidRPr="001C12FD" w:rsidTr="00CF7E35">
        <w:trPr>
          <w:trHeight w:val="64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4B" w:rsidRPr="001C12FD" w:rsidRDefault="00756DC8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404B" w:rsidRPr="001C12FD" w:rsidTr="00CF7E35">
        <w:trPr>
          <w:trHeight w:val="30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3404B" w:rsidRPr="001C12FD" w:rsidRDefault="0093404B" w:rsidP="007330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2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404B" w:rsidRPr="00CF7E35" w:rsidRDefault="00CF7E35" w:rsidP="0073307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CF7E35">
              <w:rPr>
                <w:rFonts w:ascii="Times New Roman" w:hAnsi="Times New Roman" w:cs="Times New Roman"/>
                <w:sz w:val="28"/>
                <w:szCs w:val="28"/>
              </w:rPr>
              <w:t>с. Перегребное, ул. Спасенникова, д.1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04B" w:rsidRPr="00CF7E35" w:rsidRDefault="00CF7E35" w:rsidP="00CF7E35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7E35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</w:tr>
    </w:tbl>
    <w:p w:rsidR="008D1556" w:rsidRPr="001C12FD" w:rsidRDefault="008D1556" w:rsidP="0005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6" w:rsidRPr="001C12FD" w:rsidRDefault="008D1556" w:rsidP="0005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6" w:rsidRPr="001C12FD" w:rsidRDefault="008D1556" w:rsidP="0005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6" w:rsidRPr="001C12FD" w:rsidRDefault="008D1556" w:rsidP="0005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6" w:rsidRPr="001C12FD" w:rsidRDefault="008D1556" w:rsidP="0005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6" w:rsidRPr="001C12FD" w:rsidRDefault="008D1556" w:rsidP="00054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E3" w:rsidRDefault="00C462E3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Pr="004C02B0" w:rsidRDefault="001B05F2" w:rsidP="001B05F2">
      <w:pPr>
        <w:shd w:val="clear" w:color="auto" w:fill="FFFFFF"/>
        <w:rPr>
          <w:sz w:val="26"/>
          <w:szCs w:val="26"/>
        </w:rPr>
      </w:pPr>
      <w:bookmarkStart w:id="0" w:name="_GoBack"/>
      <w:bookmarkEnd w:id="0"/>
    </w:p>
    <w:p w:rsidR="001B05F2" w:rsidRDefault="001B05F2" w:rsidP="001B05F2">
      <w:pPr>
        <w:ind w:left="6372" w:firstLine="708"/>
        <w:jc w:val="center"/>
        <w:rPr>
          <w:sz w:val="28"/>
          <w:szCs w:val="28"/>
        </w:rPr>
      </w:pPr>
    </w:p>
    <w:p w:rsidR="001B05F2" w:rsidRPr="001C49CD" w:rsidRDefault="001B05F2" w:rsidP="001B05F2">
      <w:pPr>
        <w:rPr>
          <w:sz w:val="26"/>
          <w:szCs w:val="26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048" w:rsidRPr="007F3048" w:rsidRDefault="007F3048" w:rsidP="007F3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F3048" w:rsidRPr="007F3048" w:rsidSect="00A25CE7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D7" w:rsidRDefault="00E834D7" w:rsidP="006569B4">
      <w:pPr>
        <w:spacing w:after="0" w:line="240" w:lineRule="auto"/>
      </w:pPr>
      <w:r>
        <w:separator/>
      </w:r>
    </w:p>
  </w:endnote>
  <w:endnote w:type="continuationSeparator" w:id="0">
    <w:p w:rsidR="00E834D7" w:rsidRDefault="00E834D7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04" w:rsidRDefault="009F4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D7" w:rsidRDefault="00E834D7" w:rsidP="006569B4">
      <w:pPr>
        <w:spacing w:after="0" w:line="240" w:lineRule="auto"/>
      </w:pPr>
      <w:r>
        <w:separator/>
      </w:r>
    </w:p>
  </w:footnote>
  <w:footnote w:type="continuationSeparator" w:id="0">
    <w:p w:rsidR="00E834D7" w:rsidRDefault="00E834D7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46FC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F83"/>
    <w:rsid w:val="000F6ACB"/>
    <w:rsid w:val="000F7E14"/>
    <w:rsid w:val="00107C95"/>
    <w:rsid w:val="00110B9E"/>
    <w:rsid w:val="0012426C"/>
    <w:rsid w:val="00133619"/>
    <w:rsid w:val="00135A7F"/>
    <w:rsid w:val="00136EDC"/>
    <w:rsid w:val="00153328"/>
    <w:rsid w:val="00161163"/>
    <w:rsid w:val="001740EB"/>
    <w:rsid w:val="00187B25"/>
    <w:rsid w:val="00191DEB"/>
    <w:rsid w:val="001B05F2"/>
    <w:rsid w:val="001B7C83"/>
    <w:rsid w:val="001C12FD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2D0E"/>
    <w:rsid w:val="00216C28"/>
    <w:rsid w:val="002231C4"/>
    <w:rsid w:val="00230EB3"/>
    <w:rsid w:val="0023339E"/>
    <w:rsid w:val="00237806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3139"/>
    <w:rsid w:val="002C6158"/>
    <w:rsid w:val="002C6644"/>
    <w:rsid w:val="002C696B"/>
    <w:rsid w:val="002D6DAA"/>
    <w:rsid w:val="002D70CA"/>
    <w:rsid w:val="002E034F"/>
    <w:rsid w:val="002E3A03"/>
    <w:rsid w:val="002E3DDD"/>
    <w:rsid w:val="002F59B1"/>
    <w:rsid w:val="0031095E"/>
    <w:rsid w:val="003116F9"/>
    <w:rsid w:val="00327B7E"/>
    <w:rsid w:val="00330E33"/>
    <w:rsid w:val="00340DB4"/>
    <w:rsid w:val="0034104D"/>
    <w:rsid w:val="0034372E"/>
    <w:rsid w:val="003515FE"/>
    <w:rsid w:val="0036046C"/>
    <w:rsid w:val="00373879"/>
    <w:rsid w:val="003824EA"/>
    <w:rsid w:val="00387452"/>
    <w:rsid w:val="00387853"/>
    <w:rsid w:val="0039662C"/>
    <w:rsid w:val="003A0966"/>
    <w:rsid w:val="003A3AAD"/>
    <w:rsid w:val="003A49DF"/>
    <w:rsid w:val="003A4B7F"/>
    <w:rsid w:val="003B6B72"/>
    <w:rsid w:val="003C58B6"/>
    <w:rsid w:val="003C6584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79BB"/>
    <w:rsid w:val="00444F92"/>
    <w:rsid w:val="00447357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60F38"/>
    <w:rsid w:val="00570399"/>
    <w:rsid w:val="00570C2F"/>
    <w:rsid w:val="00573C3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078CE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6F5B51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56DC8"/>
    <w:rsid w:val="00771E18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3048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29AB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1556"/>
    <w:rsid w:val="008D339D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33DAA"/>
    <w:rsid w:val="0093404B"/>
    <w:rsid w:val="0094048B"/>
    <w:rsid w:val="00946164"/>
    <w:rsid w:val="0094751E"/>
    <w:rsid w:val="00955A02"/>
    <w:rsid w:val="00957AF8"/>
    <w:rsid w:val="00964B55"/>
    <w:rsid w:val="009671CC"/>
    <w:rsid w:val="0097102F"/>
    <w:rsid w:val="00976E86"/>
    <w:rsid w:val="009841EE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9F468C"/>
    <w:rsid w:val="00A048C2"/>
    <w:rsid w:val="00A257BF"/>
    <w:rsid w:val="00A25CE7"/>
    <w:rsid w:val="00A37E7C"/>
    <w:rsid w:val="00A42440"/>
    <w:rsid w:val="00A52B82"/>
    <w:rsid w:val="00A578DE"/>
    <w:rsid w:val="00A61FAE"/>
    <w:rsid w:val="00A747C5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E519B"/>
    <w:rsid w:val="00AF3E51"/>
    <w:rsid w:val="00B007EC"/>
    <w:rsid w:val="00B101EB"/>
    <w:rsid w:val="00B22C17"/>
    <w:rsid w:val="00B24517"/>
    <w:rsid w:val="00B35BCC"/>
    <w:rsid w:val="00B3627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2523"/>
    <w:rsid w:val="00B626CD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462E3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D6B4E"/>
    <w:rsid w:val="00CF3983"/>
    <w:rsid w:val="00CF7E35"/>
    <w:rsid w:val="00D000FB"/>
    <w:rsid w:val="00D05F71"/>
    <w:rsid w:val="00D07039"/>
    <w:rsid w:val="00D11946"/>
    <w:rsid w:val="00D13BD3"/>
    <w:rsid w:val="00D25C27"/>
    <w:rsid w:val="00D325E2"/>
    <w:rsid w:val="00D33A0A"/>
    <w:rsid w:val="00D35D44"/>
    <w:rsid w:val="00D42095"/>
    <w:rsid w:val="00D44A7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4DC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1319A"/>
    <w:rsid w:val="00E23F4F"/>
    <w:rsid w:val="00E32D17"/>
    <w:rsid w:val="00E41920"/>
    <w:rsid w:val="00E45AF7"/>
    <w:rsid w:val="00E532A8"/>
    <w:rsid w:val="00E565D8"/>
    <w:rsid w:val="00E65FD8"/>
    <w:rsid w:val="00E667B1"/>
    <w:rsid w:val="00E66ABE"/>
    <w:rsid w:val="00E74551"/>
    <w:rsid w:val="00E8007A"/>
    <w:rsid w:val="00E814F9"/>
    <w:rsid w:val="00E81B50"/>
    <w:rsid w:val="00E832F1"/>
    <w:rsid w:val="00E834D7"/>
    <w:rsid w:val="00E912C7"/>
    <w:rsid w:val="00EA4104"/>
    <w:rsid w:val="00EB5E28"/>
    <w:rsid w:val="00EC3514"/>
    <w:rsid w:val="00ED32C8"/>
    <w:rsid w:val="00EE2ED6"/>
    <w:rsid w:val="00EE4ACC"/>
    <w:rsid w:val="00F03C35"/>
    <w:rsid w:val="00F150D1"/>
    <w:rsid w:val="00F25671"/>
    <w:rsid w:val="00F27067"/>
    <w:rsid w:val="00F40A31"/>
    <w:rsid w:val="00F506AF"/>
    <w:rsid w:val="00F56D3A"/>
    <w:rsid w:val="00F623C8"/>
    <w:rsid w:val="00F73E52"/>
    <w:rsid w:val="00F75050"/>
    <w:rsid w:val="00F80847"/>
    <w:rsid w:val="00F86502"/>
    <w:rsid w:val="00FB2779"/>
    <w:rsid w:val="00FC2B43"/>
    <w:rsid w:val="00FC30C8"/>
    <w:rsid w:val="00FD0293"/>
    <w:rsid w:val="00FE2E80"/>
    <w:rsid w:val="00FE46FF"/>
    <w:rsid w:val="00FE4F50"/>
    <w:rsid w:val="00FF1E69"/>
    <w:rsid w:val="00FF4B0F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6125-F444-440F-ACDB-126E1CC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9A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2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Гипертекстовая ссылка"/>
    <w:rsid w:val="00FB277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6EBB-24EE-4837-9A29-7963F2F2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Unger</cp:lastModifiedBy>
  <cp:revision>28</cp:revision>
  <cp:lastPrinted>2024-09-30T12:43:00Z</cp:lastPrinted>
  <dcterms:created xsi:type="dcterms:W3CDTF">2017-12-14T06:51:00Z</dcterms:created>
  <dcterms:modified xsi:type="dcterms:W3CDTF">2024-10-01T05:26:00Z</dcterms:modified>
</cp:coreProperties>
</file>