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  <w:r w:rsidRPr="00E310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E310BC" w:rsidRPr="00E310BC" w:rsidTr="00C1304F">
        <w:trPr>
          <w:trHeight w:val="1134"/>
        </w:trPr>
        <w:tc>
          <w:tcPr>
            <w:tcW w:w="9873" w:type="dxa"/>
            <w:gridSpan w:val="10"/>
          </w:tcPr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E310BC" w:rsidRPr="00E310BC" w:rsidTr="00C1304F">
        <w:trPr>
          <w:trHeight w:val="425"/>
        </w:trPr>
        <w:tc>
          <w:tcPr>
            <w:tcW w:w="236" w:type="dxa"/>
            <w:vAlign w:val="bottom"/>
          </w:tcPr>
          <w:p w:rsidR="00E310BC" w:rsidRPr="00E310BC" w:rsidRDefault="00E310BC" w:rsidP="00E310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" w:type="dxa"/>
            <w:vAlign w:val="bottom"/>
          </w:tcPr>
          <w:p w:rsidR="00E310BC" w:rsidRPr="00E310BC" w:rsidRDefault="00E310BC" w:rsidP="00E3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E310BC" w:rsidRPr="00E310BC" w:rsidRDefault="00E310BC" w:rsidP="00E310B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0BC" w:rsidRPr="00E310BC" w:rsidRDefault="00E310BC" w:rsidP="00E3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310BC" w:rsidRPr="00E310BC" w:rsidRDefault="00E310BC" w:rsidP="00E3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E310BC" w:rsidRPr="00E310BC" w:rsidRDefault="00E310BC" w:rsidP="00E31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0BC" w:rsidRPr="00E310BC" w:rsidRDefault="00E310BC" w:rsidP="00E3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310BC" w:rsidRPr="00E310BC" w:rsidTr="00C1304F">
        <w:trPr>
          <w:trHeight w:val="276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E310BC" w:rsidRPr="00E310BC" w:rsidRDefault="00E310BC" w:rsidP="00E3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E310B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310BC"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E310BC" w:rsidRPr="00E310BC" w:rsidRDefault="00E310BC" w:rsidP="00E310BC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В целях приведения муниципальн</w:t>
      </w:r>
      <w:r w:rsidR="00123BEC">
        <w:rPr>
          <w:rFonts w:ascii="Times New Roman" w:hAnsi="Times New Roman" w:cs="Times New Roman"/>
          <w:sz w:val="24"/>
          <w:szCs w:val="24"/>
        </w:rPr>
        <w:t>ого нормативного</w:t>
      </w:r>
      <w:r w:rsidRPr="00E310B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23BEC">
        <w:rPr>
          <w:rFonts w:ascii="Times New Roman" w:hAnsi="Times New Roman" w:cs="Times New Roman"/>
          <w:sz w:val="24"/>
          <w:szCs w:val="24"/>
        </w:rPr>
        <w:t>ого</w:t>
      </w:r>
      <w:r w:rsidRPr="00E310BC">
        <w:rPr>
          <w:rFonts w:ascii="Times New Roman" w:hAnsi="Times New Roman" w:cs="Times New Roman"/>
          <w:sz w:val="24"/>
          <w:szCs w:val="24"/>
        </w:rPr>
        <w:t xml:space="preserve"> акт</w:t>
      </w:r>
      <w:r w:rsidR="00123BEC">
        <w:rPr>
          <w:rFonts w:ascii="Times New Roman" w:hAnsi="Times New Roman" w:cs="Times New Roman"/>
          <w:sz w:val="24"/>
          <w:szCs w:val="24"/>
        </w:rPr>
        <w:t>а</w:t>
      </w:r>
      <w:r w:rsidRPr="00E310B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23BEC">
        <w:rPr>
          <w:rFonts w:ascii="Times New Roman" w:hAnsi="Times New Roman" w:cs="Times New Roman"/>
          <w:sz w:val="24"/>
          <w:szCs w:val="24"/>
        </w:rPr>
        <w:t>действующим  законодательством</w:t>
      </w:r>
      <w:r w:rsidRPr="00E310BC">
        <w:rPr>
          <w:rFonts w:ascii="Times New Roman" w:hAnsi="Times New Roman" w:cs="Times New Roman"/>
          <w:sz w:val="24"/>
          <w:szCs w:val="24"/>
        </w:rPr>
        <w:t>:</w:t>
      </w:r>
    </w:p>
    <w:p w:rsidR="00E310BC" w:rsidRPr="00E310BC" w:rsidRDefault="00E310BC" w:rsidP="00E310BC">
      <w:pPr>
        <w:spacing w:after="0" w:line="240" w:lineRule="auto"/>
        <w:ind w:firstLine="708"/>
        <w:jc w:val="both"/>
        <w:rPr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>1. Признать утратившим силу  постановление администрации сельского поселения Перегребное  от  19.05.2014 года № 188 «Об  утверждении  Порядка предоставления  субсидии  юридическим  лицам (за  исключением субсидий государственным (муниципальным) учреждениям),  индивидуальным  предпринимателям, физическим  лицам – производителям  товаров,  работ, услуг  из  бюджета  муниципального  образования  сельское  поселение  Перегребное.</w:t>
      </w:r>
    </w:p>
    <w:p w:rsidR="00E310BC" w:rsidRPr="00E310BC" w:rsidRDefault="00E310BC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2. </w:t>
      </w:r>
      <w:r w:rsidR="00123BEC">
        <w:rPr>
          <w:rFonts w:ascii="Times New Roman" w:hAnsi="Times New Roman" w:cs="Times New Roman"/>
          <w:sz w:val="24"/>
          <w:szCs w:val="24"/>
        </w:rPr>
        <w:t xml:space="preserve"> </w:t>
      </w:r>
      <w:r w:rsidRPr="00E310B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«Октябрьские вести».</w:t>
      </w:r>
    </w:p>
    <w:p w:rsidR="00E310BC" w:rsidRDefault="00E310BC" w:rsidP="00E31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10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по социальным и организационно-правовым вопросам сельского  поселения </w:t>
      </w:r>
      <w:proofErr w:type="spellStart"/>
      <w:r w:rsidRPr="00E310BC">
        <w:rPr>
          <w:rFonts w:ascii="Times New Roman" w:eastAsia="Times New Roman" w:hAnsi="Times New Roman" w:cs="Times New Roman"/>
          <w:sz w:val="24"/>
          <w:szCs w:val="24"/>
        </w:rPr>
        <w:t>Перегребное</w:t>
      </w:r>
      <w:proofErr w:type="spellEnd"/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 П.В. </w:t>
      </w:r>
      <w:proofErr w:type="spellStart"/>
      <w:r w:rsidRPr="00E310BC">
        <w:rPr>
          <w:rFonts w:ascii="Times New Roman" w:eastAsia="Times New Roman" w:hAnsi="Times New Roman" w:cs="Times New Roman"/>
          <w:sz w:val="24"/>
          <w:szCs w:val="24"/>
        </w:rPr>
        <w:t>Глухову</w:t>
      </w:r>
      <w:proofErr w:type="spellEnd"/>
      <w:r w:rsidRPr="00E31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0BC" w:rsidRDefault="00E310BC" w:rsidP="00E31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Перегрёбное 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p w:rsidR="00E310BC" w:rsidRPr="00E310BC" w:rsidRDefault="00E310BC" w:rsidP="00E310BC">
      <w:pPr>
        <w:spacing w:after="0" w:line="240" w:lineRule="auto"/>
        <w:rPr>
          <w:rFonts w:ascii="Times New Roman" w:hAnsi="Times New Roman" w:cs="Times New Roman"/>
        </w:rPr>
      </w:pPr>
    </w:p>
    <w:sectPr w:rsidR="00E310BC" w:rsidRPr="00E310BC" w:rsidSect="00E31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0BC"/>
    <w:rsid w:val="00123BEC"/>
    <w:rsid w:val="00930B1D"/>
    <w:rsid w:val="00B34933"/>
    <w:rsid w:val="00DE19FB"/>
    <w:rsid w:val="00E310BC"/>
    <w:rsid w:val="00E345E3"/>
    <w:rsid w:val="00E3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10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31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Ульяна</cp:lastModifiedBy>
  <cp:revision>4</cp:revision>
  <dcterms:created xsi:type="dcterms:W3CDTF">2014-10-10T06:16:00Z</dcterms:created>
  <dcterms:modified xsi:type="dcterms:W3CDTF">2016-05-22T11:15:00Z</dcterms:modified>
</cp:coreProperties>
</file>