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0D8F8" w14:textId="0AAC80FF" w:rsidR="00C133CF" w:rsidRPr="00C827A6" w:rsidRDefault="00774275" w:rsidP="00C133CF">
      <w:pPr>
        <w:jc w:val="center"/>
        <w:rPr>
          <w:noProof/>
        </w:rPr>
      </w:pPr>
      <w:r>
        <w:rPr>
          <w:noProof/>
        </w:rPr>
        <w:t xml:space="preserve">   </w:t>
      </w:r>
      <w:r w:rsidR="00454927">
        <w:rPr>
          <w:noProof/>
        </w:rPr>
        <w:t xml:space="preserve"> </w:t>
      </w:r>
      <w:r w:rsidR="00C133CF">
        <w:rPr>
          <w:noProof/>
        </w:rPr>
        <w:drawing>
          <wp:inline distT="0" distB="0" distL="0" distR="0" wp14:anchorId="45493E1E" wp14:editId="579E5C0E">
            <wp:extent cx="511810" cy="628015"/>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28015"/>
                    </a:xfrm>
                    <a:prstGeom prst="rect">
                      <a:avLst/>
                    </a:prstGeom>
                    <a:noFill/>
                    <a:ln>
                      <a:noFill/>
                    </a:ln>
                  </pic:spPr>
                </pic:pic>
              </a:graphicData>
            </a:graphic>
          </wp:inline>
        </w:drawing>
      </w:r>
    </w:p>
    <w:p w14:paraId="3DF0744A" w14:textId="77777777" w:rsidR="00C133CF" w:rsidRPr="00C827A6" w:rsidRDefault="00C133CF" w:rsidP="00C133CF">
      <w:pPr>
        <w:ind w:left="540"/>
        <w:jc w:val="center"/>
        <w:rPr>
          <w:bCs/>
          <w:lang w:val="en-US"/>
        </w:rPr>
      </w:pPr>
    </w:p>
    <w:tbl>
      <w:tblPr>
        <w:tblW w:w="9214" w:type="dxa"/>
        <w:tblLayout w:type="fixed"/>
        <w:tblLook w:val="01E0" w:firstRow="1" w:lastRow="1" w:firstColumn="1" w:lastColumn="1" w:noHBand="0" w:noVBand="0"/>
      </w:tblPr>
      <w:tblGrid>
        <w:gridCol w:w="236"/>
        <w:gridCol w:w="610"/>
        <w:gridCol w:w="236"/>
        <w:gridCol w:w="1493"/>
        <w:gridCol w:w="510"/>
        <w:gridCol w:w="446"/>
        <w:gridCol w:w="257"/>
        <w:gridCol w:w="3904"/>
        <w:gridCol w:w="446"/>
        <w:gridCol w:w="1076"/>
      </w:tblGrid>
      <w:tr w:rsidR="00C133CF" w:rsidRPr="00C827A6" w14:paraId="69709CBE" w14:textId="77777777" w:rsidTr="00774275">
        <w:trPr>
          <w:trHeight w:val="1134"/>
        </w:trPr>
        <w:tc>
          <w:tcPr>
            <w:tcW w:w="9214" w:type="dxa"/>
            <w:gridSpan w:val="10"/>
          </w:tcPr>
          <w:p w14:paraId="4CAA1EB0" w14:textId="77777777" w:rsidR="00C133CF" w:rsidRPr="00D02F49" w:rsidRDefault="00C133CF" w:rsidP="0025609C">
            <w:pPr>
              <w:jc w:val="center"/>
              <w:rPr>
                <w:b/>
                <w:sz w:val="26"/>
                <w:szCs w:val="26"/>
              </w:rPr>
            </w:pPr>
            <w:r w:rsidRPr="00D02F49">
              <w:rPr>
                <w:b/>
                <w:sz w:val="26"/>
                <w:szCs w:val="26"/>
              </w:rPr>
              <w:t>СОВЕТ ДЕПУТАТОВ</w:t>
            </w:r>
          </w:p>
          <w:p w14:paraId="35681DAE" w14:textId="77777777" w:rsidR="00C133CF" w:rsidRPr="00D02F49" w:rsidRDefault="00C133CF" w:rsidP="0025609C">
            <w:pPr>
              <w:jc w:val="center"/>
              <w:rPr>
                <w:b/>
                <w:sz w:val="26"/>
                <w:szCs w:val="26"/>
              </w:rPr>
            </w:pPr>
            <w:r w:rsidRPr="00D02F49">
              <w:rPr>
                <w:b/>
                <w:sz w:val="26"/>
                <w:szCs w:val="26"/>
              </w:rPr>
              <w:t>СЕЛЬСКОГО ПОСЕЛЕНИЯ ПЕРЕГРЕБНОЕ</w:t>
            </w:r>
          </w:p>
          <w:p w14:paraId="76476A95" w14:textId="77777777" w:rsidR="00C133CF" w:rsidRPr="00D02F49" w:rsidRDefault="00C133CF" w:rsidP="0025609C">
            <w:pPr>
              <w:jc w:val="center"/>
              <w:rPr>
                <w:b/>
                <w:sz w:val="26"/>
                <w:szCs w:val="26"/>
              </w:rPr>
            </w:pPr>
            <w:r w:rsidRPr="00D02F49">
              <w:rPr>
                <w:b/>
                <w:sz w:val="26"/>
                <w:szCs w:val="26"/>
              </w:rPr>
              <w:t xml:space="preserve">Октябрьского района  </w:t>
            </w:r>
          </w:p>
          <w:p w14:paraId="2CD0D62F" w14:textId="77777777" w:rsidR="00C133CF" w:rsidRPr="00D02F49" w:rsidRDefault="00C133CF" w:rsidP="0025609C">
            <w:pPr>
              <w:jc w:val="center"/>
              <w:rPr>
                <w:b/>
                <w:sz w:val="26"/>
                <w:szCs w:val="26"/>
              </w:rPr>
            </w:pPr>
            <w:r w:rsidRPr="00D02F49">
              <w:rPr>
                <w:b/>
                <w:sz w:val="26"/>
                <w:szCs w:val="26"/>
              </w:rPr>
              <w:t>Ханты-Мансийского автономного округа-Югры</w:t>
            </w:r>
          </w:p>
          <w:p w14:paraId="62B58CE2" w14:textId="77777777" w:rsidR="00C133CF" w:rsidRPr="00D02F49" w:rsidRDefault="00C133CF" w:rsidP="0025609C">
            <w:pPr>
              <w:jc w:val="center"/>
              <w:rPr>
                <w:b/>
                <w:sz w:val="26"/>
                <w:szCs w:val="26"/>
              </w:rPr>
            </w:pPr>
          </w:p>
          <w:p w14:paraId="69EAA2B3" w14:textId="77777777" w:rsidR="00C133CF" w:rsidRPr="00C827A6" w:rsidRDefault="00C133CF" w:rsidP="0025609C">
            <w:pPr>
              <w:jc w:val="center"/>
              <w:rPr>
                <w:b/>
                <w:sz w:val="26"/>
                <w:szCs w:val="26"/>
              </w:rPr>
            </w:pPr>
            <w:r w:rsidRPr="00D02F49">
              <w:rPr>
                <w:b/>
                <w:spacing w:val="20"/>
                <w:sz w:val="26"/>
                <w:szCs w:val="26"/>
              </w:rPr>
              <w:t>РЕШЕНИЕ</w:t>
            </w:r>
            <w:r w:rsidRPr="00C827A6">
              <w:rPr>
                <w:b/>
                <w:sz w:val="26"/>
                <w:szCs w:val="26"/>
              </w:rPr>
              <w:t xml:space="preserve"> </w:t>
            </w:r>
          </w:p>
        </w:tc>
      </w:tr>
      <w:tr w:rsidR="00C133CF" w:rsidRPr="00C827A6" w14:paraId="3568AC14" w14:textId="77777777" w:rsidTr="00774275">
        <w:trPr>
          <w:trHeight w:val="474"/>
        </w:trPr>
        <w:tc>
          <w:tcPr>
            <w:tcW w:w="236" w:type="dxa"/>
            <w:vAlign w:val="bottom"/>
          </w:tcPr>
          <w:p w14:paraId="203A1E8F" w14:textId="77777777" w:rsidR="00C133CF" w:rsidRPr="00C827A6" w:rsidRDefault="00C133CF" w:rsidP="0025609C">
            <w:pPr>
              <w:jc w:val="right"/>
            </w:pPr>
            <w:r w:rsidRPr="00C827A6">
              <w:t>«</w:t>
            </w:r>
          </w:p>
        </w:tc>
        <w:tc>
          <w:tcPr>
            <w:tcW w:w="610" w:type="dxa"/>
            <w:tcBorders>
              <w:top w:val="nil"/>
              <w:left w:val="nil"/>
              <w:bottom w:val="single" w:sz="4" w:space="0" w:color="auto"/>
              <w:right w:val="nil"/>
            </w:tcBorders>
            <w:vAlign w:val="bottom"/>
          </w:tcPr>
          <w:p w14:paraId="70B31F40" w14:textId="77607C8B" w:rsidR="00C133CF" w:rsidRPr="00D87C77" w:rsidRDefault="008F75A7" w:rsidP="0025609C">
            <w:pPr>
              <w:jc w:val="center"/>
              <w:rPr>
                <w:sz w:val="26"/>
                <w:szCs w:val="26"/>
              </w:rPr>
            </w:pPr>
            <w:r>
              <w:rPr>
                <w:sz w:val="26"/>
                <w:szCs w:val="26"/>
              </w:rPr>
              <w:t>28</w:t>
            </w:r>
          </w:p>
        </w:tc>
        <w:tc>
          <w:tcPr>
            <w:tcW w:w="236" w:type="dxa"/>
            <w:vAlign w:val="bottom"/>
          </w:tcPr>
          <w:p w14:paraId="22C2C925" w14:textId="77777777" w:rsidR="00C133CF" w:rsidRPr="00C827A6" w:rsidRDefault="00C133CF" w:rsidP="0025609C">
            <w:pPr>
              <w:rPr>
                <w:sz w:val="28"/>
                <w:szCs w:val="28"/>
              </w:rPr>
            </w:pPr>
            <w:r w:rsidRPr="00C827A6">
              <w:rPr>
                <w:sz w:val="28"/>
                <w:szCs w:val="28"/>
              </w:rPr>
              <w:t>»</w:t>
            </w:r>
          </w:p>
        </w:tc>
        <w:tc>
          <w:tcPr>
            <w:tcW w:w="1493" w:type="dxa"/>
            <w:tcBorders>
              <w:top w:val="nil"/>
              <w:left w:val="nil"/>
              <w:bottom w:val="single" w:sz="4" w:space="0" w:color="auto"/>
              <w:right w:val="nil"/>
            </w:tcBorders>
            <w:vAlign w:val="bottom"/>
          </w:tcPr>
          <w:p w14:paraId="25AB63B0" w14:textId="4B96D622" w:rsidR="00C133CF" w:rsidRPr="00D87C77" w:rsidRDefault="008F75A7" w:rsidP="0025609C">
            <w:pPr>
              <w:jc w:val="center"/>
              <w:rPr>
                <w:sz w:val="26"/>
                <w:szCs w:val="26"/>
              </w:rPr>
            </w:pPr>
            <w:r>
              <w:rPr>
                <w:sz w:val="26"/>
                <w:szCs w:val="26"/>
              </w:rPr>
              <w:t>сентября</w:t>
            </w:r>
          </w:p>
        </w:tc>
        <w:tc>
          <w:tcPr>
            <w:tcW w:w="510" w:type="dxa"/>
            <w:vAlign w:val="bottom"/>
          </w:tcPr>
          <w:p w14:paraId="3B1C2936" w14:textId="77777777" w:rsidR="00C133CF" w:rsidRPr="00D87C77" w:rsidRDefault="00C133CF" w:rsidP="0025609C">
            <w:pPr>
              <w:ind w:right="-108"/>
              <w:jc w:val="right"/>
              <w:rPr>
                <w:sz w:val="26"/>
                <w:szCs w:val="26"/>
              </w:rPr>
            </w:pPr>
            <w:r w:rsidRPr="00D87C77">
              <w:rPr>
                <w:sz w:val="26"/>
                <w:szCs w:val="26"/>
              </w:rPr>
              <w:t>20</w:t>
            </w:r>
          </w:p>
        </w:tc>
        <w:tc>
          <w:tcPr>
            <w:tcW w:w="446" w:type="dxa"/>
            <w:tcMar>
              <w:top w:w="0" w:type="dxa"/>
              <w:left w:w="0" w:type="dxa"/>
              <w:bottom w:w="0" w:type="dxa"/>
              <w:right w:w="0" w:type="dxa"/>
            </w:tcMar>
            <w:vAlign w:val="bottom"/>
          </w:tcPr>
          <w:p w14:paraId="4265C107" w14:textId="77777777" w:rsidR="00C133CF" w:rsidRPr="00D87C77" w:rsidRDefault="00C133CF" w:rsidP="0025609C">
            <w:pPr>
              <w:rPr>
                <w:sz w:val="26"/>
                <w:szCs w:val="26"/>
              </w:rPr>
            </w:pPr>
            <w:r w:rsidRPr="00D87C77">
              <w:rPr>
                <w:sz w:val="26"/>
                <w:szCs w:val="26"/>
              </w:rPr>
              <w:t>2</w:t>
            </w:r>
            <w:r>
              <w:rPr>
                <w:sz w:val="26"/>
                <w:szCs w:val="26"/>
              </w:rPr>
              <w:t>1</w:t>
            </w:r>
          </w:p>
        </w:tc>
        <w:tc>
          <w:tcPr>
            <w:tcW w:w="257" w:type="dxa"/>
            <w:tcMar>
              <w:top w:w="0" w:type="dxa"/>
              <w:left w:w="0" w:type="dxa"/>
              <w:bottom w:w="0" w:type="dxa"/>
              <w:right w:w="0" w:type="dxa"/>
            </w:tcMar>
            <w:vAlign w:val="bottom"/>
          </w:tcPr>
          <w:p w14:paraId="54AAFD29" w14:textId="77777777" w:rsidR="00C133CF" w:rsidRPr="00D87C77" w:rsidRDefault="00C133CF" w:rsidP="0025609C">
            <w:pPr>
              <w:rPr>
                <w:sz w:val="26"/>
                <w:szCs w:val="26"/>
              </w:rPr>
            </w:pPr>
            <w:r w:rsidRPr="00D87C77">
              <w:rPr>
                <w:sz w:val="26"/>
                <w:szCs w:val="26"/>
              </w:rPr>
              <w:t>г.</w:t>
            </w:r>
          </w:p>
        </w:tc>
        <w:tc>
          <w:tcPr>
            <w:tcW w:w="3904" w:type="dxa"/>
            <w:vAlign w:val="bottom"/>
          </w:tcPr>
          <w:p w14:paraId="3EBF0302" w14:textId="77777777" w:rsidR="00C133CF" w:rsidRPr="00C827A6" w:rsidRDefault="00C133CF" w:rsidP="0025609C">
            <w:pPr>
              <w:rPr>
                <w:sz w:val="28"/>
                <w:szCs w:val="28"/>
              </w:rPr>
            </w:pPr>
          </w:p>
        </w:tc>
        <w:tc>
          <w:tcPr>
            <w:tcW w:w="446" w:type="dxa"/>
            <w:vAlign w:val="bottom"/>
          </w:tcPr>
          <w:p w14:paraId="40E339E5" w14:textId="77777777" w:rsidR="00C133CF" w:rsidRPr="00C827A6" w:rsidRDefault="00C133CF" w:rsidP="0025609C">
            <w:pPr>
              <w:jc w:val="center"/>
            </w:pPr>
            <w:r w:rsidRPr="00C827A6">
              <w:t>№</w:t>
            </w:r>
          </w:p>
        </w:tc>
        <w:tc>
          <w:tcPr>
            <w:tcW w:w="1076" w:type="dxa"/>
            <w:tcBorders>
              <w:top w:val="nil"/>
              <w:left w:val="nil"/>
              <w:bottom w:val="single" w:sz="4" w:space="0" w:color="auto"/>
              <w:right w:val="nil"/>
            </w:tcBorders>
            <w:vAlign w:val="bottom"/>
          </w:tcPr>
          <w:p w14:paraId="6830DBAF" w14:textId="5A57DA59" w:rsidR="00C133CF" w:rsidRPr="00D87C77" w:rsidRDefault="008F75A7" w:rsidP="0025609C">
            <w:pPr>
              <w:jc w:val="center"/>
              <w:rPr>
                <w:sz w:val="26"/>
                <w:szCs w:val="26"/>
              </w:rPr>
            </w:pPr>
            <w:r>
              <w:rPr>
                <w:sz w:val="26"/>
                <w:szCs w:val="26"/>
              </w:rPr>
              <w:t>31</w:t>
            </w:r>
          </w:p>
        </w:tc>
      </w:tr>
      <w:tr w:rsidR="00C133CF" w:rsidRPr="00C827A6" w14:paraId="5575AFFF" w14:textId="77777777" w:rsidTr="00774275">
        <w:trPr>
          <w:trHeight w:val="280"/>
        </w:trPr>
        <w:tc>
          <w:tcPr>
            <w:tcW w:w="9214" w:type="dxa"/>
            <w:gridSpan w:val="10"/>
            <w:tcMar>
              <w:top w:w="227" w:type="dxa"/>
              <w:left w:w="108" w:type="dxa"/>
              <w:bottom w:w="0" w:type="dxa"/>
              <w:right w:w="108" w:type="dxa"/>
            </w:tcMar>
          </w:tcPr>
          <w:p w14:paraId="0B9E5D80" w14:textId="77777777" w:rsidR="00C133CF" w:rsidRPr="00774275" w:rsidRDefault="00C133CF" w:rsidP="0025609C">
            <w:pPr>
              <w:rPr>
                <w:sz w:val="26"/>
                <w:szCs w:val="26"/>
              </w:rPr>
            </w:pPr>
            <w:r w:rsidRPr="00774275">
              <w:rPr>
                <w:sz w:val="26"/>
                <w:szCs w:val="26"/>
              </w:rPr>
              <w:t>с. Перегребное</w:t>
            </w:r>
          </w:p>
        </w:tc>
      </w:tr>
    </w:tbl>
    <w:p w14:paraId="1EEDA1D4" w14:textId="77777777" w:rsidR="00C133CF" w:rsidRDefault="00C133CF" w:rsidP="00C133CF"/>
    <w:tbl>
      <w:tblPr>
        <w:tblW w:w="0" w:type="auto"/>
        <w:tblLook w:val="01E0" w:firstRow="1" w:lastRow="1" w:firstColumn="1" w:lastColumn="1" w:noHBand="0" w:noVBand="0"/>
      </w:tblPr>
      <w:tblGrid>
        <w:gridCol w:w="4503"/>
      </w:tblGrid>
      <w:tr w:rsidR="00C133CF" w:rsidRPr="00A27107" w14:paraId="4587D886" w14:textId="77777777" w:rsidTr="0025609C">
        <w:tc>
          <w:tcPr>
            <w:tcW w:w="4503" w:type="dxa"/>
          </w:tcPr>
          <w:p w14:paraId="1D6613D7" w14:textId="77777777" w:rsidR="00C133CF" w:rsidRPr="00A27107" w:rsidRDefault="00C133CF" w:rsidP="0025609C">
            <w:pPr>
              <w:rPr>
                <w:bCs/>
                <w:sz w:val="26"/>
                <w:szCs w:val="26"/>
              </w:rPr>
            </w:pPr>
            <w:r w:rsidRPr="00A27107">
              <w:rPr>
                <w:sz w:val="26"/>
                <w:szCs w:val="26"/>
              </w:rPr>
              <w:t xml:space="preserve">Об утверждении положения о муниципальном контроле </w:t>
            </w:r>
            <w:r w:rsidRPr="00A27107">
              <w:rPr>
                <w:rFonts w:eastAsia="Calibri"/>
                <w:sz w:val="26"/>
                <w:szCs w:val="26"/>
              </w:rPr>
              <w:t>в сфере благоустройства на территории сельского поселения Перегребное</w:t>
            </w:r>
          </w:p>
          <w:p w14:paraId="4F3FF7D7" w14:textId="77777777" w:rsidR="00C133CF" w:rsidRDefault="00C133CF" w:rsidP="0025609C">
            <w:pPr>
              <w:suppressAutoHyphens/>
              <w:rPr>
                <w:sz w:val="26"/>
                <w:szCs w:val="26"/>
              </w:rPr>
            </w:pPr>
          </w:p>
          <w:p w14:paraId="7013E011" w14:textId="77777777" w:rsidR="00774275" w:rsidRPr="00A27107" w:rsidRDefault="00774275" w:rsidP="0025609C">
            <w:pPr>
              <w:suppressAutoHyphens/>
              <w:rPr>
                <w:sz w:val="26"/>
                <w:szCs w:val="26"/>
              </w:rPr>
            </w:pPr>
          </w:p>
        </w:tc>
      </w:tr>
    </w:tbl>
    <w:p w14:paraId="078A5956" w14:textId="41B46CAB" w:rsidR="00C133CF" w:rsidRPr="00C133CF" w:rsidRDefault="00C133CF" w:rsidP="00755848">
      <w:pPr>
        <w:ind w:firstLine="708"/>
        <w:jc w:val="both"/>
        <w:rPr>
          <w:color w:val="FF0000"/>
          <w:sz w:val="26"/>
          <w:szCs w:val="26"/>
        </w:rPr>
      </w:pPr>
      <w:r w:rsidRPr="00C133CF">
        <w:rPr>
          <w:sz w:val="26"/>
          <w:szCs w:val="26"/>
        </w:rPr>
        <w:t xml:space="preserve">В соответствии с Частью 2 статьи 3, частью 10 статьи 23, частью 5 статьи 30, частью 4 статьи 98 Федерального закона от </w:t>
      </w:r>
      <w:smartTag w:uri="urn:schemas-microsoft-com:office:smarttags" w:element="date">
        <w:smartTagPr>
          <w:attr w:name="Year" w:val="2020"/>
          <w:attr w:name="Day" w:val="31"/>
          <w:attr w:name="Month" w:val="07"/>
          <w:attr w:name="ls" w:val="trans"/>
        </w:smartTagPr>
        <w:r w:rsidRPr="00C133CF">
          <w:rPr>
            <w:sz w:val="26"/>
            <w:szCs w:val="26"/>
          </w:rPr>
          <w:t>31.07.2020</w:t>
        </w:r>
      </w:smartTag>
      <w:r w:rsidRPr="00C133CF">
        <w:rPr>
          <w:sz w:val="26"/>
          <w:szCs w:val="26"/>
        </w:rPr>
        <w:t xml:space="preserve"> № 248-ФЗ «О государственном контроле (надзоре) и муниципальном контроле в Российской Федерации», Федерального закона от </w:t>
      </w:r>
      <w:smartTag w:uri="urn:schemas-microsoft-com:office:smarttags" w:element="date">
        <w:smartTagPr>
          <w:attr w:name="Year" w:val="2003"/>
          <w:attr w:name="Day" w:val="06"/>
          <w:attr w:name="Month" w:val="10"/>
          <w:attr w:name="ls" w:val="trans"/>
        </w:smartTagPr>
        <w:r w:rsidRPr="00C133CF">
          <w:rPr>
            <w:sz w:val="26"/>
            <w:szCs w:val="26"/>
          </w:rPr>
          <w:t>06.10.2003</w:t>
        </w:r>
      </w:smartTag>
      <w:r w:rsidRPr="00C133CF">
        <w:rPr>
          <w:sz w:val="26"/>
          <w:szCs w:val="26"/>
        </w:rPr>
        <w:t xml:space="preserve"> № 131-ФЗ «Об общих принципах организации местного самоуправления в Российской Федерации», руководствуясь уставом сельского поселения Перегребное, Совет депутатов сельского поселения Перегребное РЕШИЛ:</w:t>
      </w:r>
    </w:p>
    <w:p w14:paraId="0408E20A" w14:textId="34A9ED7E" w:rsidR="00087DFD" w:rsidRPr="00B10F85" w:rsidRDefault="00B10F85" w:rsidP="0061000E">
      <w:pPr>
        <w:autoSpaceDE w:val="0"/>
        <w:autoSpaceDN w:val="0"/>
        <w:adjustRightInd w:val="0"/>
        <w:ind w:firstLine="709"/>
        <w:jc w:val="both"/>
        <w:rPr>
          <w:sz w:val="26"/>
          <w:szCs w:val="26"/>
        </w:rPr>
      </w:pPr>
      <w:r>
        <w:rPr>
          <w:sz w:val="26"/>
          <w:szCs w:val="26"/>
        </w:rPr>
        <w:t>1.</w:t>
      </w:r>
      <w:r w:rsidR="00C133CF" w:rsidRPr="00B10F85">
        <w:rPr>
          <w:sz w:val="26"/>
          <w:szCs w:val="26"/>
        </w:rPr>
        <w:t xml:space="preserve">Утвердить Положение о муниципальном контроле </w:t>
      </w:r>
      <w:r w:rsidR="00C133CF" w:rsidRPr="00B10F85">
        <w:rPr>
          <w:rFonts w:eastAsia="Calibri"/>
          <w:sz w:val="26"/>
          <w:szCs w:val="26"/>
        </w:rPr>
        <w:t>в сфере благоустройства на территории сельского поселения Перегребное</w:t>
      </w:r>
      <w:r w:rsidR="00C133CF" w:rsidRPr="00B10F85">
        <w:rPr>
          <w:sz w:val="26"/>
          <w:szCs w:val="26"/>
        </w:rPr>
        <w:t xml:space="preserve"> согласно приложения к настоящему решению. </w:t>
      </w:r>
    </w:p>
    <w:p w14:paraId="13210084" w14:textId="4916DC22" w:rsidR="00C133CF" w:rsidRPr="00C133CF" w:rsidRDefault="0061000E" w:rsidP="00C133CF">
      <w:pPr>
        <w:autoSpaceDE w:val="0"/>
        <w:autoSpaceDN w:val="0"/>
        <w:adjustRightInd w:val="0"/>
        <w:ind w:firstLine="709"/>
        <w:jc w:val="both"/>
        <w:rPr>
          <w:sz w:val="26"/>
          <w:szCs w:val="26"/>
        </w:rPr>
      </w:pPr>
      <w:r>
        <w:rPr>
          <w:sz w:val="26"/>
          <w:szCs w:val="26"/>
        </w:rPr>
        <w:t>2</w:t>
      </w:r>
      <w:r w:rsidR="00C133CF">
        <w:rPr>
          <w:sz w:val="26"/>
          <w:szCs w:val="26"/>
        </w:rPr>
        <w:t>.</w:t>
      </w:r>
      <w:r w:rsidR="00C133CF" w:rsidRPr="00C133CF">
        <w:rPr>
          <w:sz w:val="26"/>
          <w:szCs w:val="26"/>
        </w:rPr>
        <w:t xml:space="preserve">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w:t>
      </w:r>
      <w:smartTag w:uri="urn:schemas-microsoft-com:office:smarttags" w:element="date">
        <w:smartTagPr>
          <w:attr w:name="Year" w:val="2024"/>
          <w:attr w:name="Day" w:val="1"/>
          <w:attr w:name="Month" w:val="1"/>
          <w:attr w:name="ls" w:val="trans"/>
        </w:smartTagPr>
        <w:r w:rsidR="00C133CF" w:rsidRPr="00C133CF">
          <w:rPr>
            <w:sz w:val="26"/>
            <w:szCs w:val="26"/>
          </w:rPr>
          <w:t>1 января 2024 года</w:t>
        </w:r>
      </w:smartTag>
      <w:r w:rsidR="00C133CF" w:rsidRPr="00C133CF">
        <w:rPr>
          <w:sz w:val="26"/>
          <w:szCs w:val="26"/>
        </w:rPr>
        <w:t>.</w:t>
      </w:r>
    </w:p>
    <w:p w14:paraId="741D7355" w14:textId="026DC945" w:rsidR="00C133CF" w:rsidRPr="00C133CF" w:rsidRDefault="0061000E" w:rsidP="00C133CF">
      <w:pPr>
        <w:autoSpaceDE w:val="0"/>
        <w:autoSpaceDN w:val="0"/>
        <w:adjustRightInd w:val="0"/>
        <w:ind w:firstLine="709"/>
        <w:jc w:val="both"/>
        <w:rPr>
          <w:bCs/>
          <w:sz w:val="26"/>
          <w:szCs w:val="26"/>
        </w:rPr>
      </w:pPr>
      <w:r>
        <w:rPr>
          <w:sz w:val="26"/>
          <w:szCs w:val="26"/>
        </w:rPr>
        <w:t>3</w:t>
      </w:r>
      <w:r w:rsidR="00C133CF">
        <w:rPr>
          <w:sz w:val="26"/>
          <w:szCs w:val="26"/>
        </w:rPr>
        <w:t>.</w:t>
      </w:r>
      <w:r w:rsidR="00C133CF" w:rsidRPr="00C133CF">
        <w:rPr>
          <w:bCs/>
          <w:sz w:val="26"/>
          <w:szCs w:val="26"/>
        </w:rPr>
        <w:t>Настоящее решение обнародовать и разместить на официальном веб-сайте Администрации поселения (</w:t>
      </w:r>
      <w:hyperlink r:id="rId9" w:history="1">
        <w:r w:rsidR="00C133CF" w:rsidRPr="00C133CF">
          <w:rPr>
            <w:bCs/>
            <w:color w:val="0000FF"/>
            <w:sz w:val="26"/>
            <w:szCs w:val="26"/>
            <w:u w:val="single"/>
          </w:rPr>
          <w:t>перегребное.рф</w:t>
        </w:r>
      </w:hyperlink>
      <w:r w:rsidR="00C133CF" w:rsidRPr="00C133CF">
        <w:rPr>
          <w:bCs/>
          <w:sz w:val="26"/>
          <w:szCs w:val="26"/>
        </w:rPr>
        <w:t>) в информационно – телекоммуникационной сети общего пользования (компьютерной сети «Интернет»).</w:t>
      </w:r>
    </w:p>
    <w:p w14:paraId="28DE8A9A" w14:textId="499CE44B" w:rsidR="00C133CF" w:rsidRPr="00C133CF" w:rsidRDefault="0061000E" w:rsidP="00C133CF">
      <w:pPr>
        <w:widowControl w:val="0"/>
        <w:autoSpaceDE w:val="0"/>
        <w:autoSpaceDN w:val="0"/>
        <w:adjustRightInd w:val="0"/>
        <w:ind w:firstLine="709"/>
        <w:jc w:val="both"/>
        <w:rPr>
          <w:sz w:val="26"/>
          <w:szCs w:val="26"/>
        </w:rPr>
      </w:pPr>
      <w:r>
        <w:rPr>
          <w:sz w:val="26"/>
          <w:szCs w:val="26"/>
        </w:rPr>
        <w:t>4</w:t>
      </w:r>
      <w:r w:rsidR="00C133CF">
        <w:rPr>
          <w:sz w:val="26"/>
          <w:szCs w:val="26"/>
        </w:rPr>
        <w:t>.</w:t>
      </w:r>
      <w:r w:rsidR="00C133CF" w:rsidRPr="00C133CF">
        <w:rPr>
          <w:sz w:val="26"/>
          <w:szCs w:val="26"/>
        </w:rPr>
        <w:t>Настоящее решение вступает в силу после его официального обнародования.</w:t>
      </w:r>
    </w:p>
    <w:p w14:paraId="7C780032" w14:textId="41BDA82D" w:rsidR="00C133CF" w:rsidRPr="00C133CF" w:rsidRDefault="0061000E" w:rsidP="00C133CF">
      <w:pPr>
        <w:tabs>
          <w:tab w:val="left" w:pos="993"/>
        </w:tabs>
        <w:ind w:firstLine="709"/>
        <w:jc w:val="both"/>
        <w:rPr>
          <w:sz w:val="26"/>
          <w:szCs w:val="26"/>
        </w:rPr>
      </w:pPr>
      <w:r>
        <w:rPr>
          <w:sz w:val="26"/>
          <w:szCs w:val="26"/>
          <w:lang w:eastAsia="ar-SA"/>
        </w:rPr>
        <w:t>5</w:t>
      </w:r>
      <w:r w:rsidR="00C133CF">
        <w:rPr>
          <w:sz w:val="26"/>
          <w:szCs w:val="26"/>
          <w:lang w:eastAsia="ar-SA"/>
        </w:rPr>
        <w:t>.</w:t>
      </w:r>
      <w:r w:rsidR="00C133CF" w:rsidRPr="00C133CF">
        <w:rPr>
          <w:sz w:val="26"/>
          <w:szCs w:val="26"/>
        </w:rPr>
        <w:t>Контроль за выполнением решения возложить на заместителя главы адм</w:t>
      </w:r>
      <w:r w:rsidR="00755848">
        <w:rPr>
          <w:sz w:val="26"/>
          <w:szCs w:val="26"/>
        </w:rPr>
        <w:t>инистрации по ЖКХ, обеспечению жизнедеятельности и</w:t>
      </w:r>
      <w:r w:rsidR="00C133CF" w:rsidRPr="00C133CF">
        <w:rPr>
          <w:sz w:val="26"/>
          <w:szCs w:val="26"/>
        </w:rPr>
        <w:t xml:space="preserve"> управлению муниципальным имуществом сельского поселения Перегребное.</w:t>
      </w:r>
    </w:p>
    <w:p w14:paraId="22AC7E98" w14:textId="77777777" w:rsidR="00C133CF" w:rsidRPr="00C133CF" w:rsidRDefault="00C133CF" w:rsidP="00C133CF">
      <w:pPr>
        <w:suppressAutoHyphens/>
        <w:autoSpaceDE w:val="0"/>
        <w:autoSpaceDN w:val="0"/>
        <w:adjustRightInd w:val="0"/>
        <w:ind w:firstLine="709"/>
        <w:jc w:val="both"/>
        <w:rPr>
          <w:bCs/>
          <w:sz w:val="26"/>
          <w:szCs w:val="26"/>
        </w:rPr>
      </w:pPr>
    </w:p>
    <w:p w14:paraId="4E814D95" w14:textId="77777777" w:rsidR="00C133CF" w:rsidRPr="00C133CF" w:rsidRDefault="00C133CF" w:rsidP="00C133CF">
      <w:pPr>
        <w:autoSpaceDE w:val="0"/>
        <w:autoSpaceDN w:val="0"/>
        <w:adjustRightInd w:val="0"/>
        <w:ind w:firstLine="709"/>
        <w:jc w:val="both"/>
        <w:rPr>
          <w:bCs/>
          <w:sz w:val="26"/>
          <w:szCs w:val="26"/>
        </w:rPr>
      </w:pPr>
    </w:p>
    <w:p w14:paraId="518A2817" w14:textId="77777777" w:rsidR="00C133CF" w:rsidRDefault="00C133CF" w:rsidP="00C133CF">
      <w:pPr>
        <w:widowControl w:val="0"/>
        <w:tabs>
          <w:tab w:val="center" w:pos="4734"/>
        </w:tabs>
        <w:suppressAutoHyphens/>
        <w:rPr>
          <w:sz w:val="26"/>
          <w:szCs w:val="26"/>
          <w:lang w:eastAsia="ar-SA"/>
        </w:rPr>
      </w:pPr>
      <w:r w:rsidRPr="00C133CF">
        <w:rPr>
          <w:sz w:val="26"/>
          <w:szCs w:val="26"/>
          <w:lang w:eastAsia="ar-SA"/>
        </w:rPr>
        <w:t xml:space="preserve">        Глава сельского поселения Перегребное                                          А.Г. Козлов</w:t>
      </w:r>
    </w:p>
    <w:p w14:paraId="0772BB7C" w14:textId="77777777" w:rsidR="00B10F85" w:rsidRPr="00A27107" w:rsidRDefault="00B10F85" w:rsidP="00C133CF">
      <w:pPr>
        <w:widowControl w:val="0"/>
        <w:tabs>
          <w:tab w:val="center" w:pos="4734"/>
        </w:tabs>
        <w:suppressAutoHyphens/>
        <w:rPr>
          <w:sz w:val="26"/>
          <w:szCs w:val="26"/>
          <w:lang w:eastAsia="ar-SA"/>
        </w:rPr>
      </w:pPr>
    </w:p>
    <w:p w14:paraId="016E1433" w14:textId="77777777" w:rsidR="00C133CF" w:rsidRPr="00A27107" w:rsidRDefault="00C133CF" w:rsidP="00C133CF">
      <w:pPr>
        <w:rPr>
          <w:sz w:val="26"/>
          <w:szCs w:val="26"/>
        </w:rPr>
      </w:pPr>
      <w:r w:rsidRPr="00A27107">
        <w:rPr>
          <w:sz w:val="26"/>
          <w:szCs w:val="26"/>
        </w:rPr>
        <w:lastRenderedPageBreak/>
        <w:t>Согласовано:</w:t>
      </w:r>
    </w:p>
    <w:p w14:paraId="770998C7" w14:textId="77777777" w:rsidR="00C133CF" w:rsidRPr="00A27107" w:rsidRDefault="00C133CF" w:rsidP="00C133CF">
      <w:pPr>
        <w:rPr>
          <w:sz w:val="26"/>
          <w:szCs w:val="26"/>
        </w:rPr>
      </w:pPr>
    </w:p>
    <w:p w14:paraId="46370999" w14:textId="77777777" w:rsidR="00C133CF" w:rsidRPr="00A27107" w:rsidRDefault="00C133CF" w:rsidP="00C133CF">
      <w:pPr>
        <w:rPr>
          <w:sz w:val="26"/>
          <w:szCs w:val="26"/>
        </w:rPr>
      </w:pPr>
      <w:r w:rsidRPr="00A27107">
        <w:rPr>
          <w:sz w:val="26"/>
          <w:szCs w:val="26"/>
        </w:rPr>
        <w:t xml:space="preserve">И.о. заместителя главы администрации </w:t>
      </w:r>
    </w:p>
    <w:p w14:paraId="487808F9" w14:textId="77777777" w:rsidR="00C133CF" w:rsidRPr="00A27107" w:rsidRDefault="00C133CF" w:rsidP="00C133CF">
      <w:pPr>
        <w:rPr>
          <w:sz w:val="26"/>
          <w:szCs w:val="26"/>
        </w:rPr>
      </w:pPr>
      <w:r w:rsidRPr="00A27107">
        <w:rPr>
          <w:sz w:val="26"/>
          <w:szCs w:val="26"/>
        </w:rPr>
        <w:t xml:space="preserve">социальным и организационно правовым </w:t>
      </w:r>
    </w:p>
    <w:p w14:paraId="3FFD22DB" w14:textId="013AB1BD" w:rsidR="00C133CF" w:rsidRPr="00A27107" w:rsidRDefault="00C133CF" w:rsidP="00C133CF">
      <w:pPr>
        <w:rPr>
          <w:sz w:val="26"/>
          <w:szCs w:val="26"/>
        </w:rPr>
      </w:pPr>
      <w:r w:rsidRPr="00A27107">
        <w:rPr>
          <w:sz w:val="26"/>
          <w:szCs w:val="26"/>
        </w:rPr>
        <w:t xml:space="preserve">вопросам сельского поселения Перегребное  </w:t>
      </w:r>
      <w:r w:rsidR="00774275">
        <w:rPr>
          <w:sz w:val="26"/>
          <w:szCs w:val="26"/>
        </w:rPr>
        <w:t xml:space="preserve">                             </w:t>
      </w:r>
      <w:r w:rsidRPr="00A27107">
        <w:rPr>
          <w:sz w:val="26"/>
          <w:szCs w:val="26"/>
        </w:rPr>
        <w:t xml:space="preserve">     Е.Н. Туринцева</w:t>
      </w:r>
    </w:p>
    <w:p w14:paraId="6D2F02B3" w14:textId="77777777" w:rsidR="00C133CF" w:rsidRPr="00A27107" w:rsidRDefault="00C133CF" w:rsidP="00C133CF">
      <w:pPr>
        <w:rPr>
          <w:sz w:val="26"/>
          <w:szCs w:val="26"/>
        </w:rPr>
      </w:pPr>
    </w:p>
    <w:p w14:paraId="3F877062" w14:textId="77777777" w:rsidR="00C133CF" w:rsidRPr="00A27107" w:rsidRDefault="00C133CF" w:rsidP="00C133CF">
      <w:pPr>
        <w:rPr>
          <w:sz w:val="26"/>
          <w:szCs w:val="26"/>
        </w:rPr>
      </w:pPr>
    </w:p>
    <w:p w14:paraId="49EF340C" w14:textId="77777777" w:rsidR="00C133CF" w:rsidRPr="00A27107" w:rsidRDefault="00C133CF" w:rsidP="00C133CF">
      <w:pPr>
        <w:rPr>
          <w:sz w:val="26"/>
          <w:szCs w:val="26"/>
        </w:rPr>
      </w:pPr>
    </w:p>
    <w:p w14:paraId="78AC7F08" w14:textId="77777777" w:rsidR="00C133CF" w:rsidRPr="00A27107" w:rsidRDefault="00C133CF" w:rsidP="00C133CF">
      <w:pPr>
        <w:jc w:val="center"/>
        <w:rPr>
          <w:sz w:val="26"/>
          <w:szCs w:val="26"/>
        </w:rPr>
      </w:pPr>
    </w:p>
    <w:p w14:paraId="0C924B79" w14:textId="77777777" w:rsidR="00C133CF" w:rsidRPr="00A27107" w:rsidRDefault="00C133CF" w:rsidP="00C133CF">
      <w:pPr>
        <w:jc w:val="center"/>
        <w:rPr>
          <w:sz w:val="26"/>
          <w:szCs w:val="26"/>
        </w:rPr>
      </w:pPr>
      <w:r w:rsidRPr="00A27107">
        <w:rPr>
          <w:sz w:val="26"/>
          <w:szCs w:val="26"/>
        </w:rPr>
        <w:t>Указатель рассылки</w:t>
      </w:r>
    </w:p>
    <w:p w14:paraId="63661448" w14:textId="77777777" w:rsidR="00C133CF" w:rsidRPr="00A27107" w:rsidRDefault="00C133CF" w:rsidP="00C133CF">
      <w:pPr>
        <w:jc w:val="center"/>
        <w:rPr>
          <w:sz w:val="26"/>
          <w:szCs w:val="26"/>
        </w:rPr>
      </w:pPr>
    </w:p>
    <w:p w14:paraId="5E24F841" w14:textId="77777777" w:rsidR="00C133CF" w:rsidRPr="00A27107" w:rsidRDefault="00C133CF" w:rsidP="00C133CF">
      <w:pPr>
        <w:jc w:val="center"/>
        <w:rPr>
          <w:sz w:val="26"/>
          <w:szCs w:val="26"/>
        </w:rPr>
      </w:pPr>
      <w:r w:rsidRPr="00A27107">
        <w:rPr>
          <w:sz w:val="26"/>
          <w:szCs w:val="26"/>
        </w:rPr>
        <w:t>к проекту решения  совета депутатов сельского поселения Перегребное  «</w:t>
      </w:r>
      <w:r w:rsidRPr="00A27107">
        <w:rPr>
          <w:bCs/>
          <w:sz w:val="26"/>
          <w:szCs w:val="26"/>
        </w:rPr>
        <w:t xml:space="preserve">Об утверждении положения </w:t>
      </w:r>
      <w:r w:rsidRPr="00A27107">
        <w:rPr>
          <w:sz w:val="26"/>
          <w:szCs w:val="26"/>
        </w:rPr>
        <w:t xml:space="preserve">о муниципальном контроле </w:t>
      </w:r>
      <w:r w:rsidRPr="00A27107">
        <w:rPr>
          <w:rFonts w:eastAsia="Calibri"/>
          <w:sz w:val="26"/>
          <w:szCs w:val="26"/>
        </w:rPr>
        <w:t>в сфере благоустройства на территории сельского поселения Перегребное</w:t>
      </w:r>
      <w:r w:rsidRPr="00A27107">
        <w:rPr>
          <w:sz w:val="26"/>
          <w:szCs w:val="26"/>
        </w:rPr>
        <w:t xml:space="preserve">» </w:t>
      </w:r>
    </w:p>
    <w:p w14:paraId="0C06B95E" w14:textId="22D18708" w:rsidR="00C133CF" w:rsidRPr="00A27107" w:rsidRDefault="00C133CF" w:rsidP="00C133CF">
      <w:pPr>
        <w:jc w:val="center"/>
        <w:rPr>
          <w:sz w:val="26"/>
          <w:szCs w:val="26"/>
        </w:rPr>
      </w:pPr>
      <w:r w:rsidRPr="00A27107">
        <w:rPr>
          <w:sz w:val="26"/>
          <w:szCs w:val="26"/>
        </w:rPr>
        <w:t xml:space="preserve">от </w:t>
      </w:r>
      <w:r w:rsidR="008F75A7">
        <w:rPr>
          <w:sz w:val="26"/>
          <w:szCs w:val="26"/>
        </w:rPr>
        <w:t>28.09.</w:t>
      </w:r>
      <w:r w:rsidRPr="00A27107">
        <w:rPr>
          <w:sz w:val="26"/>
          <w:szCs w:val="26"/>
        </w:rPr>
        <w:t xml:space="preserve">2021 № </w:t>
      </w:r>
      <w:r w:rsidR="008F75A7">
        <w:rPr>
          <w:sz w:val="26"/>
          <w:szCs w:val="26"/>
        </w:rPr>
        <w:t>31</w:t>
      </w:r>
    </w:p>
    <w:p w14:paraId="7901F794" w14:textId="77777777" w:rsidR="00C133CF" w:rsidRPr="00A27107" w:rsidRDefault="00C133CF" w:rsidP="00C133CF">
      <w:pPr>
        <w:rPr>
          <w:sz w:val="26"/>
          <w:szCs w:val="26"/>
        </w:rPr>
      </w:pPr>
      <w:r w:rsidRPr="00A27107">
        <w:rPr>
          <w:sz w:val="26"/>
          <w:szCs w:val="26"/>
        </w:rPr>
        <w:t>Разослать:</w:t>
      </w:r>
    </w:p>
    <w:p w14:paraId="5B83DDF4" w14:textId="77777777" w:rsidR="00C133CF" w:rsidRPr="00A27107" w:rsidRDefault="00C133CF" w:rsidP="00C133CF">
      <w:pPr>
        <w:rPr>
          <w:sz w:val="26"/>
          <w:szCs w:val="26"/>
        </w:rPr>
      </w:pPr>
      <w:r w:rsidRPr="00A27107">
        <w:rPr>
          <w:sz w:val="26"/>
          <w:szCs w:val="26"/>
        </w:rPr>
        <w:t xml:space="preserve">1. Совет депутатов сельского поселения Перегребное                              –  9экз. </w:t>
      </w:r>
    </w:p>
    <w:p w14:paraId="6CE6B6C6" w14:textId="26CCF23B" w:rsidR="00C133CF" w:rsidRPr="00A27107" w:rsidRDefault="00C133CF" w:rsidP="00C133CF">
      <w:pPr>
        <w:rPr>
          <w:sz w:val="26"/>
          <w:szCs w:val="26"/>
        </w:rPr>
      </w:pPr>
      <w:r w:rsidRPr="00A27107">
        <w:rPr>
          <w:sz w:val="26"/>
          <w:szCs w:val="26"/>
        </w:rPr>
        <w:t xml:space="preserve">2. Отдел обеспечения жизнедеятельности и управления муниципальным имуществом </w:t>
      </w:r>
      <w:r w:rsidR="000367DF">
        <w:rPr>
          <w:sz w:val="26"/>
          <w:szCs w:val="26"/>
        </w:rPr>
        <w:t xml:space="preserve"> </w:t>
      </w:r>
      <w:r w:rsidRPr="00A27107">
        <w:rPr>
          <w:sz w:val="26"/>
          <w:szCs w:val="26"/>
        </w:rPr>
        <w:t>–  1 экз.</w:t>
      </w:r>
    </w:p>
    <w:p w14:paraId="69FEC1AA" w14:textId="77777777" w:rsidR="00C133CF" w:rsidRPr="00A27107" w:rsidRDefault="00C133CF" w:rsidP="00C133CF">
      <w:pPr>
        <w:rPr>
          <w:sz w:val="26"/>
          <w:szCs w:val="26"/>
        </w:rPr>
      </w:pPr>
      <w:r w:rsidRPr="00A27107">
        <w:rPr>
          <w:sz w:val="26"/>
          <w:szCs w:val="26"/>
        </w:rPr>
        <w:t>3.Отдел правового обеспечения муниципальной службы и социальной политики администрации сельского поселения Перегребное                                    –  1 экз.</w:t>
      </w:r>
    </w:p>
    <w:p w14:paraId="6D587AC9" w14:textId="77777777" w:rsidR="00C133CF" w:rsidRPr="00A27107" w:rsidRDefault="00C133CF" w:rsidP="00C133CF">
      <w:pPr>
        <w:rPr>
          <w:sz w:val="26"/>
          <w:szCs w:val="26"/>
        </w:rPr>
      </w:pPr>
      <w:r w:rsidRPr="00A27107">
        <w:rPr>
          <w:sz w:val="26"/>
          <w:szCs w:val="26"/>
        </w:rPr>
        <w:t xml:space="preserve">Итого:11  экз.  </w:t>
      </w:r>
    </w:p>
    <w:p w14:paraId="766B5DAA" w14:textId="77777777" w:rsidR="00C133CF" w:rsidRPr="00A27107" w:rsidRDefault="00C133CF" w:rsidP="00C133CF">
      <w:pPr>
        <w:rPr>
          <w:bCs/>
          <w:sz w:val="26"/>
          <w:szCs w:val="26"/>
        </w:rPr>
      </w:pPr>
    </w:p>
    <w:p w14:paraId="0FF52B49" w14:textId="77777777" w:rsidR="00C133CF" w:rsidRPr="00A27107" w:rsidRDefault="00C133CF" w:rsidP="00C133CF">
      <w:pPr>
        <w:rPr>
          <w:bCs/>
          <w:sz w:val="26"/>
          <w:szCs w:val="26"/>
        </w:rPr>
      </w:pPr>
    </w:p>
    <w:p w14:paraId="4B8A51FB" w14:textId="77777777" w:rsidR="00C133CF" w:rsidRPr="00A27107" w:rsidRDefault="00C133CF" w:rsidP="00C133CF">
      <w:pPr>
        <w:rPr>
          <w:bCs/>
          <w:sz w:val="26"/>
          <w:szCs w:val="26"/>
        </w:rPr>
      </w:pPr>
    </w:p>
    <w:p w14:paraId="1477E872" w14:textId="77777777" w:rsidR="00C133CF" w:rsidRPr="00A27107" w:rsidRDefault="00C133CF" w:rsidP="00C133CF">
      <w:pPr>
        <w:rPr>
          <w:bCs/>
          <w:sz w:val="26"/>
          <w:szCs w:val="26"/>
        </w:rPr>
      </w:pPr>
    </w:p>
    <w:p w14:paraId="571D2438" w14:textId="77777777" w:rsidR="00C133CF" w:rsidRPr="00A27107" w:rsidRDefault="00C133CF" w:rsidP="00C133CF">
      <w:pPr>
        <w:rPr>
          <w:bCs/>
          <w:sz w:val="26"/>
          <w:szCs w:val="26"/>
        </w:rPr>
      </w:pPr>
    </w:p>
    <w:p w14:paraId="14036B23" w14:textId="77777777" w:rsidR="00C133CF" w:rsidRPr="00A27107" w:rsidRDefault="00C133CF" w:rsidP="00C133CF">
      <w:pPr>
        <w:rPr>
          <w:bCs/>
          <w:sz w:val="26"/>
          <w:szCs w:val="26"/>
        </w:rPr>
      </w:pPr>
    </w:p>
    <w:p w14:paraId="6231DBAE" w14:textId="77777777" w:rsidR="00C133CF" w:rsidRPr="00A27107" w:rsidRDefault="00C133CF" w:rsidP="00C133CF">
      <w:pPr>
        <w:rPr>
          <w:bCs/>
          <w:sz w:val="26"/>
          <w:szCs w:val="26"/>
        </w:rPr>
      </w:pPr>
    </w:p>
    <w:p w14:paraId="2DC5845E" w14:textId="77777777" w:rsidR="00C133CF" w:rsidRPr="00A27107" w:rsidRDefault="00C133CF" w:rsidP="00C133CF">
      <w:pPr>
        <w:rPr>
          <w:bCs/>
          <w:sz w:val="26"/>
          <w:szCs w:val="26"/>
        </w:rPr>
      </w:pPr>
    </w:p>
    <w:p w14:paraId="0D73E20B" w14:textId="77777777" w:rsidR="00C133CF" w:rsidRPr="00A27107" w:rsidRDefault="00C133CF" w:rsidP="00C133CF">
      <w:pPr>
        <w:rPr>
          <w:bCs/>
          <w:sz w:val="26"/>
          <w:szCs w:val="26"/>
        </w:rPr>
      </w:pPr>
    </w:p>
    <w:p w14:paraId="31B375F2" w14:textId="77777777" w:rsidR="00C133CF" w:rsidRPr="00A27107" w:rsidRDefault="00C133CF" w:rsidP="00C133CF">
      <w:pPr>
        <w:rPr>
          <w:bCs/>
          <w:sz w:val="26"/>
          <w:szCs w:val="26"/>
        </w:rPr>
      </w:pPr>
    </w:p>
    <w:p w14:paraId="4CC0965C" w14:textId="77777777" w:rsidR="00C133CF" w:rsidRPr="00A27107" w:rsidRDefault="00C133CF" w:rsidP="00C133CF">
      <w:pPr>
        <w:rPr>
          <w:bCs/>
          <w:sz w:val="26"/>
          <w:szCs w:val="26"/>
        </w:rPr>
      </w:pPr>
    </w:p>
    <w:p w14:paraId="13553246" w14:textId="77777777" w:rsidR="00C133CF" w:rsidRPr="00A27107" w:rsidRDefault="00C133CF" w:rsidP="00C133CF">
      <w:pPr>
        <w:rPr>
          <w:bCs/>
          <w:sz w:val="26"/>
          <w:szCs w:val="26"/>
        </w:rPr>
      </w:pPr>
    </w:p>
    <w:p w14:paraId="46765BA8" w14:textId="77777777" w:rsidR="00C133CF" w:rsidRPr="00A27107" w:rsidRDefault="00C133CF" w:rsidP="00C133CF">
      <w:pPr>
        <w:rPr>
          <w:bCs/>
          <w:sz w:val="26"/>
          <w:szCs w:val="26"/>
        </w:rPr>
      </w:pPr>
    </w:p>
    <w:p w14:paraId="45A706A9" w14:textId="77777777" w:rsidR="00C133CF" w:rsidRPr="00A27107" w:rsidRDefault="00C133CF" w:rsidP="00C133CF">
      <w:pPr>
        <w:rPr>
          <w:bCs/>
          <w:sz w:val="26"/>
          <w:szCs w:val="26"/>
        </w:rPr>
      </w:pPr>
    </w:p>
    <w:p w14:paraId="33B757F0" w14:textId="77777777" w:rsidR="00C133CF" w:rsidRPr="00A27107" w:rsidRDefault="00C133CF" w:rsidP="00C133CF">
      <w:pPr>
        <w:rPr>
          <w:bCs/>
          <w:sz w:val="26"/>
          <w:szCs w:val="26"/>
        </w:rPr>
      </w:pPr>
    </w:p>
    <w:p w14:paraId="1BB56429" w14:textId="77777777" w:rsidR="00C133CF" w:rsidRPr="00A27107" w:rsidRDefault="00C133CF" w:rsidP="00C133CF">
      <w:pPr>
        <w:rPr>
          <w:sz w:val="26"/>
          <w:szCs w:val="26"/>
        </w:rPr>
      </w:pPr>
      <w:r w:rsidRPr="00A27107">
        <w:rPr>
          <w:sz w:val="26"/>
          <w:szCs w:val="26"/>
        </w:rPr>
        <w:t>Заместитель главы администрации по ЖКХ,</w:t>
      </w:r>
    </w:p>
    <w:p w14:paraId="18D047CC" w14:textId="77777777" w:rsidR="00C133CF" w:rsidRPr="00A27107" w:rsidRDefault="00C133CF" w:rsidP="00C133CF">
      <w:pPr>
        <w:rPr>
          <w:sz w:val="26"/>
          <w:szCs w:val="26"/>
        </w:rPr>
      </w:pPr>
      <w:r w:rsidRPr="00A27107">
        <w:rPr>
          <w:sz w:val="26"/>
          <w:szCs w:val="26"/>
        </w:rPr>
        <w:t xml:space="preserve">обеспечению жизнедеятельности и управлению </w:t>
      </w:r>
    </w:p>
    <w:p w14:paraId="095F1ADB" w14:textId="77777777" w:rsidR="00C133CF" w:rsidRPr="00A27107" w:rsidRDefault="00C133CF" w:rsidP="00C133CF">
      <w:pPr>
        <w:rPr>
          <w:sz w:val="26"/>
          <w:szCs w:val="26"/>
        </w:rPr>
      </w:pPr>
      <w:r w:rsidRPr="00A27107">
        <w:rPr>
          <w:sz w:val="26"/>
          <w:szCs w:val="26"/>
        </w:rPr>
        <w:t xml:space="preserve">муниципальным имуществом </w:t>
      </w:r>
    </w:p>
    <w:p w14:paraId="2095EA73" w14:textId="77777777" w:rsidR="00C133CF" w:rsidRPr="00A27107" w:rsidRDefault="00C133CF" w:rsidP="00C133CF">
      <w:pPr>
        <w:rPr>
          <w:bCs/>
          <w:sz w:val="26"/>
          <w:szCs w:val="26"/>
        </w:rPr>
      </w:pPr>
      <w:r w:rsidRPr="00A27107">
        <w:rPr>
          <w:sz w:val="26"/>
          <w:szCs w:val="26"/>
        </w:rPr>
        <w:t>сельского поселения Перегребное                                                 Д.Ф. Мельниченко</w:t>
      </w:r>
    </w:p>
    <w:p w14:paraId="324FFBAB" w14:textId="77777777" w:rsidR="00C133CF" w:rsidRPr="00A27107" w:rsidRDefault="00C133CF" w:rsidP="00C133CF">
      <w:pPr>
        <w:rPr>
          <w:bCs/>
          <w:sz w:val="26"/>
          <w:szCs w:val="26"/>
        </w:rPr>
      </w:pPr>
    </w:p>
    <w:p w14:paraId="1E1C2A3D" w14:textId="77777777" w:rsidR="00AB6A6C" w:rsidRPr="00D16ADB" w:rsidRDefault="00AB6A6C" w:rsidP="00AB6A6C">
      <w:pPr>
        <w:jc w:val="center"/>
        <w:rPr>
          <w:b/>
          <w:bCs/>
        </w:rPr>
      </w:pPr>
    </w:p>
    <w:p w14:paraId="398D2879" w14:textId="43C14CC4" w:rsidR="00774275" w:rsidRDefault="00774275">
      <w:pPr>
        <w:spacing w:after="160" w:line="259" w:lineRule="auto"/>
        <w:rPr>
          <w:b/>
          <w:bCs/>
        </w:rPr>
      </w:pPr>
      <w:r>
        <w:rPr>
          <w:b/>
          <w:bCs/>
        </w:rPr>
        <w:br w:type="page"/>
      </w:r>
    </w:p>
    <w:p w14:paraId="572272A5" w14:textId="77777777" w:rsidR="000418AC" w:rsidRPr="00C133CF" w:rsidRDefault="000418AC" w:rsidP="00C133CF">
      <w:pPr>
        <w:autoSpaceDE w:val="0"/>
        <w:autoSpaceDN w:val="0"/>
        <w:adjustRightInd w:val="0"/>
        <w:jc w:val="right"/>
        <w:outlineLvl w:val="0"/>
        <w:rPr>
          <w:sz w:val="26"/>
          <w:szCs w:val="26"/>
        </w:rPr>
      </w:pPr>
      <w:r w:rsidRPr="00C133CF">
        <w:rPr>
          <w:sz w:val="26"/>
          <w:szCs w:val="26"/>
        </w:rPr>
        <w:lastRenderedPageBreak/>
        <w:t>Приложение</w:t>
      </w:r>
    </w:p>
    <w:p w14:paraId="5F950858" w14:textId="77777777" w:rsidR="000418AC" w:rsidRPr="00C133CF" w:rsidRDefault="000418AC" w:rsidP="00C133CF">
      <w:pPr>
        <w:autoSpaceDE w:val="0"/>
        <w:autoSpaceDN w:val="0"/>
        <w:adjustRightInd w:val="0"/>
        <w:jc w:val="right"/>
        <w:rPr>
          <w:sz w:val="26"/>
          <w:szCs w:val="26"/>
        </w:rPr>
      </w:pPr>
      <w:r w:rsidRPr="00C133CF">
        <w:rPr>
          <w:sz w:val="26"/>
          <w:szCs w:val="26"/>
        </w:rPr>
        <w:t xml:space="preserve">к решению Совета депутатов </w:t>
      </w:r>
    </w:p>
    <w:p w14:paraId="736E0117" w14:textId="77777777" w:rsidR="000418AC" w:rsidRPr="00C133CF" w:rsidRDefault="000418AC" w:rsidP="00C133CF">
      <w:pPr>
        <w:autoSpaceDE w:val="0"/>
        <w:autoSpaceDN w:val="0"/>
        <w:adjustRightInd w:val="0"/>
        <w:jc w:val="right"/>
        <w:rPr>
          <w:sz w:val="26"/>
          <w:szCs w:val="26"/>
        </w:rPr>
      </w:pPr>
      <w:r w:rsidRPr="00C133CF">
        <w:rPr>
          <w:sz w:val="26"/>
          <w:szCs w:val="26"/>
        </w:rPr>
        <w:t xml:space="preserve">сельского поселения Перегребное </w:t>
      </w:r>
    </w:p>
    <w:p w14:paraId="5E2CC97D" w14:textId="35BB0A57" w:rsidR="000418AC" w:rsidRPr="00C133CF" w:rsidRDefault="000418AC" w:rsidP="00C133CF">
      <w:pPr>
        <w:autoSpaceDE w:val="0"/>
        <w:autoSpaceDN w:val="0"/>
        <w:adjustRightInd w:val="0"/>
        <w:jc w:val="right"/>
        <w:rPr>
          <w:sz w:val="26"/>
          <w:szCs w:val="26"/>
        </w:rPr>
      </w:pPr>
      <w:r w:rsidRPr="00C133CF">
        <w:rPr>
          <w:sz w:val="26"/>
          <w:szCs w:val="26"/>
        </w:rPr>
        <w:t>от «</w:t>
      </w:r>
      <w:r w:rsidR="008F75A7">
        <w:rPr>
          <w:sz w:val="26"/>
          <w:szCs w:val="26"/>
        </w:rPr>
        <w:t>28</w:t>
      </w:r>
      <w:r w:rsidRPr="00C133CF">
        <w:rPr>
          <w:sz w:val="26"/>
          <w:szCs w:val="26"/>
        </w:rPr>
        <w:t>»</w:t>
      </w:r>
      <w:r w:rsidR="008F75A7">
        <w:rPr>
          <w:sz w:val="26"/>
          <w:szCs w:val="26"/>
        </w:rPr>
        <w:t>сентября</w:t>
      </w:r>
      <w:r w:rsidRPr="00C133CF">
        <w:rPr>
          <w:sz w:val="26"/>
          <w:szCs w:val="26"/>
        </w:rPr>
        <w:t xml:space="preserve"> 2021 г. №</w:t>
      </w:r>
      <w:r w:rsidR="008F75A7">
        <w:rPr>
          <w:sz w:val="26"/>
          <w:szCs w:val="26"/>
        </w:rPr>
        <w:t xml:space="preserve"> 31</w:t>
      </w:r>
    </w:p>
    <w:p w14:paraId="35BC6F99" w14:textId="77777777" w:rsidR="00AB6A6C" w:rsidRPr="00C133CF" w:rsidRDefault="00AB6A6C" w:rsidP="00C133CF">
      <w:pPr>
        <w:ind w:firstLine="567"/>
        <w:jc w:val="right"/>
        <w:rPr>
          <w:color w:val="000000"/>
          <w:sz w:val="26"/>
          <w:szCs w:val="26"/>
        </w:rPr>
      </w:pPr>
    </w:p>
    <w:p w14:paraId="19121554" w14:textId="77777777" w:rsidR="00AB6A6C" w:rsidRPr="00C133CF" w:rsidRDefault="00AB6A6C" w:rsidP="00C133CF">
      <w:pPr>
        <w:ind w:firstLine="567"/>
        <w:jc w:val="right"/>
        <w:rPr>
          <w:color w:val="000000"/>
          <w:sz w:val="26"/>
          <w:szCs w:val="26"/>
        </w:rPr>
      </w:pPr>
    </w:p>
    <w:p w14:paraId="65C8FBB3" w14:textId="477974E6" w:rsidR="00AB6A6C" w:rsidRPr="00C133CF" w:rsidRDefault="00AB6A6C" w:rsidP="00C133CF">
      <w:pPr>
        <w:jc w:val="center"/>
        <w:rPr>
          <w:i/>
          <w:iCs/>
          <w:color w:val="000000"/>
          <w:sz w:val="26"/>
          <w:szCs w:val="26"/>
        </w:rPr>
      </w:pPr>
      <w:r w:rsidRPr="00C133CF">
        <w:rPr>
          <w:b/>
          <w:bCs/>
          <w:color w:val="000000"/>
          <w:sz w:val="26"/>
          <w:szCs w:val="26"/>
        </w:rPr>
        <w:t>Положение о муниципальном контроле в сфере благоустройства на территории</w:t>
      </w:r>
      <w:r w:rsidRPr="00C133CF">
        <w:rPr>
          <w:b/>
          <w:color w:val="000000"/>
          <w:sz w:val="26"/>
          <w:szCs w:val="26"/>
        </w:rPr>
        <w:t xml:space="preserve"> </w:t>
      </w:r>
      <w:r w:rsidR="000418AC" w:rsidRPr="00C133CF">
        <w:rPr>
          <w:rFonts w:eastAsia="Calibri"/>
          <w:b/>
          <w:sz w:val="26"/>
          <w:szCs w:val="26"/>
        </w:rPr>
        <w:t>сельского поселения Перегребное</w:t>
      </w:r>
    </w:p>
    <w:p w14:paraId="6A6CE71A" w14:textId="77777777" w:rsidR="00AB6A6C" w:rsidRPr="00C133CF" w:rsidRDefault="00AB6A6C" w:rsidP="00C133CF">
      <w:pPr>
        <w:jc w:val="center"/>
        <w:rPr>
          <w:sz w:val="26"/>
          <w:szCs w:val="26"/>
        </w:rPr>
      </w:pPr>
    </w:p>
    <w:p w14:paraId="6EEAD1EB" w14:textId="77777777" w:rsidR="00AB6A6C" w:rsidRPr="00C133CF" w:rsidRDefault="00AB6A6C" w:rsidP="00C133CF">
      <w:pPr>
        <w:pStyle w:val="ConsPlusNormal"/>
        <w:ind w:firstLine="0"/>
        <w:jc w:val="center"/>
        <w:rPr>
          <w:rFonts w:ascii="Times New Roman" w:hAnsi="Times New Roman" w:cs="Times New Roman"/>
          <w:b/>
          <w:bCs/>
          <w:color w:val="000000"/>
          <w:sz w:val="26"/>
          <w:szCs w:val="26"/>
        </w:rPr>
      </w:pPr>
      <w:r w:rsidRPr="00C133CF">
        <w:rPr>
          <w:rFonts w:ascii="Times New Roman" w:hAnsi="Times New Roman" w:cs="Times New Roman"/>
          <w:b/>
          <w:bCs/>
          <w:color w:val="000000"/>
          <w:sz w:val="26"/>
          <w:szCs w:val="26"/>
        </w:rPr>
        <w:t>1. Общие положения</w:t>
      </w:r>
    </w:p>
    <w:p w14:paraId="41841FC7" w14:textId="58EA777D"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0418AC" w:rsidRPr="00C133CF">
        <w:rPr>
          <w:rFonts w:ascii="Times New Roman" w:eastAsia="Calibri" w:hAnsi="Times New Roman" w:cs="Times New Roman"/>
          <w:sz w:val="26"/>
          <w:szCs w:val="26"/>
        </w:rPr>
        <w:t>сельского поселения Перегребное</w:t>
      </w:r>
      <w:r w:rsidRPr="00C133CF">
        <w:rPr>
          <w:rFonts w:ascii="Times New Roman" w:hAnsi="Times New Roman" w:cs="Times New Roman"/>
          <w:color w:val="000000"/>
          <w:sz w:val="26"/>
          <w:szCs w:val="26"/>
        </w:rPr>
        <w:t xml:space="preserve"> (далее – контроль в сфере благоустройства).</w:t>
      </w:r>
    </w:p>
    <w:p w14:paraId="04C3F56E" w14:textId="599FCD69"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133CF">
        <w:rPr>
          <w:rFonts w:ascii="Times New Roman" w:hAnsi="Times New Roman" w:cs="Times New Roman"/>
          <w:color w:val="000000"/>
          <w:sz w:val="26"/>
          <w:szCs w:val="26"/>
          <w:shd w:val="clear" w:color="auto" w:fill="FFFFFF"/>
        </w:rPr>
        <w:t xml:space="preserve">Правил благоустройства территории </w:t>
      </w:r>
      <w:r w:rsidR="000418AC" w:rsidRPr="00C133CF">
        <w:rPr>
          <w:rFonts w:ascii="Times New Roman" w:eastAsia="Calibri" w:hAnsi="Times New Roman" w:cs="Times New Roman"/>
          <w:sz w:val="26"/>
          <w:szCs w:val="26"/>
        </w:rPr>
        <w:t>сельского поселения Перегребное</w:t>
      </w:r>
      <w:r w:rsidRPr="00C133CF">
        <w:rPr>
          <w:rFonts w:ascii="Times New Roman" w:hAnsi="Times New Roman" w:cs="Times New Roman"/>
          <w:i/>
          <w:iCs/>
          <w:color w:val="000000"/>
          <w:sz w:val="26"/>
          <w:szCs w:val="26"/>
        </w:rPr>
        <w:t xml:space="preserve"> </w:t>
      </w:r>
      <w:r w:rsidRPr="00C133CF">
        <w:rPr>
          <w:rFonts w:ascii="Times New Roman" w:hAnsi="Times New Roman" w:cs="Times New Roman"/>
          <w:color w:val="000000"/>
          <w:sz w:val="26"/>
          <w:szCs w:val="26"/>
        </w:rPr>
        <w:t>(далее – Правила благоустройства)</w:t>
      </w:r>
      <w:r w:rsidRPr="00C133CF">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00F92EE7" w:rsidR="00AB6A6C" w:rsidRPr="00C133CF" w:rsidRDefault="00AB6A6C" w:rsidP="00C133CF">
      <w:pPr>
        <w:ind w:firstLine="709"/>
        <w:contextualSpacing/>
        <w:jc w:val="both"/>
        <w:rPr>
          <w:color w:val="000000"/>
          <w:sz w:val="26"/>
          <w:szCs w:val="26"/>
        </w:rPr>
      </w:pPr>
      <w:r w:rsidRPr="00C133CF">
        <w:rPr>
          <w:color w:val="000000"/>
          <w:sz w:val="26"/>
          <w:szCs w:val="26"/>
        </w:rPr>
        <w:t xml:space="preserve">1.3. Контроль в сфере благоустройства осуществляется администрацией </w:t>
      </w:r>
      <w:r w:rsidR="000418AC" w:rsidRPr="00C133CF">
        <w:rPr>
          <w:rFonts w:eastAsia="Calibri"/>
          <w:sz w:val="26"/>
          <w:szCs w:val="26"/>
        </w:rPr>
        <w:t>сельского поселения Перегребное</w:t>
      </w:r>
      <w:r w:rsidRPr="00C133CF">
        <w:rPr>
          <w:i/>
          <w:iCs/>
          <w:color w:val="000000"/>
          <w:sz w:val="26"/>
          <w:szCs w:val="26"/>
        </w:rPr>
        <w:t xml:space="preserve"> </w:t>
      </w:r>
      <w:r w:rsidRPr="00C133CF">
        <w:rPr>
          <w:color w:val="000000"/>
          <w:sz w:val="26"/>
          <w:szCs w:val="26"/>
        </w:rPr>
        <w:t>(далее – администрация).</w:t>
      </w:r>
    </w:p>
    <w:p w14:paraId="7EB02762" w14:textId="7052F85B" w:rsidR="00AB6A6C" w:rsidRPr="00C133CF" w:rsidRDefault="00AB6A6C" w:rsidP="00C133CF">
      <w:pPr>
        <w:ind w:firstLine="709"/>
        <w:contextualSpacing/>
        <w:jc w:val="both"/>
        <w:rPr>
          <w:sz w:val="26"/>
          <w:szCs w:val="26"/>
        </w:rPr>
      </w:pPr>
      <w:r w:rsidRPr="00C133CF">
        <w:rPr>
          <w:color w:val="000000"/>
          <w:sz w:val="26"/>
          <w:szCs w:val="26"/>
        </w:rPr>
        <w:t>1.4. Должностными лицами администрации, уполномоченными осуществлять контроль в сфере благоустройства, являются</w:t>
      </w:r>
      <w:r w:rsidR="000418AC" w:rsidRPr="00C133CF">
        <w:rPr>
          <w:color w:val="000000"/>
          <w:sz w:val="26"/>
          <w:szCs w:val="26"/>
        </w:rPr>
        <w:t>:</w:t>
      </w:r>
      <w:r w:rsidRPr="00C133CF">
        <w:rPr>
          <w:color w:val="000000"/>
          <w:sz w:val="26"/>
          <w:szCs w:val="26"/>
        </w:rPr>
        <w:t xml:space="preserve"> </w:t>
      </w:r>
      <w:r w:rsidR="000418AC" w:rsidRPr="00C133CF">
        <w:rPr>
          <w:color w:val="000000"/>
          <w:sz w:val="26"/>
          <w:szCs w:val="26"/>
        </w:rPr>
        <w:t xml:space="preserve">заместитель главы администрации по ЖКХ, </w:t>
      </w:r>
      <w:r w:rsidR="000418AC" w:rsidRPr="00C133CF">
        <w:rPr>
          <w:color w:val="333333"/>
          <w:sz w:val="26"/>
          <w:szCs w:val="26"/>
          <w:shd w:val="clear" w:color="auto" w:fill="FFFFFF"/>
        </w:rPr>
        <w:t xml:space="preserve">обеспечению жизнедеятельности и управлению муниципальным имуществом, заведующий отделом обеспечения жизнедеятельности и управления муниципальным имуществом сельского поселения Перегребное, </w:t>
      </w:r>
      <w:r w:rsidR="000418AC" w:rsidRPr="00C133CF">
        <w:rPr>
          <w:color w:val="000000"/>
          <w:sz w:val="26"/>
          <w:szCs w:val="26"/>
        </w:rPr>
        <w:t>главный специалист отдела жизнедеятельности и управления муниципальным имуществом</w:t>
      </w:r>
      <w:r w:rsidRPr="00C133CF">
        <w:rPr>
          <w:color w:val="000000"/>
          <w:sz w:val="26"/>
          <w:szCs w:val="26"/>
        </w:rPr>
        <w:t xml:space="preserve"> (далее также – должностные лица, уполномоченные осуществлять контроль)</w:t>
      </w:r>
      <w:r w:rsidRPr="00C133CF">
        <w:rPr>
          <w:i/>
          <w:iCs/>
          <w:color w:val="000000"/>
          <w:sz w:val="26"/>
          <w:szCs w:val="26"/>
        </w:rPr>
        <w:t>.</w:t>
      </w:r>
      <w:r w:rsidRPr="00C133CF">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C133CF" w:rsidRDefault="00AB6A6C" w:rsidP="00C133CF">
      <w:pPr>
        <w:ind w:firstLine="709"/>
        <w:contextualSpacing/>
        <w:jc w:val="both"/>
        <w:rPr>
          <w:sz w:val="26"/>
          <w:szCs w:val="26"/>
        </w:rPr>
      </w:pPr>
      <w:r w:rsidRPr="00C133CF">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1.5. </w:t>
      </w:r>
      <w:bookmarkStart w:id="0" w:name="Par61"/>
      <w:bookmarkEnd w:id="0"/>
      <w:r w:rsidRPr="00C133CF">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133CF">
        <w:rPr>
          <w:rStyle w:val="a3"/>
          <w:rFonts w:ascii="Times New Roman" w:hAnsi="Times New Roman" w:cs="Times New Roman"/>
          <w:color w:val="000000"/>
          <w:sz w:val="26"/>
          <w:szCs w:val="26"/>
        </w:rPr>
        <w:t>закона</w:t>
      </w:r>
      <w:r w:rsidRPr="00C133C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C133CF">
        <w:rPr>
          <w:rStyle w:val="a3"/>
          <w:rFonts w:ascii="Times New Roman" w:hAnsi="Times New Roman" w:cs="Times New Roman"/>
          <w:color w:val="000000"/>
          <w:sz w:val="26"/>
          <w:szCs w:val="26"/>
        </w:rPr>
        <w:t>закона</w:t>
      </w:r>
      <w:r w:rsidRPr="00C133CF">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05508D63"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1.6. Администрация осуществляет контроль за соблюдением Правил благоустройства, включающих:</w:t>
      </w:r>
    </w:p>
    <w:p w14:paraId="7E4CC9A1"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1) обязательные требования по содержанию прилегающих территорий;</w:t>
      </w:r>
    </w:p>
    <w:p w14:paraId="62E02E4E" w14:textId="77777777"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lastRenderedPageBreak/>
        <w:t xml:space="preserve">2) обязательные требования по содержанию элементов и объектов благоустройства, в том числе требования: </w:t>
      </w:r>
    </w:p>
    <w:p w14:paraId="4D5D5A40" w14:textId="32ED994C"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C133CF" w:rsidRDefault="00AB6A6C" w:rsidP="00C133CF">
      <w:pPr>
        <w:ind w:firstLine="709"/>
        <w:jc w:val="both"/>
        <w:rPr>
          <w:color w:val="000000"/>
          <w:sz w:val="26"/>
          <w:szCs w:val="26"/>
          <w:shd w:val="clear" w:color="auto" w:fill="FFFFFF"/>
        </w:rPr>
      </w:pPr>
      <w:r w:rsidRPr="00C133CF">
        <w:rPr>
          <w:color w:val="000000"/>
          <w:sz w:val="26"/>
          <w:szCs w:val="26"/>
        </w:rPr>
        <w:t xml:space="preserve">- по </w:t>
      </w:r>
      <w:r w:rsidRPr="00C133CF">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C133CF" w:rsidRDefault="00AB6A6C" w:rsidP="00C133CF">
      <w:pPr>
        <w:ind w:firstLine="709"/>
        <w:jc w:val="both"/>
        <w:rPr>
          <w:color w:val="000000"/>
          <w:sz w:val="26"/>
          <w:szCs w:val="26"/>
          <w:shd w:val="clear" w:color="auto" w:fill="FFFFFF"/>
        </w:rPr>
      </w:pPr>
      <w:r w:rsidRPr="00C133CF">
        <w:rPr>
          <w:color w:val="000000"/>
          <w:sz w:val="26"/>
          <w:szCs w:val="26"/>
        </w:rPr>
        <w:t xml:space="preserve">- по </w:t>
      </w:r>
      <w:r w:rsidRPr="00C133CF">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601ED837" w:rsidR="00AB6A6C" w:rsidRPr="00C133CF" w:rsidRDefault="00AB6A6C" w:rsidP="00C133CF">
      <w:pPr>
        <w:ind w:firstLine="709"/>
        <w:jc w:val="both"/>
        <w:rPr>
          <w:color w:val="000000"/>
          <w:sz w:val="26"/>
          <w:szCs w:val="26"/>
        </w:rPr>
      </w:pPr>
      <w:r w:rsidRPr="00C133CF">
        <w:rPr>
          <w:color w:val="000000"/>
          <w:sz w:val="26"/>
          <w:szCs w:val="26"/>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 Правилами благоустройства;</w:t>
      </w:r>
    </w:p>
    <w:p w14:paraId="250C92D9" w14:textId="77777777" w:rsidR="00AB6A6C" w:rsidRPr="00C133CF" w:rsidRDefault="00AB6A6C" w:rsidP="00C133CF">
      <w:pPr>
        <w:ind w:firstLine="709"/>
        <w:jc w:val="both"/>
        <w:rPr>
          <w:color w:val="000000"/>
          <w:sz w:val="26"/>
          <w:szCs w:val="26"/>
        </w:rPr>
      </w:pPr>
      <w:r w:rsidRPr="00C133CF">
        <w:rPr>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5F36305" w:rsidR="00AB6A6C" w:rsidRPr="00C133CF" w:rsidRDefault="00AB6A6C" w:rsidP="00C133CF">
      <w:pPr>
        <w:ind w:firstLine="709"/>
        <w:jc w:val="both"/>
        <w:rPr>
          <w:color w:val="000000"/>
          <w:sz w:val="26"/>
          <w:szCs w:val="26"/>
        </w:rPr>
      </w:pPr>
      <w:r w:rsidRPr="00C133CF">
        <w:rPr>
          <w:color w:val="000000"/>
          <w:sz w:val="26"/>
          <w:szCs w:val="26"/>
        </w:rPr>
        <w:t>- по направлению в администрацию уведомления о проведении работ в результате аварий в срок, установленный нормативными правовыми актами;</w:t>
      </w:r>
    </w:p>
    <w:p w14:paraId="01A91265" w14:textId="77777777" w:rsidR="00AB6A6C" w:rsidRPr="00C133CF" w:rsidRDefault="00AB6A6C" w:rsidP="00C133CF">
      <w:pPr>
        <w:ind w:firstLine="709"/>
        <w:jc w:val="both"/>
        <w:rPr>
          <w:color w:val="000000"/>
          <w:sz w:val="26"/>
          <w:szCs w:val="26"/>
          <w:shd w:val="clear" w:color="auto" w:fill="FFFFFF"/>
        </w:rPr>
      </w:pPr>
      <w:r w:rsidRPr="00C133CF">
        <w:rPr>
          <w:color w:val="000000"/>
          <w:sz w:val="26"/>
          <w:szCs w:val="26"/>
          <w:shd w:val="clear" w:color="auto" w:fill="FFFFFF"/>
        </w:rPr>
        <w:t xml:space="preserve">- о недопустимости </w:t>
      </w:r>
      <w:r w:rsidRPr="00C133CF">
        <w:rPr>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0C359715"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t xml:space="preserve">3) обязательные требования по уборке территории </w:t>
      </w:r>
      <w:r w:rsidR="000418AC" w:rsidRPr="00C133CF">
        <w:rPr>
          <w:color w:val="000000"/>
          <w:sz w:val="26"/>
          <w:szCs w:val="26"/>
        </w:rPr>
        <w:t>сельского поселения Перегребное</w:t>
      </w:r>
      <w:r w:rsidRPr="00C133CF">
        <w:rPr>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49582678"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t xml:space="preserve">4) обязательные требования по уборке территории </w:t>
      </w:r>
      <w:r w:rsidR="000418AC" w:rsidRPr="00C133CF">
        <w:rPr>
          <w:color w:val="000000"/>
          <w:sz w:val="26"/>
          <w:szCs w:val="26"/>
        </w:rPr>
        <w:t>сельского поселения Перегребное</w:t>
      </w:r>
      <w:r w:rsidRPr="00C133CF">
        <w:rPr>
          <w:color w:val="000000"/>
          <w:sz w:val="26"/>
          <w:szCs w:val="26"/>
        </w:rPr>
        <w:t xml:space="preserve"> в летний период, включая обязательные требования по </w:t>
      </w:r>
      <w:r w:rsidRPr="00C133CF">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C133CF">
        <w:rPr>
          <w:color w:val="000000"/>
          <w:sz w:val="26"/>
          <w:szCs w:val="26"/>
        </w:rPr>
        <w:t>;</w:t>
      </w:r>
    </w:p>
    <w:p w14:paraId="6880CD72" w14:textId="77777777"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t xml:space="preserve">5) дополнительные обязательные требования </w:t>
      </w:r>
      <w:r w:rsidRPr="00C133CF">
        <w:rPr>
          <w:color w:val="000000"/>
          <w:sz w:val="26"/>
          <w:szCs w:val="26"/>
          <w:shd w:val="clear" w:color="auto" w:fill="FFFFFF"/>
        </w:rPr>
        <w:t>пожарной безопасности</w:t>
      </w:r>
      <w:r w:rsidRPr="00C133CF">
        <w:rPr>
          <w:color w:val="000000"/>
          <w:sz w:val="26"/>
          <w:szCs w:val="26"/>
        </w:rPr>
        <w:t xml:space="preserve"> в </w:t>
      </w:r>
      <w:r w:rsidRPr="00C133CF">
        <w:rPr>
          <w:color w:val="000000"/>
          <w:sz w:val="26"/>
          <w:szCs w:val="26"/>
          <w:shd w:val="clear" w:color="auto" w:fill="FFFFFF"/>
        </w:rPr>
        <w:t xml:space="preserve">период действия особого противопожарного режима; </w:t>
      </w:r>
    </w:p>
    <w:p w14:paraId="30566ED9" w14:textId="77777777" w:rsidR="00AB6A6C" w:rsidRPr="00C133CF" w:rsidRDefault="00AB6A6C" w:rsidP="00C133CF">
      <w:pPr>
        <w:pStyle w:val="2"/>
        <w:tabs>
          <w:tab w:val="left" w:pos="1200"/>
        </w:tabs>
        <w:spacing w:after="0" w:line="240" w:lineRule="auto"/>
        <w:ind w:firstLine="709"/>
        <w:jc w:val="both"/>
        <w:rPr>
          <w:color w:val="000000"/>
          <w:sz w:val="26"/>
          <w:szCs w:val="26"/>
        </w:rPr>
      </w:pPr>
      <w:r w:rsidRPr="00C133CF">
        <w:rPr>
          <w:bCs/>
          <w:color w:val="000000"/>
          <w:sz w:val="26"/>
          <w:szCs w:val="26"/>
        </w:rPr>
        <w:t xml:space="preserve">6) </w:t>
      </w:r>
      <w:r w:rsidRPr="00C133CF">
        <w:rPr>
          <w:color w:val="000000"/>
          <w:sz w:val="26"/>
          <w:szCs w:val="26"/>
        </w:rPr>
        <w:t xml:space="preserve">обязательные требования по </w:t>
      </w:r>
      <w:r w:rsidRPr="00C133CF">
        <w:rPr>
          <w:bCs/>
          <w:color w:val="000000"/>
          <w:sz w:val="26"/>
          <w:szCs w:val="26"/>
        </w:rPr>
        <w:t>прокладке, переустройству, ремонту и содержанию подземных коммуникаций на территориях общего пользования</w:t>
      </w:r>
      <w:r w:rsidRPr="00C133CF">
        <w:rPr>
          <w:color w:val="000000"/>
          <w:sz w:val="26"/>
          <w:szCs w:val="26"/>
        </w:rPr>
        <w:t>;</w:t>
      </w:r>
    </w:p>
    <w:p w14:paraId="7EE74BE7" w14:textId="1A59AD7E"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A57CB4A" w14:textId="77777777" w:rsidR="00AB6A6C" w:rsidRPr="00C133CF" w:rsidRDefault="00AB6A6C" w:rsidP="00C133CF">
      <w:pPr>
        <w:pStyle w:val="2"/>
        <w:tabs>
          <w:tab w:val="left" w:pos="1200"/>
        </w:tabs>
        <w:spacing w:after="0" w:line="240" w:lineRule="auto"/>
        <w:ind w:firstLine="709"/>
        <w:jc w:val="both"/>
        <w:rPr>
          <w:color w:val="000000"/>
          <w:sz w:val="26"/>
          <w:szCs w:val="26"/>
        </w:rPr>
      </w:pPr>
      <w:r w:rsidRPr="00C133CF">
        <w:rPr>
          <w:rFonts w:eastAsia="Calibri"/>
          <w:bCs/>
          <w:color w:val="000000"/>
          <w:sz w:val="26"/>
          <w:szCs w:val="26"/>
          <w:lang w:eastAsia="en-US"/>
        </w:rPr>
        <w:t xml:space="preserve">8) </w:t>
      </w:r>
      <w:r w:rsidRPr="00C133CF">
        <w:rPr>
          <w:color w:val="000000"/>
          <w:sz w:val="26"/>
          <w:szCs w:val="26"/>
        </w:rPr>
        <w:t>обязательные требования по</w:t>
      </w:r>
      <w:r w:rsidRPr="00C133CF">
        <w:rPr>
          <w:rFonts w:eastAsia="Calibri"/>
          <w:bCs/>
          <w:color w:val="000000"/>
          <w:sz w:val="26"/>
          <w:szCs w:val="26"/>
          <w:lang w:eastAsia="en-US"/>
        </w:rPr>
        <w:t xml:space="preserve"> </w:t>
      </w:r>
      <w:r w:rsidRPr="00C133CF">
        <w:rPr>
          <w:color w:val="000000"/>
          <w:sz w:val="26"/>
          <w:szCs w:val="26"/>
        </w:rPr>
        <w:t>складированию твердых коммунальных отходов;</w:t>
      </w:r>
    </w:p>
    <w:p w14:paraId="651E9EC9" w14:textId="77777777"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t>9) обязательные требования по</w:t>
      </w:r>
      <w:r w:rsidRPr="00C133CF">
        <w:rPr>
          <w:rFonts w:eastAsia="Calibri"/>
          <w:bCs/>
          <w:color w:val="000000"/>
          <w:sz w:val="26"/>
          <w:szCs w:val="26"/>
          <w:lang w:eastAsia="en-US"/>
        </w:rPr>
        <w:t xml:space="preserve"> </w:t>
      </w:r>
      <w:r w:rsidRPr="00C133CF">
        <w:rPr>
          <w:bCs/>
          <w:color w:val="000000"/>
          <w:sz w:val="26"/>
          <w:szCs w:val="26"/>
        </w:rPr>
        <w:t>выгулу животных</w:t>
      </w:r>
      <w:r w:rsidRPr="00C133CF">
        <w:rPr>
          <w:color w:val="000000"/>
          <w:sz w:val="26"/>
          <w:szCs w:val="26"/>
        </w:rPr>
        <w:t xml:space="preserve"> и требования о недопустимости </w:t>
      </w:r>
      <w:r w:rsidRPr="00C133CF">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3) дворовые территории;</w:t>
      </w:r>
    </w:p>
    <w:p w14:paraId="575805F6"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4) детские и спортивные площадки;</w:t>
      </w:r>
    </w:p>
    <w:p w14:paraId="66E99874"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5) площадки для выгула животных;</w:t>
      </w:r>
    </w:p>
    <w:p w14:paraId="2A8A92DA"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6) парковки (парковочные места);</w:t>
      </w:r>
    </w:p>
    <w:p w14:paraId="21308093"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7) парки, скверы, иные зеленые зоны;</w:t>
      </w:r>
    </w:p>
    <w:p w14:paraId="5CC156E6" w14:textId="77777777"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8) технические и санитарно-защитные зоны;</w:t>
      </w:r>
    </w:p>
    <w:p w14:paraId="002FAB0C" w14:textId="21EE4F76" w:rsidR="00AB6A6C" w:rsidRPr="00C133CF" w:rsidRDefault="00AB6A6C" w:rsidP="00C133CF">
      <w:pPr>
        <w:widowControl w:val="0"/>
        <w:suppressAutoHyphens/>
        <w:autoSpaceDE w:val="0"/>
        <w:ind w:firstLine="709"/>
        <w:jc w:val="both"/>
        <w:rPr>
          <w:color w:val="000000"/>
          <w:sz w:val="26"/>
          <w:szCs w:val="26"/>
        </w:rPr>
      </w:pPr>
      <w:r w:rsidRPr="00C133CF">
        <w:rPr>
          <w:color w:val="000000"/>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bCs/>
          <w:color w:val="000000"/>
          <w:sz w:val="26"/>
          <w:szCs w:val="26"/>
        </w:rPr>
        <w:t>1.8.</w:t>
      </w:r>
      <w:r w:rsidRPr="00C133CF">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Администрацией </w:t>
      </w:r>
      <w:r w:rsidRPr="00C133CF">
        <w:rPr>
          <w:rFonts w:ascii="Times New Roman" w:hAnsi="Times New Roman" w:cs="Times New Roman"/>
          <w:bCs/>
          <w:color w:val="000000"/>
          <w:sz w:val="26"/>
          <w:szCs w:val="26"/>
        </w:rPr>
        <w:t xml:space="preserve">осуществляется отнесение объектов контроля </w:t>
      </w:r>
      <w:r w:rsidRPr="00C133CF">
        <w:rPr>
          <w:rFonts w:ascii="Times New Roman" w:hAnsi="Times New Roman" w:cs="Times New Roman"/>
          <w:color w:val="000000"/>
          <w:sz w:val="26"/>
          <w:szCs w:val="26"/>
        </w:rPr>
        <w:t xml:space="preserve">в сфере благоустройства </w:t>
      </w:r>
      <w:r w:rsidRPr="00C133CF">
        <w:rPr>
          <w:rFonts w:ascii="Times New Roman" w:hAnsi="Times New Roman" w:cs="Times New Roman"/>
          <w:bCs/>
          <w:color w:val="000000"/>
          <w:sz w:val="26"/>
          <w:szCs w:val="26"/>
        </w:rPr>
        <w:t>к определенной категории риска в соответствии с настоящим Положением.</w:t>
      </w:r>
    </w:p>
    <w:p w14:paraId="2C6099C8"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p>
    <w:p w14:paraId="10F8597D" w14:textId="7D6189BF" w:rsidR="00AB6A6C" w:rsidRPr="00C133CF" w:rsidRDefault="00AB6A6C" w:rsidP="00C133CF">
      <w:pPr>
        <w:pStyle w:val="ConsPlusNormal"/>
        <w:ind w:firstLine="0"/>
        <w:jc w:val="center"/>
        <w:rPr>
          <w:rFonts w:ascii="Times New Roman" w:hAnsi="Times New Roman" w:cs="Times New Roman"/>
          <w:b/>
          <w:bCs/>
          <w:color w:val="000000"/>
          <w:sz w:val="26"/>
          <w:szCs w:val="26"/>
        </w:rPr>
      </w:pPr>
      <w:r w:rsidRPr="00C133CF">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C133CF" w:rsidRDefault="00AB6A6C" w:rsidP="00C133CF">
      <w:pPr>
        <w:pStyle w:val="ConsPlusNormal"/>
        <w:ind w:firstLine="0"/>
        <w:jc w:val="center"/>
        <w:rPr>
          <w:rFonts w:ascii="Times New Roman" w:hAnsi="Times New Roman" w:cs="Times New Roman"/>
          <w:color w:val="000000"/>
          <w:sz w:val="26"/>
          <w:szCs w:val="26"/>
        </w:rPr>
      </w:pPr>
    </w:p>
    <w:p w14:paraId="3451752F"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C133CF">
          <w:rPr>
            <w:rStyle w:val="a3"/>
            <w:rFonts w:ascii="Times New Roman" w:hAnsi="Times New Roman" w:cs="Times New Roman"/>
            <w:color w:val="000000"/>
            <w:sz w:val="26"/>
            <w:szCs w:val="26"/>
          </w:rPr>
          <w:t>законо</w:t>
        </w:r>
      </w:hyperlink>
      <w:r w:rsidRPr="00C133CF">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14:paraId="66E9AB80" w14:textId="59133905"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lastRenderedPageBreak/>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C133CF">
        <w:rPr>
          <w:rFonts w:ascii="Times New Roman" w:hAnsi="Times New Roman" w:cs="Times New Roman"/>
          <w:color w:val="000000"/>
          <w:sz w:val="26"/>
          <w:szCs w:val="26"/>
        </w:rPr>
        <w:t xml:space="preserve"> </w:t>
      </w:r>
      <w:r w:rsidR="001F1F63" w:rsidRPr="00C133CF">
        <w:rPr>
          <w:rFonts w:ascii="Times New Roman" w:hAnsi="Times New Roman" w:cs="Times New Roman"/>
          <w:color w:val="000000"/>
          <w:sz w:val="26"/>
          <w:szCs w:val="26"/>
          <w:lang w:val="en-US"/>
        </w:rPr>
        <w:t>c</w:t>
      </w:r>
      <w:r w:rsidR="001F1F63" w:rsidRPr="00C133CF">
        <w:rPr>
          <w:rFonts w:ascii="Times New Roman" w:hAnsi="Times New Roman" w:cs="Times New Roman"/>
          <w:color w:val="000000"/>
          <w:sz w:val="26"/>
          <w:szCs w:val="26"/>
        </w:rPr>
        <w:t xml:space="preserve"> критериями </w:t>
      </w:r>
      <w:r w:rsidRPr="00C133CF">
        <w:rPr>
          <w:rFonts w:ascii="Times New Roman" w:hAnsi="Times New Roman" w:cs="Times New Roman"/>
          <w:color w:val="000000"/>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14:paraId="754032D8"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сведения, содержащиеся в Едином государственном реестре недвижимости;</w:t>
      </w:r>
    </w:p>
    <w:p w14:paraId="3AEB8BB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 иные сведения, содержащиеся в администрации.</w:t>
      </w:r>
    </w:p>
    <w:p w14:paraId="7A44CD6F"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14:paraId="19E45511"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14:paraId="67A0370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14:paraId="5680284D"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высокого риска, - не менее 2 лет;</w:t>
      </w:r>
    </w:p>
    <w:p w14:paraId="756DB35D"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2) среднего риска, - не менее 3 лет.</w:t>
      </w:r>
    </w:p>
    <w:p w14:paraId="0C86F8A4" w14:textId="77777777" w:rsidR="00AB6A6C" w:rsidRPr="00C133CF" w:rsidRDefault="00AB6A6C" w:rsidP="00C133CF">
      <w:pPr>
        <w:pStyle w:val="ConsPlusNormal"/>
        <w:ind w:firstLine="709"/>
        <w:jc w:val="both"/>
        <w:rPr>
          <w:rFonts w:ascii="Times New Roman" w:hAnsi="Times New Roman" w:cs="Times New Roman"/>
          <w:color w:val="000000" w:themeColor="text1"/>
          <w:sz w:val="26"/>
          <w:szCs w:val="26"/>
        </w:rPr>
      </w:pPr>
      <w:r w:rsidRPr="00C133CF">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C133CF">
        <w:rPr>
          <w:rFonts w:ascii="Times New Roman" w:hAnsi="Times New Roman" w:cs="Times New Roman"/>
          <w:color w:val="000000"/>
          <w:sz w:val="26"/>
          <w:szCs w:val="26"/>
        </w:rPr>
        <w:t>Правилами благоустройства.</w:t>
      </w:r>
    </w:p>
    <w:p w14:paraId="30FD56D0"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lastRenderedPageBreak/>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4E6B2B12"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C133CF">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C133CF">
        <w:rPr>
          <w:rFonts w:ascii="Times New Roman" w:hAnsi="Times New Roman" w:cs="Times New Roman"/>
          <w:color w:val="000000"/>
          <w:sz w:val="26"/>
          <w:szCs w:val="26"/>
        </w:rPr>
        <w:t>официального сайта администрации.</w:t>
      </w:r>
    </w:p>
    <w:p w14:paraId="7011178A"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2.8. Перечни объектов контроля содержат следующую информацию:</w:t>
      </w:r>
    </w:p>
    <w:p w14:paraId="5AC0F58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присвоенная категория риска;</w:t>
      </w:r>
    </w:p>
    <w:p w14:paraId="07D90C23"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 реквизиты решения о присвоении объекту контроля категории риска.</w:t>
      </w:r>
    </w:p>
    <w:p w14:paraId="2CB34EA4" w14:textId="77777777" w:rsidR="00AB6A6C" w:rsidRPr="00C133CF" w:rsidRDefault="00AB6A6C" w:rsidP="00C133CF">
      <w:pPr>
        <w:pStyle w:val="ConsPlusNormal"/>
        <w:ind w:firstLine="709"/>
        <w:jc w:val="both"/>
        <w:rPr>
          <w:rFonts w:ascii="Times New Roman" w:hAnsi="Times New Roman" w:cs="Times New Roman"/>
          <w:b/>
          <w:bCs/>
          <w:color w:val="000000"/>
          <w:sz w:val="26"/>
          <w:szCs w:val="26"/>
        </w:rPr>
      </w:pPr>
    </w:p>
    <w:p w14:paraId="75DCBEB2" w14:textId="77777777" w:rsidR="00AB6A6C" w:rsidRPr="00C133CF" w:rsidRDefault="00AB6A6C" w:rsidP="00C133CF">
      <w:pPr>
        <w:pStyle w:val="ConsPlusNormal"/>
        <w:ind w:firstLine="0"/>
        <w:jc w:val="center"/>
        <w:rPr>
          <w:rFonts w:ascii="Times New Roman" w:hAnsi="Times New Roman" w:cs="Times New Roman"/>
          <w:b/>
          <w:bCs/>
          <w:color w:val="000000"/>
          <w:sz w:val="26"/>
          <w:szCs w:val="26"/>
        </w:rPr>
      </w:pPr>
      <w:r w:rsidRPr="00C133CF">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14:paraId="308C99B1" w14:textId="77777777" w:rsidR="00AB6A6C" w:rsidRPr="00C133CF" w:rsidRDefault="00AB6A6C" w:rsidP="00C133CF">
      <w:pPr>
        <w:pStyle w:val="ConsPlusNormal"/>
        <w:ind w:firstLine="0"/>
        <w:jc w:val="center"/>
        <w:rPr>
          <w:rFonts w:ascii="Times New Roman" w:hAnsi="Times New Roman" w:cs="Times New Roman"/>
          <w:b/>
          <w:bCs/>
          <w:color w:val="000000"/>
          <w:sz w:val="26"/>
          <w:szCs w:val="26"/>
        </w:rPr>
      </w:pPr>
    </w:p>
    <w:p w14:paraId="1CF0EBDA"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0C18F7AC"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0418AC" w:rsidRPr="00C133CF">
        <w:rPr>
          <w:rFonts w:ascii="Times New Roman" w:hAnsi="Times New Roman" w:cs="Times New Roman"/>
          <w:color w:val="000000"/>
          <w:sz w:val="26"/>
          <w:szCs w:val="26"/>
        </w:rPr>
        <w:t>сельского поселения Перегребное</w:t>
      </w:r>
      <w:r w:rsidRPr="00C133CF">
        <w:rPr>
          <w:rFonts w:ascii="Times New Roman" w:hAnsi="Times New Roman" w:cs="Times New Roman"/>
          <w:color w:val="000000"/>
          <w:sz w:val="26"/>
          <w:szCs w:val="26"/>
        </w:rPr>
        <w:t xml:space="preserve"> для принятия решения о проведении контрольных мероприятий.</w:t>
      </w:r>
    </w:p>
    <w:p w14:paraId="4D64EEEF"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lastRenderedPageBreak/>
        <w:t>1) информирование;</w:t>
      </w:r>
    </w:p>
    <w:p w14:paraId="0FC2A2E6"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2) обобщение правоприменительной практики;</w:t>
      </w:r>
    </w:p>
    <w:p w14:paraId="38F00123"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3) объявление предостережений;</w:t>
      </w:r>
    </w:p>
    <w:p w14:paraId="6A685C4D"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4) консультирование;</w:t>
      </w:r>
    </w:p>
    <w:p w14:paraId="40A9E5D7" w14:textId="00603D24"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5) профилактический визит.</w:t>
      </w:r>
    </w:p>
    <w:p w14:paraId="5BE6B219" w14:textId="77777777" w:rsidR="00B10F85" w:rsidRPr="00010B7F" w:rsidRDefault="00AB6A6C" w:rsidP="00010B7F">
      <w:pPr>
        <w:widowControl w:val="0"/>
        <w:ind w:firstLine="708"/>
        <w:jc w:val="both"/>
        <w:rPr>
          <w:sz w:val="26"/>
          <w:szCs w:val="26"/>
        </w:rPr>
      </w:pPr>
      <w:r w:rsidRPr="00010B7F">
        <w:rPr>
          <w:color w:val="000000"/>
          <w:sz w:val="26"/>
          <w:szCs w:val="26"/>
        </w:rPr>
        <w:t xml:space="preserve">3.6. </w:t>
      </w:r>
      <w:r w:rsidR="00B10F85" w:rsidRPr="00010B7F">
        <w:rPr>
          <w:sz w:val="26"/>
          <w:szCs w:val="26"/>
        </w:rPr>
        <w:t>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(надзорного) органа в сети «Интернет», в средствах массовой информации,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и в иных формах.</w:t>
      </w:r>
    </w:p>
    <w:p w14:paraId="3C4B5B33" w14:textId="77777777" w:rsidR="00B10F85" w:rsidRPr="00010B7F" w:rsidRDefault="00B10F85" w:rsidP="00B10F85">
      <w:pPr>
        <w:widowControl w:val="0"/>
        <w:ind w:firstLine="720"/>
        <w:jc w:val="both"/>
        <w:rPr>
          <w:sz w:val="26"/>
          <w:szCs w:val="26"/>
        </w:rPr>
      </w:pPr>
      <w:r w:rsidRPr="00010B7F">
        <w:rPr>
          <w:sz w:val="26"/>
          <w:szCs w:val="26"/>
        </w:rPr>
        <w:t>В том числе,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либо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14:paraId="31F67F81"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Размещенные сведения поддерживаются в актуальном состоянии и обновляются в срок не позднее 5 рабочих дней с момента их изменения.</w:t>
      </w:r>
    </w:p>
    <w:p w14:paraId="588658BF"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14:paraId="3C4AFDFF" w14:textId="6EF58470" w:rsidR="00AB6A6C" w:rsidRPr="00C133CF" w:rsidRDefault="00AB6A6C" w:rsidP="00B10F85">
      <w:pPr>
        <w:ind w:firstLine="709"/>
        <w:jc w:val="both"/>
        <w:rPr>
          <w:sz w:val="26"/>
          <w:szCs w:val="26"/>
        </w:rPr>
      </w:pPr>
      <w:r w:rsidRPr="00C133CF">
        <w:rPr>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ADCF9B7" w14:textId="77777777" w:rsidR="00010B7F" w:rsidRDefault="00AB6A6C" w:rsidP="00010B7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C133CF">
        <w:rPr>
          <w:rFonts w:ascii="Times New Roman" w:hAnsi="Times New Roman" w:cs="Times New Roman"/>
          <w:i/>
          <w:iCs/>
          <w:color w:val="000000"/>
          <w:sz w:val="26"/>
          <w:szCs w:val="26"/>
        </w:rPr>
        <w:t xml:space="preserve"> </w:t>
      </w:r>
      <w:r w:rsidRPr="00C133CF">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27BCCDB" w14:textId="0A64DA45" w:rsidR="00B10F85" w:rsidRPr="00010B7F" w:rsidRDefault="00AB6A6C" w:rsidP="00010B7F">
      <w:pPr>
        <w:pStyle w:val="ConsPlusNormal"/>
        <w:ind w:firstLine="709"/>
        <w:jc w:val="both"/>
        <w:rPr>
          <w:rFonts w:ascii="Times New Roman" w:hAnsi="Times New Roman" w:cs="Times New Roman"/>
          <w:color w:val="000000"/>
          <w:sz w:val="26"/>
          <w:szCs w:val="26"/>
        </w:rPr>
      </w:pPr>
      <w:r w:rsidRPr="00010B7F">
        <w:rPr>
          <w:rFonts w:ascii="Times New Roman" w:hAnsi="Times New Roman" w:cs="Times New Roman"/>
          <w:color w:val="000000"/>
          <w:sz w:val="26"/>
          <w:szCs w:val="26"/>
        </w:rPr>
        <w:t xml:space="preserve">3.8. </w:t>
      </w:r>
      <w:r w:rsidR="00B10F85" w:rsidRPr="00010B7F">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726ED615"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 xml:space="preserve">Предостережение оформляется в письменной форме или в форме электронного документа. </w:t>
      </w:r>
    </w:p>
    <w:p w14:paraId="2117CC62" w14:textId="77777777" w:rsidR="00B10F85" w:rsidRPr="00010B7F" w:rsidRDefault="00B10F85" w:rsidP="00B10F85">
      <w:pPr>
        <w:widowControl w:val="0"/>
        <w:jc w:val="both"/>
        <w:rPr>
          <w:sz w:val="26"/>
          <w:szCs w:val="26"/>
        </w:rPr>
      </w:pPr>
      <w:r w:rsidRPr="00010B7F">
        <w:rPr>
          <w:sz w:val="26"/>
          <w:szCs w:val="26"/>
        </w:rPr>
        <w:lastRenderedPageBreak/>
        <w:t xml:space="preserve"> </w:t>
      </w:r>
      <w:r w:rsidRPr="00010B7F">
        <w:rPr>
          <w:sz w:val="26"/>
          <w:szCs w:val="26"/>
        </w:rPr>
        <w:tab/>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 едины</w:t>
      </w:r>
      <w:bookmarkStart w:id="1" w:name="_GoBack"/>
      <w:bookmarkEnd w:id="1"/>
      <w:r w:rsidRPr="00010B7F">
        <w:rPr>
          <w:sz w:val="26"/>
          <w:szCs w:val="26"/>
        </w:rPr>
        <w:t>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14:paraId="29087CAE"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14:paraId="45A3F813" w14:textId="77777777" w:rsidR="00B10F85" w:rsidRPr="00010B7F" w:rsidRDefault="00B10F85" w:rsidP="00B10F85">
      <w:pPr>
        <w:widowControl w:val="0"/>
        <w:ind w:firstLine="720"/>
        <w:jc w:val="both"/>
        <w:rPr>
          <w:sz w:val="26"/>
          <w:szCs w:val="26"/>
        </w:rPr>
      </w:pPr>
      <w:r w:rsidRPr="00010B7F">
        <w:rPr>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E70DB13"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0A915081"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Возражения составляются контролируемым лицом в произвольной форме, при этом должны содержать следующую информацию:</w:t>
      </w:r>
    </w:p>
    <w:p w14:paraId="03CA2E39"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а) наименование контролируемого лица;</w:t>
      </w:r>
    </w:p>
    <w:p w14:paraId="7E5BED83"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б) сведения об объекте контроля;</w:t>
      </w:r>
    </w:p>
    <w:p w14:paraId="27B3AC42"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в) дату и номер предостережения, направленного в адрес контролируемого лица;</w:t>
      </w:r>
    </w:p>
    <w:p w14:paraId="32E42895"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75F5B657"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д) желаемый способ получения ответа по итогам рассмотрения возражения;</w:t>
      </w:r>
    </w:p>
    <w:p w14:paraId="6E611C1E"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е) фамилию, имя, отчество направившего возражение;</w:t>
      </w:r>
    </w:p>
    <w:p w14:paraId="1E809620"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ж) дату направления возражения.</w:t>
      </w:r>
    </w:p>
    <w:p w14:paraId="460BFA67"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Возражение рассматривается инспектором, объявившим предостережение, не позднее 30 дней с момента получения такого возражения.</w:t>
      </w:r>
    </w:p>
    <w:p w14:paraId="549224C6" w14:textId="77777777" w:rsidR="00B10F85" w:rsidRPr="00010B7F" w:rsidRDefault="00B10F85" w:rsidP="00B10F85">
      <w:pPr>
        <w:widowControl w:val="0"/>
        <w:jc w:val="both"/>
        <w:rPr>
          <w:sz w:val="26"/>
          <w:szCs w:val="26"/>
        </w:rPr>
      </w:pPr>
      <w:r w:rsidRPr="00010B7F">
        <w:rPr>
          <w:sz w:val="26"/>
          <w:szCs w:val="26"/>
        </w:rPr>
        <w:t xml:space="preserve"> </w:t>
      </w:r>
      <w:r w:rsidRPr="00010B7F">
        <w:rPr>
          <w:sz w:val="26"/>
          <w:szCs w:val="26"/>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2AF30D9C" w14:textId="77777777" w:rsidR="00123C03" w:rsidRPr="00010B7F" w:rsidRDefault="00AB6A6C" w:rsidP="00123C03">
      <w:pPr>
        <w:widowControl w:val="0"/>
        <w:jc w:val="both"/>
        <w:rPr>
          <w:sz w:val="26"/>
          <w:szCs w:val="26"/>
        </w:rPr>
      </w:pPr>
      <w:r w:rsidRPr="00010B7F">
        <w:rPr>
          <w:color w:val="000000"/>
          <w:sz w:val="26"/>
          <w:szCs w:val="26"/>
        </w:rPr>
        <w:t xml:space="preserve">3.9. </w:t>
      </w:r>
      <w:r w:rsidR="00123C03" w:rsidRPr="00010B7F">
        <w:rPr>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495DDA7C"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Консультирование осуществляется без взимания платы.</w:t>
      </w:r>
    </w:p>
    <w:p w14:paraId="3093A575"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2B3F4E40"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Время консультирования не должно превышать 15 минут.</w:t>
      </w:r>
    </w:p>
    <w:p w14:paraId="36A9B170"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 xml:space="preserve">Личный прием граждан проводится руководителем или заместителями руководителя контрольного органа.  </w:t>
      </w:r>
    </w:p>
    <w:p w14:paraId="2708D468"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Информация о месте приема, а также об установленных для приема днях и часах размещается на официальном сайте в сети «Интернет».</w:t>
      </w:r>
    </w:p>
    <w:p w14:paraId="18C94E89" w14:textId="77777777" w:rsidR="00123C03" w:rsidRPr="00010B7F" w:rsidRDefault="00123C03" w:rsidP="00123C03">
      <w:pPr>
        <w:widowControl w:val="0"/>
        <w:jc w:val="both"/>
        <w:rPr>
          <w:sz w:val="26"/>
          <w:szCs w:val="26"/>
        </w:rPr>
      </w:pPr>
      <w:r w:rsidRPr="00010B7F">
        <w:rPr>
          <w:sz w:val="26"/>
          <w:szCs w:val="26"/>
        </w:rPr>
        <w:t xml:space="preserve"> </w:t>
      </w:r>
      <w:r w:rsidRPr="00010B7F">
        <w:rPr>
          <w:i/>
          <w:sz w:val="26"/>
          <w:szCs w:val="26"/>
        </w:rPr>
        <w:tab/>
      </w:r>
      <w:r w:rsidRPr="00010B7F">
        <w:rPr>
          <w:sz w:val="26"/>
          <w:szCs w:val="26"/>
        </w:rPr>
        <w:t>Консультирование осуществляется по следующим вопросам:</w:t>
      </w:r>
    </w:p>
    <w:p w14:paraId="7DD68C72" w14:textId="77777777" w:rsidR="00123C03" w:rsidRPr="00010B7F" w:rsidRDefault="00123C03" w:rsidP="00123C03">
      <w:pPr>
        <w:widowControl w:val="0"/>
        <w:jc w:val="both"/>
        <w:rPr>
          <w:sz w:val="26"/>
          <w:szCs w:val="26"/>
        </w:rPr>
      </w:pPr>
      <w:r w:rsidRPr="00010B7F">
        <w:rPr>
          <w:sz w:val="26"/>
          <w:szCs w:val="26"/>
        </w:rPr>
        <w:lastRenderedPageBreak/>
        <w:t xml:space="preserve"> </w:t>
      </w:r>
      <w:r w:rsidRPr="00010B7F">
        <w:rPr>
          <w:sz w:val="26"/>
          <w:szCs w:val="26"/>
        </w:rPr>
        <w:tab/>
        <w:t>1) организация и осуществление муниципального контроля;</w:t>
      </w:r>
    </w:p>
    <w:p w14:paraId="2AD6F7D6"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2) порядок осуществления контрольных мероприятий, установленных настоящим положением;</w:t>
      </w:r>
    </w:p>
    <w:p w14:paraId="13EEA17D"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 xml:space="preserve">3) обязательные требования; </w:t>
      </w:r>
    </w:p>
    <w:p w14:paraId="44B5FC98"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 xml:space="preserve">4) требования, содержащиеся в разрешительных документах;  </w:t>
      </w:r>
    </w:p>
    <w:p w14:paraId="14A8384D"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5) требования документов, исполнение которых является необходимым в соответствии с законодательством Российской Федерации.</w:t>
      </w:r>
    </w:p>
    <w:p w14:paraId="148496BA"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3D970C40"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1) контролируемым лицом представлен письменный запрос о предоставлении письменного ответа по вопросам консультирования;</w:t>
      </w:r>
    </w:p>
    <w:p w14:paraId="66BDD34E"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2) за время консультирования предоставить ответ на поставленные вопросы невозможно;</w:t>
      </w:r>
    </w:p>
    <w:p w14:paraId="1C5EE646" w14:textId="77777777" w:rsidR="00010B7F" w:rsidRDefault="00123C03" w:rsidP="00123C03">
      <w:pPr>
        <w:widowControl w:val="0"/>
        <w:jc w:val="both"/>
        <w:rPr>
          <w:sz w:val="26"/>
          <w:szCs w:val="26"/>
        </w:rPr>
      </w:pPr>
      <w:r w:rsidRPr="00010B7F">
        <w:rPr>
          <w:sz w:val="26"/>
          <w:szCs w:val="26"/>
        </w:rPr>
        <w:t xml:space="preserve"> </w:t>
      </w:r>
      <w:r w:rsidRPr="00010B7F">
        <w:rPr>
          <w:sz w:val="26"/>
          <w:szCs w:val="26"/>
        </w:rPr>
        <w:tab/>
        <w:t>3) ответ на поставленные вопросы требует дополнительного запроса сведений от иных органов власти или лиц.</w:t>
      </w:r>
    </w:p>
    <w:p w14:paraId="7B8070B6" w14:textId="7FB4D5C1" w:rsidR="00010B7F" w:rsidRDefault="00123C03" w:rsidP="00010B7F">
      <w:pPr>
        <w:widowControl w:val="0"/>
        <w:ind w:firstLine="708"/>
        <w:jc w:val="both"/>
        <w:rPr>
          <w:sz w:val="26"/>
          <w:szCs w:val="26"/>
        </w:rPr>
      </w:pPr>
      <w:r w:rsidRPr="00010B7F">
        <w:rPr>
          <w:sz w:val="26"/>
          <w:szCs w:val="26"/>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0D27D7F" w14:textId="0970EAEF" w:rsidR="00010B7F" w:rsidRDefault="00123C03" w:rsidP="00010B7F">
      <w:pPr>
        <w:widowControl w:val="0"/>
        <w:ind w:firstLine="708"/>
        <w:jc w:val="both"/>
        <w:rPr>
          <w:sz w:val="26"/>
          <w:szCs w:val="26"/>
        </w:rPr>
      </w:pPr>
      <w:r w:rsidRPr="00010B7F">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B52D31A" w14:textId="36255C0F" w:rsidR="00123C03" w:rsidRPr="00010B7F" w:rsidRDefault="00123C03" w:rsidP="00010B7F">
      <w:pPr>
        <w:widowControl w:val="0"/>
        <w:ind w:firstLine="708"/>
        <w:jc w:val="both"/>
        <w:rPr>
          <w:sz w:val="26"/>
          <w:szCs w:val="26"/>
        </w:rPr>
      </w:pPr>
      <w:r w:rsidRPr="00010B7F">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3796889"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3AC0C50" w14:textId="77777777" w:rsidR="00123C03" w:rsidRPr="00010B7F" w:rsidRDefault="00123C03" w:rsidP="00123C03">
      <w:pPr>
        <w:widowControl w:val="0"/>
        <w:jc w:val="both"/>
        <w:rPr>
          <w:sz w:val="26"/>
          <w:szCs w:val="26"/>
        </w:rPr>
      </w:pPr>
      <w:r w:rsidRPr="00010B7F">
        <w:rPr>
          <w:sz w:val="26"/>
          <w:szCs w:val="26"/>
        </w:rPr>
        <w:t xml:space="preserve"> </w:t>
      </w:r>
      <w:r w:rsidRPr="00010B7F">
        <w:rPr>
          <w:sz w:val="26"/>
          <w:szCs w:val="26"/>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55CB5453" w14:textId="66E38847" w:rsidR="00123C03" w:rsidRPr="00010B7F" w:rsidRDefault="00123C03" w:rsidP="00123C03">
      <w:pPr>
        <w:ind w:firstLine="709"/>
        <w:jc w:val="both"/>
        <w:rPr>
          <w:sz w:val="26"/>
          <w:szCs w:val="26"/>
        </w:rPr>
      </w:pPr>
      <w:r w:rsidRPr="00010B7F">
        <w:rPr>
          <w:sz w:val="26"/>
          <w:szCs w:val="26"/>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FC9F80D" w14:textId="746ECBBE" w:rsidR="00AB6A6C" w:rsidRPr="00010B7F" w:rsidRDefault="00AB6A6C" w:rsidP="00123C03">
      <w:pPr>
        <w:ind w:firstLine="709"/>
        <w:jc w:val="both"/>
        <w:rPr>
          <w:sz w:val="26"/>
          <w:szCs w:val="26"/>
        </w:rPr>
      </w:pPr>
      <w:r w:rsidRPr="00010B7F">
        <w:rPr>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010B7F">
        <w:rPr>
          <w:rFonts w:ascii="Times New Roman" w:hAnsi="Times New Roman" w:cs="Times New Roman"/>
          <w:sz w:val="26"/>
          <w:szCs w:val="26"/>
        </w:rPr>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010B7F">
        <w:rPr>
          <w:rFonts w:ascii="Times New Roman" w:hAnsi="Times New Roman" w:cs="Times New Roman"/>
          <w:color w:val="000000"/>
          <w:sz w:val="26"/>
          <w:szCs w:val="26"/>
        </w:rPr>
        <w:t xml:space="preserve">должностным лицом, уполномоченным осуществлять контроль, </w:t>
      </w:r>
      <w:r w:rsidRPr="00010B7F">
        <w:rPr>
          <w:rFonts w:ascii="Times New Roman" w:hAnsi="Times New Roman" w:cs="Times New Roman"/>
          <w:sz w:val="26"/>
          <w:szCs w:val="26"/>
        </w:rPr>
        <w:t>не позднее, чем за пять рабочих дней до даты его проведения.</w:t>
      </w:r>
    </w:p>
    <w:p w14:paraId="76B36F10"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14:paraId="5CB89F76"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010B7F" w:rsidRDefault="00AB6A6C" w:rsidP="00C133CF">
      <w:pPr>
        <w:pStyle w:val="ConsPlusNormal"/>
        <w:ind w:firstLine="709"/>
        <w:jc w:val="both"/>
        <w:rPr>
          <w:rFonts w:ascii="Times New Roman" w:hAnsi="Times New Roman" w:cs="Times New Roman"/>
          <w:sz w:val="26"/>
          <w:szCs w:val="26"/>
        </w:rPr>
      </w:pPr>
      <w:r w:rsidRPr="00010B7F">
        <w:rPr>
          <w:rFonts w:ascii="Times New Roman" w:hAnsi="Times New Roman" w:cs="Times New Roman"/>
          <w:sz w:val="26"/>
          <w:szCs w:val="26"/>
        </w:rPr>
        <w:t xml:space="preserve">Срок проведения обязательного профилактического визита определяется </w:t>
      </w:r>
      <w:r w:rsidRPr="00010B7F">
        <w:rPr>
          <w:rFonts w:ascii="Times New Roman" w:hAnsi="Times New Roman" w:cs="Times New Roman"/>
          <w:color w:val="000000"/>
          <w:sz w:val="26"/>
          <w:szCs w:val="26"/>
        </w:rPr>
        <w:t>должностным лицом, уполномоченным осуществлять контроль,</w:t>
      </w:r>
      <w:r w:rsidRPr="00010B7F">
        <w:rPr>
          <w:rFonts w:ascii="Times New Roman" w:hAnsi="Times New Roman" w:cs="Times New Roman"/>
          <w:sz w:val="26"/>
          <w:szCs w:val="26"/>
        </w:rPr>
        <w:t xml:space="preserve"> самостоятельно и не должен превышать одного рабочего дня.</w:t>
      </w:r>
    </w:p>
    <w:p w14:paraId="1C85F752"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p>
    <w:p w14:paraId="5A6DB68A" w14:textId="77777777" w:rsidR="00AB6A6C" w:rsidRPr="00C133CF" w:rsidRDefault="00AB6A6C" w:rsidP="00C133CF">
      <w:pPr>
        <w:pStyle w:val="ConsPlusNormal"/>
        <w:ind w:firstLine="0"/>
        <w:jc w:val="center"/>
        <w:rPr>
          <w:rFonts w:ascii="Times New Roman" w:hAnsi="Times New Roman" w:cs="Times New Roman"/>
          <w:b/>
          <w:bCs/>
          <w:color w:val="000000"/>
          <w:sz w:val="26"/>
          <w:szCs w:val="26"/>
        </w:rPr>
      </w:pPr>
      <w:r w:rsidRPr="00C133CF">
        <w:rPr>
          <w:rFonts w:ascii="Times New Roman" w:hAnsi="Times New Roman" w:cs="Times New Roman"/>
          <w:b/>
          <w:bCs/>
          <w:color w:val="000000"/>
          <w:sz w:val="26"/>
          <w:szCs w:val="26"/>
        </w:rPr>
        <w:t>4. Осуществление контрольных мероприятий и контрольных действий</w:t>
      </w:r>
    </w:p>
    <w:p w14:paraId="3E00BD5A" w14:textId="77777777" w:rsidR="00AB6A6C" w:rsidRPr="00C133CF" w:rsidRDefault="00AB6A6C" w:rsidP="00C133CF">
      <w:pPr>
        <w:pStyle w:val="ConsPlusNormal"/>
        <w:ind w:firstLine="0"/>
        <w:jc w:val="center"/>
        <w:rPr>
          <w:rFonts w:ascii="Times New Roman" w:hAnsi="Times New Roman" w:cs="Times New Roman"/>
          <w:b/>
          <w:bCs/>
          <w:color w:val="000000"/>
          <w:sz w:val="26"/>
          <w:szCs w:val="26"/>
        </w:rPr>
      </w:pPr>
    </w:p>
    <w:p w14:paraId="3D6CEAC8"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02B80356"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C133CF" w:rsidRDefault="00AB6A6C" w:rsidP="00C133CF">
      <w:pPr>
        <w:ind w:firstLine="709"/>
        <w:jc w:val="both"/>
        <w:rPr>
          <w:color w:val="000000"/>
          <w:sz w:val="26"/>
          <w:szCs w:val="26"/>
        </w:rPr>
      </w:pPr>
      <w:r w:rsidRPr="00C133CF">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w:t>
      </w:r>
      <w:r w:rsidRPr="00C133CF">
        <w:rPr>
          <w:color w:val="000000"/>
          <w:sz w:val="26"/>
          <w:szCs w:val="26"/>
        </w:rPr>
        <w:lastRenderedPageBreak/>
        <w:t xml:space="preserve">взаимодействия, </w:t>
      </w:r>
      <w:r w:rsidRPr="00C133CF">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33CF">
        <w:rPr>
          <w:color w:val="000000"/>
          <w:sz w:val="26"/>
          <w:szCs w:val="26"/>
        </w:rPr>
        <w:t>);</w:t>
      </w:r>
    </w:p>
    <w:p w14:paraId="7BD061D7"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инспекционный визит;</w:t>
      </w:r>
    </w:p>
    <w:p w14:paraId="6ECF8DED"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рейдовый осмотр;</w:t>
      </w:r>
    </w:p>
    <w:p w14:paraId="2B84BD00"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 документарная проверка;</w:t>
      </w:r>
    </w:p>
    <w:p w14:paraId="1E53853D"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 выездная проверка;</w:t>
      </w:r>
    </w:p>
    <w:p w14:paraId="052B3FA5"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инспекционный визит;</w:t>
      </w:r>
    </w:p>
    <w:p w14:paraId="00C5C84B"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рейдовый осмотр;</w:t>
      </w:r>
    </w:p>
    <w:p w14:paraId="3EA18D09"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 документарная проверка;</w:t>
      </w:r>
    </w:p>
    <w:p w14:paraId="56AC570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 выездная проверка;</w:t>
      </w:r>
    </w:p>
    <w:p w14:paraId="2C948FA6"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5) наблюдение за соблюдением обязательных требований;</w:t>
      </w:r>
    </w:p>
    <w:p w14:paraId="5A57ABCB"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6) выездное обследование.</w:t>
      </w:r>
    </w:p>
    <w:p w14:paraId="70667870"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14:paraId="58B33757"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2D23ABE3" w:rsidR="00AB6A6C" w:rsidRPr="00C133CF" w:rsidRDefault="00AB6A6C" w:rsidP="00C133CF">
      <w:pPr>
        <w:pStyle w:val="ConsPlusNormal"/>
        <w:ind w:firstLine="709"/>
        <w:jc w:val="both"/>
        <w:rPr>
          <w:rFonts w:ascii="Times New Roman" w:hAnsi="Times New Roman" w:cs="Times New Roman"/>
          <w:i/>
          <w:iCs/>
          <w:color w:val="000000"/>
          <w:sz w:val="26"/>
          <w:szCs w:val="26"/>
        </w:rPr>
      </w:pPr>
      <w:r w:rsidRPr="00C133CF">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0418AC" w:rsidRPr="00C133CF">
        <w:rPr>
          <w:rFonts w:ascii="Times New Roman" w:hAnsi="Times New Roman" w:cs="Times New Roman"/>
          <w:color w:val="000000"/>
          <w:sz w:val="26"/>
          <w:szCs w:val="26"/>
        </w:rPr>
        <w:t>сельского поселения Перегребное</w:t>
      </w:r>
      <w:r w:rsidRPr="00C133CF">
        <w:rPr>
          <w:rFonts w:ascii="Times New Roman" w:hAnsi="Times New Roman" w:cs="Times New Roman"/>
          <w:i/>
          <w:iCs/>
          <w:color w:val="000000"/>
          <w:sz w:val="26"/>
          <w:szCs w:val="26"/>
        </w:rPr>
        <w:t xml:space="preserve">, </w:t>
      </w:r>
      <w:r w:rsidRPr="00C133CF">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C133CF">
        <w:rPr>
          <w:rFonts w:ascii="Times New Roman" w:hAnsi="Times New Roman" w:cs="Times New Roman"/>
          <w:color w:val="000000"/>
          <w:sz w:val="26"/>
          <w:szCs w:val="26"/>
        </w:rPr>
        <w:t xml:space="preserve"> Федеральным </w:t>
      </w:r>
      <w:hyperlink r:id="rId11" w:history="1">
        <w:r w:rsidRPr="00C133CF">
          <w:rPr>
            <w:rStyle w:val="a3"/>
            <w:rFonts w:ascii="Times New Roman" w:hAnsi="Times New Roman" w:cs="Times New Roman"/>
            <w:color w:val="000000"/>
            <w:sz w:val="26"/>
            <w:szCs w:val="26"/>
          </w:rPr>
          <w:t>законом</w:t>
        </w:r>
      </w:hyperlink>
      <w:r w:rsidRPr="00C133C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57B774D2"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C133CF">
          <w:rPr>
            <w:rStyle w:val="a3"/>
            <w:rFonts w:ascii="Times New Roman" w:hAnsi="Times New Roman" w:cs="Times New Roman"/>
            <w:color w:val="000000"/>
            <w:sz w:val="26"/>
            <w:szCs w:val="26"/>
          </w:rPr>
          <w:t>законом</w:t>
        </w:r>
      </w:hyperlink>
      <w:r w:rsidRPr="00C133C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34098677" w14:textId="77777777" w:rsidR="00AB6A6C" w:rsidRPr="00C133CF" w:rsidRDefault="00AB6A6C" w:rsidP="00C133CF">
      <w:pPr>
        <w:ind w:firstLine="709"/>
        <w:jc w:val="both"/>
        <w:rPr>
          <w:color w:val="000000"/>
          <w:sz w:val="26"/>
          <w:szCs w:val="26"/>
        </w:rPr>
      </w:pPr>
      <w:r w:rsidRPr="00C133CF">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133CF">
        <w:rPr>
          <w:color w:val="000000"/>
          <w:sz w:val="26"/>
          <w:szCs w:val="26"/>
          <w:shd w:val="clear" w:color="auto" w:fill="FFFFFF"/>
        </w:rPr>
        <w:t>распоряжением Правительства Российской Федерации от 19.04.2016 № 724-р перечнем</w:t>
      </w:r>
      <w:r w:rsidRPr="00C133CF">
        <w:rPr>
          <w:color w:val="000000"/>
          <w:sz w:val="26"/>
          <w:szCs w:val="26"/>
        </w:rPr>
        <w:br/>
      </w:r>
      <w:r w:rsidRPr="00C133CF">
        <w:rPr>
          <w:color w:val="000000"/>
          <w:sz w:val="26"/>
          <w:szCs w:val="26"/>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133CF">
        <w:rPr>
          <w:color w:val="000000"/>
          <w:sz w:val="26"/>
          <w:szCs w:val="26"/>
        </w:rPr>
        <w:t xml:space="preserve"> </w:t>
      </w:r>
      <w:hyperlink r:id="rId13" w:history="1">
        <w:r w:rsidRPr="00C133CF">
          <w:rPr>
            <w:rStyle w:val="a3"/>
            <w:color w:val="000000"/>
            <w:sz w:val="26"/>
            <w:szCs w:val="26"/>
          </w:rPr>
          <w:t>Правилами</w:t>
        </w:r>
      </w:hyperlink>
      <w:r w:rsidRPr="00C133CF">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C133CF">
          <w:rPr>
            <w:rStyle w:val="a3"/>
            <w:rFonts w:ascii="Times New Roman" w:hAnsi="Times New Roman" w:cs="Times New Roman"/>
            <w:color w:val="000000"/>
            <w:sz w:val="26"/>
            <w:szCs w:val="26"/>
          </w:rPr>
          <w:t>Правилами</w:t>
        </w:r>
      </w:hyperlink>
      <w:r w:rsidRPr="00C133CF">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4.14. </w:t>
      </w:r>
      <w:r w:rsidRPr="00C133CF">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C133CF" w:rsidRDefault="00AB6A6C" w:rsidP="00C133CF">
      <w:pPr>
        <w:ind w:firstLine="709"/>
        <w:jc w:val="both"/>
        <w:rPr>
          <w:color w:val="000000"/>
          <w:sz w:val="26"/>
          <w:szCs w:val="26"/>
          <w:shd w:val="clear" w:color="auto" w:fill="FFFFFF"/>
        </w:rPr>
      </w:pPr>
      <w:r w:rsidRPr="00C133CF">
        <w:rPr>
          <w:color w:val="000000"/>
          <w:sz w:val="26"/>
          <w:szCs w:val="26"/>
        </w:rPr>
        <w:t xml:space="preserve">1) </w:t>
      </w:r>
      <w:r w:rsidRPr="00C133CF">
        <w:rPr>
          <w:color w:val="000000"/>
          <w:sz w:val="26"/>
          <w:szCs w:val="26"/>
          <w:shd w:val="clear" w:color="auto" w:fill="FFFFFF"/>
        </w:rPr>
        <w:t xml:space="preserve">отсутствие контролируемого лица либо его представителя не препятствует оценке </w:t>
      </w:r>
      <w:r w:rsidRPr="00C133CF">
        <w:rPr>
          <w:color w:val="000000"/>
          <w:sz w:val="26"/>
          <w:szCs w:val="26"/>
        </w:rPr>
        <w:t xml:space="preserve">должностным лицом, уполномоченным осуществлять контроль, </w:t>
      </w:r>
      <w:r w:rsidRPr="00C133CF">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C133CF" w:rsidRDefault="00AB6A6C" w:rsidP="00C133CF">
      <w:pPr>
        <w:ind w:firstLine="709"/>
        <w:jc w:val="both"/>
        <w:rPr>
          <w:color w:val="000000"/>
          <w:sz w:val="26"/>
          <w:szCs w:val="26"/>
        </w:rPr>
      </w:pPr>
      <w:r w:rsidRPr="00C133CF">
        <w:rPr>
          <w:color w:val="000000"/>
          <w:sz w:val="26"/>
          <w:szCs w:val="26"/>
          <w:shd w:val="clear" w:color="auto" w:fill="FFFFFF"/>
        </w:rPr>
        <w:t xml:space="preserve">2) отсутствие признаков </w:t>
      </w:r>
      <w:r w:rsidRPr="00C133CF">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C133CF" w:rsidRDefault="00AB6A6C" w:rsidP="00C133CF">
      <w:pPr>
        <w:ind w:firstLine="709"/>
        <w:jc w:val="both"/>
        <w:rPr>
          <w:color w:val="000000"/>
          <w:sz w:val="26"/>
          <w:szCs w:val="26"/>
        </w:rPr>
      </w:pPr>
      <w:r w:rsidRPr="00C133CF">
        <w:rPr>
          <w:color w:val="000000"/>
          <w:sz w:val="26"/>
          <w:szCs w:val="26"/>
        </w:rPr>
        <w:t>3) имеются уважительные причины для отсутствия контролируемого лица (болезнь</w:t>
      </w:r>
      <w:r w:rsidRPr="00C133CF">
        <w:rPr>
          <w:color w:val="000000"/>
          <w:sz w:val="26"/>
          <w:szCs w:val="26"/>
          <w:shd w:val="clear" w:color="auto" w:fill="FFFFFF"/>
        </w:rPr>
        <w:t xml:space="preserve"> контролируемого лица</w:t>
      </w:r>
      <w:r w:rsidRPr="00C133CF">
        <w:rPr>
          <w:color w:val="000000"/>
          <w:sz w:val="26"/>
          <w:szCs w:val="26"/>
        </w:rPr>
        <w:t>, его командировка и т.п.) при проведении</w:t>
      </w:r>
      <w:r w:rsidRPr="00C133CF">
        <w:rPr>
          <w:color w:val="000000"/>
          <w:sz w:val="26"/>
          <w:szCs w:val="26"/>
          <w:shd w:val="clear" w:color="auto" w:fill="FFFFFF"/>
        </w:rPr>
        <w:t xml:space="preserve"> контрольного мероприятия</w:t>
      </w:r>
      <w:r w:rsidRPr="00C133CF">
        <w:rPr>
          <w:color w:val="000000"/>
          <w:sz w:val="26"/>
          <w:szCs w:val="26"/>
        </w:rPr>
        <w:t>.</w:t>
      </w:r>
    </w:p>
    <w:p w14:paraId="6EDD1328" w14:textId="77777777" w:rsidR="00AB6A6C" w:rsidRPr="00C133CF" w:rsidRDefault="00AB6A6C" w:rsidP="00C133CF">
      <w:pPr>
        <w:pStyle w:val="s1"/>
        <w:ind w:firstLine="709"/>
        <w:rPr>
          <w:rFonts w:ascii="Times New Roman" w:hAnsi="Times New Roman" w:cs="Times New Roman"/>
          <w:color w:val="000000"/>
        </w:rPr>
      </w:pPr>
      <w:r w:rsidRPr="00C133CF">
        <w:rPr>
          <w:rFonts w:ascii="Times New Roman" w:hAnsi="Times New Roman" w:cs="Times New Roman"/>
          <w:color w:val="000000"/>
        </w:rPr>
        <w:t xml:space="preserve">4.15. Срок проведения выездной проверки не может превышать 10 рабочих дней. </w:t>
      </w:r>
    </w:p>
    <w:p w14:paraId="3234D95F" w14:textId="77777777" w:rsidR="00AB6A6C" w:rsidRPr="00C133CF" w:rsidRDefault="00AB6A6C" w:rsidP="00C133CF">
      <w:pPr>
        <w:pStyle w:val="s1"/>
        <w:ind w:firstLine="709"/>
        <w:rPr>
          <w:rFonts w:ascii="Times New Roman" w:hAnsi="Times New Roman" w:cs="Times New Roman"/>
          <w:color w:val="000000"/>
        </w:rPr>
      </w:pPr>
      <w:r w:rsidRPr="00C133CF">
        <w:rPr>
          <w:rFonts w:ascii="Times New Roman" w:hAnsi="Times New Roman"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C133CF" w:rsidRDefault="00AB6A6C" w:rsidP="00C133CF">
      <w:pPr>
        <w:pStyle w:val="s1"/>
        <w:ind w:firstLine="709"/>
        <w:rPr>
          <w:rFonts w:ascii="Times New Roman" w:hAnsi="Times New Roman" w:cs="Times New Roman"/>
          <w:color w:val="000000"/>
        </w:rPr>
      </w:pPr>
      <w:r w:rsidRPr="00C133CF">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C133CF">
          <w:rPr>
            <w:rStyle w:val="a3"/>
            <w:rFonts w:ascii="Times New Roman" w:hAnsi="Times New Roman" w:cs="Times New Roman"/>
            <w:color w:val="000000"/>
            <w:sz w:val="26"/>
            <w:szCs w:val="26"/>
          </w:rPr>
          <w:t>частью 2 статьи 90</w:t>
        </w:r>
      </w:hyperlink>
      <w:r w:rsidRPr="00C133CF">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C133CF" w:rsidRDefault="00AB6A6C" w:rsidP="00C133CF">
      <w:pPr>
        <w:ind w:firstLine="709"/>
        <w:jc w:val="both"/>
        <w:rPr>
          <w:color w:val="000000"/>
          <w:sz w:val="26"/>
          <w:szCs w:val="26"/>
        </w:rPr>
      </w:pPr>
      <w:r w:rsidRPr="00C133CF">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C133CF">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C133CF">
        <w:rPr>
          <w:color w:val="000000"/>
          <w:sz w:val="26"/>
          <w:szCs w:val="26"/>
        </w:rPr>
        <w:t>.</w:t>
      </w:r>
    </w:p>
    <w:p w14:paraId="74BEE3E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lastRenderedPageBreak/>
        <w:t>4.19. Информация о контрольных мероприятиях размещается в Едином реестре контрольных (надзорных) мероприятий.</w:t>
      </w:r>
    </w:p>
    <w:p w14:paraId="27C6DCAE"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133CF">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133CF">
        <w:rPr>
          <w:rFonts w:ascii="Times New Roman" w:hAnsi="Times New Roman" w:cs="Times New Roman"/>
          <w:color w:val="000000"/>
          <w:sz w:val="26"/>
          <w:szCs w:val="26"/>
        </w:rPr>
        <w:t>Единый портал</w:t>
      </w:r>
      <w:r w:rsidRPr="00C133CF">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133CF">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133CF">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6E853E2D"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07163B44"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133CF">
        <w:rPr>
          <w:rFonts w:ascii="Times New Roman" w:hAnsi="Times New Roman" w:cs="Times New Roman"/>
          <w:color w:val="000000" w:themeColor="text1"/>
          <w:sz w:val="26"/>
          <w:szCs w:val="26"/>
          <w:shd w:val="clear" w:color="auto" w:fill="FFFFFF"/>
        </w:rPr>
        <w:t xml:space="preserve">Федерального закона </w:t>
      </w:r>
      <w:r w:rsidRPr="00C133CF">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C133CF">
        <w:rPr>
          <w:rFonts w:ascii="Times New Roman" w:hAnsi="Times New Roman" w:cs="Times New Roman"/>
          <w:color w:val="000000" w:themeColor="text1"/>
          <w:sz w:val="26"/>
          <w:szCs w:val="26"/>
        </w:rPr>
        <w:t xml:space="preserve"> и разделом 5 настоящего Положения</w:t>
      </w:r>
      <w:r w:rsidRPr="00C133CF">
        <w:rPr>
          <w:rFonts w:ascii="Times New Roman" w:hAnsi="Times New Roman" w:cs="Times New Roman"/>
          <w:color w:val="000000"/>
          <w:sz w:val="26"/>
          <w:szCs w:val="26"/>
        </w:rPr>
        <w:t>.</w:t>
      </w:r>
    </w:p>
    <w:p w14:paraId="46AF095A"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C133CF">
        <w:rPr>
          <w:rFonts w:ascii="Times New Roman" w:hAnsi="Times New Roman" w:cs="Times New Roman"/>
          <w:color w:val="000000"/>
          <w:sz w:val="26"/>
          <w:szCs w:val="26"/>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C133CF" w:rsidRDefault="00AB6A6C" w:rsidP="00C133CF">
      <w:pPr>
        <w:pStyle w:val="ConsPlusNormal"/>
        <w:ind w:firstLine="709"/>
        <w:jc w:val="both"/>
        <w:rPr>
          <w:rFonts w:ascii="Times New Roman" w:hAnsi="Times New Roman" w:cs="Times New Roman"/>
          <w:sz w:val="26"/>
          <w:szCs w:val="26"/>
        </w:rPr>
      </w:pPr>
      <w:bookmarkStart w:id="2" w:name="Par318"/>
      <w:bookmarkEnd w:id="2"/>
      <w:r w:rsidRPr="00C133CF">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C133CF" w:rsidRDefault="00AB6A6C" w:rsidP="00C133CF">
      <w:pPr>
        <w:ind w:firstLine="709"/>
        <w:jc w:val="both"/>
        <w:rPr>
          <w:color w:val="000000"/>
          <w:sz w:val="26"/>
          <w:szCs w:val="26"/>
        </w:rPr>
      </w:pPr>
      <w:r w:rsidRPr="00C133CF">
        <w:rPr>
          <w:color w:val="000000"/>
          <w:sz w:val="26"/>
          <w:szCs w:val="26"/>
        </w:rPr>
        <w:t xml:space="preserve">4) </w:t>
      </w:r>
      <w:r w:rsidRPr="00C133CF">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133CF">
        <w:rPr>
          <w:color w:val="000000"/>
          <w:sz w:val="26"/>
          <w:szCs w:val="26"/>
        </w:rPr>
        <w:t>;</w:t>
      </w:r>
    </w:p>
    <w:p w14:paraId="6FCE7A6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4C85EA1F"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14:paraId="13E5587E" w14:textId="77777777" w:rsidR="00AB6A6C" w:rsidRPr="00C133CF" w:rsidRDefault="00AB6A6C" w:rsidP="00C133CF">
      <w:pPr>
        <w:ind w:firstLine="709"/>
        <w:jc w:val="both"/>
        <w:rPr>
          <w:sz w:val="26"/>
          <w:szCs w:val="26"/>
        </w:rPr>
      </w:pPr>
      <w:r w:rsidRPr="00C133CF">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p>
    <w:p w14:paraId="423599B4" w14:textId="7AEC411F" w:rsidR="00AB6A6C" w:rsidRPr="00C133CF" w:rsidRDefault="00AB6A6C" w:rsidP="00C133CF">
      <w:pPr>
        <w:pStyle w:val="ConsPlusNormal"/>
        <w:ind w:firstLine="0"/>
        <w:jc w:val="center"/>
        <w:rPr>
          <w:rFonts w:ascii="Times New Roman" w:hAnsi="Times New Roman" w:cs="Times New Roman"/>
          <w:b/>
          <w:bCs/>
          <w:color w:val="000000"/>
          <w:sz w:val="26"/>
          <w:szCs w:val="26"/>
        </w:rPr>
      </w:pPr>
      <w:r w:rsidRPr="00C133CF">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C133CF" w:rsidRDefault="00AB6A6C" w:rsidP="00C133CF">
      <w:pPr>
        <w:pStyle w:val="ConsPlusNormal"/>
        <w:ind w:firstLine="0"/>
        <w:jc w:val="center"/>
        <w:rPr>
          <w:rFonts w:ascii="Times New Roman" w:hAnsi="Times New Roman" w:cs="Times New Roman"/>
          <w:b/>
          <w:bCs/>
          <w:color w:val="000000"/>
          <w:sz w:val="26"/>
          <w:szCs w:val="26"/>
        </w:rPr>
      </w:pPr>
    </w:p>
    <w:p w14:paraId="147F6CEA"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1) решений о проведении контрольных мероприятий;</w:t>
      </w:r>
    </w:p>
    <w:p w14:paraId="739A439B"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0020769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133CF">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C133CF">
        <w:rPr>
          <w:rFonts w:ascii="Times New Roman" w:hAnsi="Times New Roman" w:cs="Times New Roman"/>
          <w:color w:val="000000"/>
          <w:sz w:val="26"/>
          <w:szCs w:val="26"/>
        </w:rPr>
        <w:t>.</w:t>
      </w:r>
    </w:p>
    <w:p w14:paraId="75D304FB" w14:textId="028B1EEB" w:rsidR="00AB6A6C" w:rsidRPr="00C133CF" w:rsidRDefault="00AB6A6C" w:rsidP="00C133CF">
      <w:pPr>
        <w:pStyle w:val="s1"/>
        <w:rPr>
          <w:rFonts w:ascii="Times New Roman" w:hAnsi="Times New Roman" w:cs="Times New Roman"/>
          <w:color w:val="000000"/>
        </w:rPr>
      </w:pPr>
      <w:r w:rsidRPr="00C133CF">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418AC" w:rsidRPr="00C133CF">
        <w:rPr>
          <w:rFonts w:ascii="Times New Roman" w:hAnsi="Times New Roman" w:cs="Times New Roman"/>
          <w:color w:val="000000"/>
        </w:rPr>
        <w:t>сельского поселения Перегребное</w:t>
      </w:r>
      <w:r w:rsidRPr="00C133CF">
        <w:rPr>
          <w:rFonts w:ascii="Times New Roman" w:hAnsi="Times New Roman" w:cs="Times New Roman"/>
          <w:i/>
          <w:iCs/>
          <w:color w:val="000000"/>
        </w:rPr>
        <w:t xml:space="preserve"> </w:t>
      </w:r>
      <w:r w:rsidRPr="00C133CF">
        <w:rPr>
          <w:rFonts w:ascii="Times New Roman" w:hAnsi="Times New Roman" w:cs="Times New Roman"/>
          <w:color w:val="000000"/>
        </w:rPr>
        <w:t xml:space="preserve">с предварительным информированием главы </w:t>
      </w:r>
      <w:r w:rsidR="000418AC" w:rsidRPr="00C133CF">
        <w:rPr>
          <w:rFonts w:ascii="Times New Roman" w:hAnsi="Times New Roman" w:cs="Times New Roman"/>
          <w:color w:val="000000"/>
        </w:rPr>
        <w:t>сельского поселения Перегребное</w:t>
      </w:r>
      <w:r w:rsidRPr="00C133CF">
        <w:rPr>
          <w:rFonts w:ascii="Times New Roman" w:hAnsi="Times New Roman" w:cs="Times New Roman"/>
          <w:i/>
          <w:iCs/>
          <w:color w:val="000000"/>
        </w:rPr>
        <w:t xml:space="preserve"> </w:t>
      </w:r>
      <w:r w:rsidRPr="00C133CF">
        <w:rPr>
          <w:rFonts w:ascii="Times New Roman" w:hAnsi="Times New Roman" w:cs="Times New Roman"/>
          <w:color w:val="000000"/>
        </w:rPr>
        <w:t>о наличии в</w:t>
      </w:r>
      <w:r w:rsidRPr="00C133CF">
        <w:rPr>
          <w:rFonts w:ascii="Times New Roman" w:hAnsi="Times New Roman" w:cs="Times New Roman"/>
          <w:i/>
          <w:iCs/>
          <w:color w:val="000000"/>
        </w:rPr>
        <w:t xml:space="preserve"> </w:t>
      </w:r>
      <w:r w:rsidRPr="00C133CF">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3B7300C1" w14:textId="3B154D3F"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w:t>
      </w:r>
      <w:r w:rsidR="000418AC" w:rsidRPr="00C133CF">
        <w:rPr>
          <w:rFonts w:ascii="Times New Roman" w:hAnsi="Times New Roman" w:cs="Times New Roman"/>
          <w:color w:val="000000"/>
          <w:sz w:val="26"/>
          <w:szCs w:val="26"/>
        </w:rPr>
        <w:t>сельского поселения Перегребное</w:t>
      </w:r>
      <w:r w:rsidRPr="00C133CF">
        <w:rPr>
          <w:rFonts w:ascii="Times New Roman" w:hAnsi="Times New Roman" w:cs="Times New Roman"/>
          <w:color w:val="000000"/>
          <w:sz w:val="26"/>
          <w:szCs w:val="26"/>
        </w:rPr>
        <w:t>.</w:t>
      </w:r>
    </w:p>
    <w:p w14:paraId="45F0B16C"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C133CF" w:rsidRDefault="00AB6A6C" w:rsidP="00C133CF">
      <w:pPr>
        <w:pStyle w:val="ConsPlusNormal"/>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5F295FF6" w:rsidR="00AB6A6C"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C133CF">
        <w:rPr>
          <w:rFonts w:ascii="Times New Roman" w:hAnsi="Times New Roman" w:cs="Times New Roman"/>
          <w:color w:val="000000"/>
          <w:sz w:val="26"/>
          <w:szCs w:val="26"/>
        </w:rPr>
        <w:lastRenderedPageBreak/>
        <w:t xml:space="preserve">быть продлен главой (заместителем главы) </w:t>
      </w:r>
      <w:r w:rsidR="000418AC" w:rsidRPr="00C133CF">
        <w:rPr>
          <w:rFonts w:ascii="Times New Roman" w:hAnsi="Times New Roman" w:cs="Times New Roman"/>
          <w:color w:val="000000"/>
          <w:sz w:val="26"/>
          <w:szCs w:val="26"/>
        </w:rPr>
        <w:t>сельского поселения Перегребное</w:t>
      </w:r>
      <w:r w:rsidRPr="00C133CF">
        <w:rPr>
          <w:rFonts w:ascii="Times New Roman" w:hAnsi="Times New Roman" w:cs="Times New Roman"/>
          <w:color w:val="000000"/>
          <w:sz w:val="26"/>
          <w:szCs w:val="26"/>
        </w:rPr>
        <w:t xml:space="preserve"> не более чем на 20 рабочих дней.</w:t>
      </w:r>
    </w:p>
    <w:p w14:paraId="5C4DFA2D" w14:textId="77777777" w:rsidR="003F0EE3" w:rsidRPr="00C133CF" w:rsidRDefault="003F0EE3" w:rsidP="00C133CF">
      <w:pPr>
        <w:pStyle w:val="ConsPlusNormal"/>
        <w:ind w:firstLine="709"/>
        <w:jc w:val="both"/>
        <w:rPr>
          <w:rFonts w:ascii="Times New Roman" w:hAnsi="Times New Roman" w:cs="Times New Roman"/>
          <w:sz w:val="26"/>
          <w:szCs w:val="26"/>
        </w:rPr>
      </w:pPr>
    </w:p>
    <w:p w14:paraId="219841F9" w14:textId="77777777" w:rsidR="00AB6A6C" w:rsidRPr="00C133CF" w:rsidRDefault="00AB6A6C" w:rsidP="00C133CF">
      <w:pPr>
        <w:pStyle w:val="1"/>
        <w:jc w:val="center"/>
        <w:rPr>
          <w:rFonts w:ascii="Times New Roman" w:hAnsi="Times New Roman" w:cs="Times New Roman"/>
          <w:b/>
          <w:bCs/>
          <w:color w:val="000000"/>
          <w:sz w:val="26"/>
          <w:szCs w:val="26"/>
        </w:rPr>
      </w:pPr>
      <w:r w:rsidRPr="00C133CF">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14:paraId="6927BCE1" w14:textId="77777777" w:rsidR="00AB6A6C" w:rsidRPr="00C133CF" w:rsidRDefault="00AB6A6C" w:rsidP="00C133CF">
      <w:pPr>
        <w:pStyle w:val="1"/>
        <w:jc w:val="center"/>
        <w:rPr>
          <w:rFonts w:ascii="Times New Roman" w:hAnsi="Times New Roman" w:cs="Times New Roman"/>
          <w:b/>
          <w:bCs/>
          <w:color w:val="000000"/>
          <w:sz w:val="26"/>
          <w:szCs w:val="26"/>
        </w:rPr>
      </w:pPr>
    </w:p>
    <w:p w14:paraId="3485F242" w14:textId="77777777" w:rsidR="00AB6A6C" w:rsidRPr="00C133CF" w:rsidRDefault="00AB6A6C" w:rsidP="00C133CF">
      <w:pPr>
        <w:pStyle w:val="1"/>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60052851" w:rsidR="00AB6A6C" w:rsidRPr="003F0EE3" w:rsidRDefault="00AB6A6C" w:rsidP="00C133CF">
      <w:pPr>
        <w:pStyle w:val="1"/>
        <w:ind w:firstLine="709"/>
        <w:jc w:val="both"/>
        <w:rPr>
          <w:rFonts w:ascii="Times New Roman" w:hAnsi="Times New Roman" w:cs="Times New Roman"/>
          <w:sz w:val="26"/>
          <w:szCs w:val="26"/>
        </w:rPr>
      </w:pPr>
      <w:r w:rsidRPr="00C133CF">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w:t>
      </w:r>
      <w:r w:rsidRPr="003F0EE3">
        <w:rPr>
          <w:rFonts w:ascii="Times New Roman" w:hAnsi="Times New Roman" w:cs="Times New Roman"/>
          <w:color w:val="000000"/>
          <w:sz w:val="26"/>
          <w:szCs w:val="26"/>
        </w:rPr>
        <w:t xml:space="preserve">для </w:t>
      </w:r>
      <w:r w:rsidR="003F0EE3" w:rsidRPr="003F0EE3">
        <w:rPr>
          <w:rFonts w:ascii="Times New Roman" w:hAnsi="Times New Roman" w:cs="Times New Roman"/>
          <w:color w:val="000000"/>
          <w:sz w:val="26"/>
          <w:szCs w:val="26"/>
        </w:rPr>
        <w:t xml:space="preserve">муниципального контроля </w:t>
      </w:r>
      <w:r w:rsidR="003F0EE3">
        <w:rPr>
          <w:rFonts w:ascii="Times New Roman" w:hAnsi="Times New Roman" w:cs="Times New Roman"/>
          <w:color w:val="000000"/>
          <w:sz w:val="26"/>
          <w:szCs w:val="26"/>
        </w:rPr>
        <w:t>установлены приложением № 3</w:t>
      </w:r>
      <w:r w:rsidR="003F0EE3" w:rsidRPr="003F0EE3">
        <w:rPr>
          <w:rFonts w:ascii="Times New Roman" w:hAnsi="Times New Roman" w:cs="Times New Roman"/>
          <w:color w:val="000000"/>
          <w:sz w:val="26"/>
          <w:szCs w:val="26"/>
        </w:rPr>
        <w:t xml:space="preserve"> к настоящему Положению.</w:t>
      </w:r>
    </w:p>
    <w:p w14:paraId="00DBF3E7" w14:textId="77777777" w:rsidR="00AB6A6C" w:rsidRPr="00C133CF" w:rsidRDefault="00AB6A6C" w:rsidP="00C133CF">
      <w:pPr>
        <w:pStyle w:val="ConsTitle"/>
        <w:widowControl/>
        <w:jc w:val="both"/>
        <w:rPr>
          <w:rFonts w:ascii="Times New Roman" w:hAnsi="Times New Roman" w:cs="Times New Roman"/>
          <w:sz w:val="26"/>
          <w:szCs w:val="26"/>
        </w:rPr>
      </w:pPr>
    </w:p>
    <w:p w14:paraId="1128A775" w14:textId="6645B5FD" w:rsidR="00C566E8" w:rsidRDefault="00C566E8">
      <w:pPr>
        <w:spacing w:after="160" w:line="259" w:lineRule="auto"/>
        <w:rPr>
          <w:color w:val="000000"/>
          <w:sz w:val="26"/>
          <w:szCs w:val="26"/>
          <w:lang w:eastAsia="zh-CN"/>
        </w:rPr>
      </w:pPr>
      <w:r>
        <w:rPr>
          <w:color w:val="000000"/>
          <w:sz w:val="26"/>
          <w:szCs w:val="26"/>
        </w:rPr>
        <w:br w:type="page"/>
      </w:r>
    </w:p>
    <w:p w14:paraId="5FACF25E" w14:textId="77777777" w:rsidR="00AB6A6C" w:rsidRPr="00C133CF" w:rsidRDefault="00AB6A6C" w:rsidP="00C133CF">
      <w:pPr>
        <w:pStyle w:val="ConsPlusNormal"/>
        <w:ind w:firstLine="0"/>
        <w:jc w:val="right"/>
        <w:rPr>
          <w:rFonts w:ascii="Times New Roman" w:hAnsi="Times New Roman" w:cs="Times New Roman"/>
          <w:sz w:val="26"/>
          <w:szCs w:val="26"/>
        </w:rPr>
      </w:pPr>
      <w:r w:rsidRPr="00C133CF">
        <w:rPr>
          <w:rFonts w:ascii="Times New Roman" w:hAnsi="Times New Roman" w:cs="Times New Roman"/>
          <w:color w:val="000000"/>
          <w:sz w:val="26"/>
          <w:szCs w:val="26"/>
        </w:rPr>
        <w:lastRenderedPageBreak/>
        <w:t>Приложение № 1</w:t>
      </w:r>
    </w:p>
    <w:p w14:paraId="08DAF4B4" w14:textId="77777777" w:rsidR="00AB6A6C" w:rsidRPr="00C133CF" w:rsidRDefault="00AB6A6C" w:rsidP="00C133CF">
      <w:pPr>
        <w:pStyle w:val="ConsPlusNormal"/>
        <w:ind w:firstLine="0"/>
        <w:jc w:val="right"/>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к Положению о муниципальном контроле </w:t>
      </w:r>
    </w:p>
    <w:p w14:paraId="52EA5270" w14:textId="77777777" w:rsidR="00AB6A6C" w:rsidRPr="00C133CF" w:rsidRDefault="00AB6A6C" w:rsidP="00C133CF">
      <w:pPr>
        <w:pStyle w:val="ConsPlusNormal"/>
        <w:ind w:firstLine="0"/>
        <w:jc w:val="right"/>
        <w:rPr>
          <w:rFonts w:ascii="Times New Roman" w:hAnsi="Times New Roman" w:cs="Times New Roman"/>
          <w:color w:val="000000"/>
          <w:sz w:val="26"/>
          <w:szCs w:val="26"/>
        </w:rPr>
      </w:pPr>
      <w:r w:rsidRPr="00C133CF">
        <w:rPr>
          <w:rFonts w:ascii="Times New Roman" w:hAnsi="Times New Roman" w:cs="Times New Roman"/>
          <w:color w:val="000000"/>
          <w:sz w:val="26"/>
          <w:szCs w:val="26"/>
        </w:rPr>
        <w:t>в сфере благоустройства на территории</w:t>
      </w:r>
    </w:p>
    <w:p w14:paraId="24EAA0E2" w14:textId="2D385AE5" w:rsidR="00AB6A6C" w:rsidRPr="00C133CF" w:rsidRDefault="000418AC" w:rsidP="00C133CF">
      <w:pPr>
        <w:pStyle w:val="ConsPlusNormal"/>
        <w:ind w:firstLine="0"/>
        <w:jc w:val="right"/>
        <w:rPr>
          <w:rFonts w:ascii="Times New Roman" w:hAnsi="Times New Roman" w:cs="Times New Roman"/>
          <w:b/>
          <w:bCs/>
          <w:color w:val="000000"/>
          <w:sz w:val="26"/>
          <w:szCs w:val="26"/>
        </w:rPr>
      </w:pPr>
      <w:r w:rsidRPr="00C133CF">
        <w:rPr>
          <w:rFonts w:ascii="Times New Roman" w:hAnsi="Times New Roman" w:cs="Times New Roman"/>
          <w:color w:val="000000"/>
          <w:sz w:val="26"/>
          <w:szCs w:val="26"/>
        </w:rPr>
        <w:t>сельского поселения Перегребное</w:t>
      </w:r>
    </w:p>
    <w:p w14:paraId="582AD432" w14:textId="3B413D5C" w:rsidR="00AB6A6C" w:rsidRPr="00C133CF" w:rsidRDefault="00AB6A6C" w:rsidP="00C133CF">
      <w:pPr>
        <w:pStyle w:val="ConsPlusTitle"/>
        <w:jc w:val="center"/>
        <w:rPr>
          <w:rFonts w:ascii="Times New Roman" w:hAnsi="Times New Roman" w:cs="Times New Roman"/>
          <w:sz w:val="26"/>
          <w:szCs w:val="26"/>
        </w:rPr>
      </w:pPr>
      <w:bookmarkStart w:id="3" w:name="Par381"/>
      <w:bookmarkEnd w:id="3"/>
      <w:r w:rsidRPr="00C133CF">
        <w:rPr>
          <w:rFonts w:ascii="Times New Roman" w:hAnsi="Times New Roman" w:cs="Times New Roman"/>
          <w:color w:val="000000"/>
          <w:sz w:val="26"/>
          <w:szCs w:val="26"/>
        </w:rPr>
        <w:t>Критерии</w:t>
      </w:r>
    </w:p>
    <w:p w14:paraId="7C65CFDB" w14:textId="5079B5B6" w:rsidR="00AB6A6C" w:rsidRPr="00C133CF" w:rsidRDefault="00AB6A6C" w:rsidP="00C133CF">
      <w:pPr>
        <w:pStyle w:val="ConsPlusTitle"/>
        <w:jc w:val="center"/>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отнесения </w:t>
      </w:r>
      <w:r w:rsidRPr="00C133CF">
        <w:rPr>
          <w:rFonts w:ascii="Times New Roman" w:hAnsi="Times New Roman" w:cs="Times New Roman"/>
          <w:bCs w:val="0"/>
          <w:color w:val="000000"/>
          <w:sz w:val="26"/>
          <w:szCs w:val="26"/>
        </w:rPr>
        <w:t xml:space="preserve">объектов </w:t>
      </w:r>
      <w:r w:rsidRPr="00C133CF">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006515CA" w:rsidRPr="00C133CF">
        <w:rPr>
          <w:rFonts w:ascii="Times New Roman" w:hAnsi="Times New Roman" w:cs="Times New Roman"/>
          <w:color w:val="000000"/>
          <w:sz w:val="26"/>
          <w:szCs w:val="26"/>
        </w:rPr>
        <w:t xml:space="preserve">сельского поселения Перегребное </w:t>
      </w:r>
      <w:r w:rsidRPr="00C133CF">
        <w:rPr>
          <w:rFonts w:ascii="Times New Roman" w:hAnsi="Times New Roman" w:cs="Times New Roman"/>
          <w:color w:val="000000"/>
          <w:sz w:val="26"/>
          <w:szCs w:val="26"/>
        </w:rPr>
        <w:t>контроля в сфере благоустройства</w:t>
      </w:r>
    </w:p>
    <w:p w14:paraId="68E40DC0" w14:textId="77777777" w:rsidR="00AB6A6C" w:rsidRPr="00C133CF" w:rsidRDefault="00AB6A6C" w:rsidP="00C133CF">
      <w:pPr>
        <w:pStyle w:val="ConsPlusTitle"/>
        <w:jc w:val="center"/>
        <w:rPr>
          <w:rFonts w:ascii="Times New Roman" w:hAnsi="Times New Roman" w:cs="Times New Roman"/>
          <w:sz w:val="26"/>
          <w:szCs w:val="26"/>
        </w:rPr>
      </w:pPr>
    </w:p>
    <w:p w14:paraId="15E1C3BC" w14:textId="78220AAD"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1. К категории высокого риска относятся </w:t>
      </w:r>
      <w:r w:rsidR="00F805F0">
        <w:rPr>
          <w:rFonts w:ascii="Times New Roman" w:hAnsi="Times New Roman" w:cs="Times New Roman"/>
          <w:sz w:val="26"/>
          <w:szCs w:val="26"/>
        </w:rPr>
        <w:t>прилегающие территории:</w:t>
      </w:r>
      <w:r w:rsidRPr="00C133CF">
        <w:rPr>
          <w:rFonts w:ascii="Times New Roman" w:hAnsi="Times New Roman" w:cs="Times New Roman"/>
          <w:sz w:val="26"/>
          <w:szCs w:val="26"/>
        </w:rPr>
        <w:t xml:space="preserve"> </w:t>
      </w:r>
    </w:p>
    <w:p w14:paraId="111EADA2"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sz w:val="26"/>
          <w:szCs w:val="26"/>
        </w:rPr>
        <w:t xml:space="preserve">территории, </w:t>
      </w:r>
      <w:r w:rsidRPr="00C133CF">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p>
    <w:p w14:paraId="60F7EB61" w14:textId="0CD4C5AC"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а) в </w:t>
      </w:r>
      <w:r w:rsidR="006515CA" w:rsidRPr="00C133CF">
        <w:rPr>
          <w:rFonts w:ascii="Times New Roman" w:hAnsi="Times New Roman" w:cs="Times New Roman"/>
          <w:color w:val="000000"/>
          <w:sz w:val="26"/>
          <w:szCs w:val="26"/>
        </w:rPr>
        <w:t>селе Перегребное</w:t>
      </w:r>
      <w:r w:rsidR="00F805F0">
        <w:rPr>
          <w:rFonts w:ascii="Times New Roman" w:hAnsi="Times New Roman" w:cs="Times New Roman"/>
          <w:b/>
          <w:bCs/>
          <w:i/>
          <w:iCs/>
          <w:color w:val="000000"/>
          <w:sz w:val="26"/>
          <w:szCs w:val="26"/>
        </w:rPr>
        <w:t>;</w:t>
      </w:r>
    </w:p>
    <w:p w14:paraId="220DC5AD" w14:textId="515C5424"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б) в </w:t>
      </w:r>
      <w:r w:rsidR="006515CA" w:rsidRPr="00C133CF">
        <w:rPr>
          <w:rFonts w:ascii="Times New Roman" w:hAnsi="Times New Roman" w:cs="Times New Roman"/>
          <w:color w:val="000000"/>
          <w:sz w:val="26"/>
          <w:szCs w:val="26"/>
        </w:rPr>
        <w:t>д.Чемаши</w:t>
      </w:r>
      <w:r w:rsidRPr="00C133CF">
        <w:rPr>
          <w:rFonts w:ascii="Times New Roman" w:hAnsi="Times New Roman" w:cs="Times New Roman"/>
          <w:color w:val="000000"/>
          <w:sz w:val="26"/>
          <w:szCs w:val="26"/>
        </w:rPr>
        <w:t>;</w:t>
      </w:r>
    </w:p>
    <w:p w14:paraId="190A8D55" w14:textId="6050872C" w:rsidR="00AB6A6C" w:rsidRPr="00C133CF" w:rsidRDefault="00F805F0" w:rsidP="00C133CF">
      <w:pPr>
        <w:pStyle w:val="ConsPlusNormal"/>
        <w:ind w:firstLine="709"/>
        <w:jc w:val="both"/>
        <w:rPr>
          <w:rFonts w:ascii="Times New Roman" w:hAnsi="Times New Roman" w:cs="Times New Roman"/>
          <w:i/>
          <w:iCs/>
          <w:sz w:val="26"/>
          <w:szCs w:val="26"/>
        </w:rPr>
      </w:pPr>
      <w:r>
        <w:rPr>
          <w:rFonts w:ascii="Times New Roman" w:hAnsi="Times New Roman" w:cs="Times New Roman"/>
          <w:color w:val="000000"/>
          <w:sz w:val="26"/>
          <w:szCs w:val="26"/>
        </w:rPr>
        <w:t>в)</w:t>
      </w:r>
      <w:r w:rsidR="006515CA" w:rsidRPr="00C133CF">
        <w:rPr>
          <w:rFonts w:ascii="Times New Roman" w:hAnsi="Times New Roman" w:cs="Times New Roman"/>
          <w:color w:val="000000"/>
          <w:sz w:val="26"/>
          <w:szCs w:val="26"/>
        </w:rPr>
        <w:t>в д.Нижние-Нарыкары</w:t>
      </w:r>
      <w:r w:rsidR="006515CA" w:rsidRPr="00C133CF">
        <w:rPr>
          <w:rFonts w:ascii="Times New Roman" w:hAnsi="Times New Roman" w:cs="Times New Roman"/>
          <w:b/>
          <w:bCs/>
          <w:i/>
          <w:iCs/>
          <w:color w:val="000000"/>
          <w:sz w:val="26"/>
          <w:szCs w:val="26"/>
        </w:rPr>
        <w:t xml:space="preserve"> </w:t>
      </w:r>
    </w:p>
    <w:p w14:paraId="44DCAFB9" w14:textId="0C5E81C6"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2. К категории среднего риска относятся</w:t>
      </w:r>
      <w:r w:rsidR="00F805F0">
        <w:rPr>
          <w:rFonts w:ascii="Times New Roman" w:hAnsi="Times New Roman" w:cs="Times New Roman"/>
          <w:color w:val="000000"/>
          <w:sz w:val="26"/>
          <w:szCs w:val="26"/>
        </w:rPr>
        <w:t>:</w:t>
      </w:r>
    </w:p>
    <w:p w14:paraId="614E2EBC" w14:textId="12AF5086" w:rsidR="00AB6A6C" w:rsidRPr="00C133CF" w:rsidRDefault="00AB6A6C" w:rsidP="00C133CF">
      <w:pPr>
        <w:pStyle w:val="ConsPlusNormal"/>
        <w:ind w:firstLine="709"/>
        <w:jc w:val="both"/>
        <w:rPr>
          <w:rFonts w:ascii="Times New Roman" w:hAnsi="Times New Roman" w:cs="Times New Roman"/>
          <w:i/>
          <w:iCs/>
          <w:sz w:val="26"/>
          <w:szCs w:val="26"/>
        </w:rPr>
      </w:pPr>
      <w:r w:rsidRPr="00C133CF">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14:paraId="0F63DD08" w14:textId="77777777" w:rsidR="00AB6A6C" w:rsidRPr="00C133CF" w:rsidRDefault="00AB6A6C"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4E8F6576" w14:textId="20A533CA" w:rsidR="006515CA" w:rsidRPr="00C133CF" w:rsidRDefault="006515CA"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а) в селе Перегребное; </w:t>
      </w:r>
    </w:p>
    <w:p w14:paraId="6E3451C1" w14:textId="7CC0A252" w:rsidR="006515CA" w:rsidRPr="00C133CF" w:rsidRDefault="006515CA" w:rsidP="00C133CF">
      <w:pPr>
        <w:pStyle w:val="ConsPlusNormal"/>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б) в д.Чемаши;</w:t>
      </w:r>
    </w:p>
    <w:p w14:paraId="48C643F7" w14:textId="1B58BD0C" w:rsidR="006515CA" w:rsidRPr="00C133CF" w:rsidRDefault="00F805F0" w:rsidP="00C133CF">
      <w:pPr>
        <w:pStyle w:val="ConsPlusNormal"/>
        <w:widowControl w:val="0"/>
        <w:ind w:firstLine="709"/>
        <w:jc w:val="both"/>
        <w:rPr>
          <w:rFonts w:ascii="Times New Roman" w:hAnsi="Times New Roman" w:cs="Times New Roman"/>
          <w:i/>
          <w:iCs/>
          <w:sz w:val="26"/>
          <w:szCs w:val="26"/>
        </w:rPr>
      </w:pPr>
      <w:r>
        <w:rPr>
          <w:rFonts w:ascii="Times New Roman" w:hAnsi="Times New Roman" w:cs="Times New Roman"/>
          <w:color w:val="000000"/>
          <w:sz w:val="26"/>
          <w:szCs w:val="26"/>
        </w:rPr>
        <w:t>в)</w:t>
      </w:r>
      <w:r w:rsidR="006515CA" w:rsidRPr="00C133CF">
        <w:rPr>
          <w:rFonts w:ascii="Times New Roman" w:hAnsi="Times New Roman" w:cs="Times New Roman"/>
          <w:color w:val="000000"/>
          <w:sz w:val="26"/>
          <w:szCs w:val="26"/>
        </w:rPr>
        <w:t>в д.Нижние-Нарыкары</w:t>
      </w:r>
      <w:r>
        <w:rPr>
          <w:rFonts w:ascii="Times New Roman" w:hAnsi="Times New Roman" w:cs="Times New Roman"/>
          <w:b/>
          <w:bCs/>
          <w:i/>
          <w:iCs/>
          <w:color w:val="000000"/>
          <w:sz w:val="26"/>
          <w:szCs w:val="26"/>
        </w:rPr>
        <w:t>;</w:t>
      </w:r>
    </w:p>
    <w:p w14:paraId="0D244F44" w14:textId="792A3517" w:rsidR="00AB6A6C" w:rsidRPr="00C133CF" w:rsidRDefault="00AB6A6C" w:rsidP="00C133CF">
      <w:pPr>
        <w:pStyle w:val="ConsPlusNormal"/>
        <w:widowControl w:val="0"/>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t>3. К категории низкого риска относятся все иные</w:t>
      </w:r>
      <w:r w:rsidRPr="00C133CF">
        <w:rPr>
          <w:rFonts w:ascii="Times New Roman" w:hAnsi="Times New Roman" w:cs="Times New Roman"/>
          <w:bCs/>
          <w:color w:val="000000"/>
          <w:sz w:val="26"/>
          <w:szCs w:val="26"/>
        </w:rPr>
        <w:t xml:space="preserve"> объекты </w:t>
      </w:r>
      <w:r w:rsidRPr="00C133CF">
        <w:rPr>
          <w:rFonts w:ascii="Times New Roman" w:hAnsi="Times New Roman" w:cs="Times New Roman"/>
          <w:color w:val="000000"/>
          <w:sz w:val="26"/>
          <w:szCs w:val="26"/>
        </w:rPr>
        <w:t>контроля в сфере благоустройства.</w:t>
      </w:r>
    </w:p>
    <w:p w14:paraId="4501917C" w14:textId="77777777" w:rsidR="00AB6A6C" w:rsidRPr="00C133CF" w:rsidRDefault="00AB6A6C" w:rsidP="00C133CF">
      <w:pPr>
        <w:pStyle w:val="ConsPlusNormal"/>
        <w:widowControl w:val="0"/>
        <w:ind w:firstLine="709"/>
        <w:jc w:val="both"/>
        <w:rPr>
          <w:rFonts w:ascii="Times New Roman" w:hAnsi="Times New Roman" w:cs="Times New Roman"/>
          <w:color w:val="000000"/>
          <w:sz w:val="26"/>
          <w:szCs w:val="26"/>
        </w:rPr>
      </w:pPr>
      <w:r w:rsidRPr="00C133CF">
        <w:rPr>
          <w:rFonts w:ascii="Times New Roman" w:hAnsi="Times New Roman" w:cs="Times New Roman"/>
          <w:color w:val="000000"/>
          <w:sz w:val="26"/>
          <w:szCs w:val="26"/>
        </w:rPr>
        <w:br w:type="page"/>
      </w:r>
    </w:p>
    <w:p w14:paraId="68371B36" w14:textId="77777777" w:rsidR="00AB6A6C" w:rsidRPr="00C133CF" w:rsidRDefault="00AB6A6C" w:rsidP="00C133CF">
      <w:pPr>
        <w:pStyle w:val="ConsPlusNormal"/>
        <w:ind w:firstLine="0"/>
        <w:jc w:val="right"/>
        <w:rPr>
          <w:rFonts w:ascii="Times New Roman" w:hAnsi="Times New Roman" w:cs="Times New Roman"/>
          <w:sz w:val="26"/>
          <w:szCs w:val="26"/>
        </w:rPr>
      </w:pPr>
      <w:r w:rsidRPr="00C133CF">
        <w:rPr>
          <w:rFonts w:ascii="Times New Roman" w:hAnsi="Times New Roman" w:cs="Times New Roman"/>
          <w:color w:val="000000"/>
          <w:sz w:val="26"/>
          <w:szCs w:val="26"/>
        </w:rPr>
        <w:lastRenderedPageBreak/>
        <w:t>Приложение № 2</w:t>
      </w:r>
    </w:p>
    <w:p w14:paraId="251BC64D" w14:textId="77777777" w:rsidR="00AB6A6C" w:rsidRPr="00C133CF" w:rsidRDefault="00AB6A6C" w:rsidP="00C133CF">
      <w:pPr>
        <w:pStyle w:val="ConsPlusNormal"/>
        <w:ind w:firstLine="0"/>
        <w:jc w:val="right"/>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к Положению о муниципальном контроле </w:t>
      </w:r>
    </w:p>
    <w:p w14:paraId="35935017" w14:textId="77777777" w:rsidR="00AB6A6C" w:rsidRPr="00C133CF" w:rsidRDefault="00AB6A6C" w:rsidP="00C133CF">
      <w:pPr>
        <w:pStyle w:val="ConsPlusNormal"/>
        <w:ind w:firstLine="0"/>
        <w:jc w:val="right"/>
        <w:rPr>
          <w:rFonts w:ascii="Times New Roman" w:hAnsi="Times New Roman" w:cs="Times New Roman"/>
          <w:color w:val="000000"/>
          <w:sz w:val="26"/>
          <w:szCs w:val="26"/>
        </w:rPr>
      </w:pPr>
      <w:r w:rsidRPr="00C133CF">
        <w:rPr>
          <w:rFonts w:ascii="Times New Roman" w:hAnsi="Times New Roman" w:cs="Times New Roman"/>
          <w:color w:val="000000"/>
          <w:sz w:val="26"/>
          <w:szCs w:val="26"/>
        </w:rPr>
        <w:t>в сфере благоустройства на территории</w:t>
      </w:r>
    </w:p>
    <w:p w14:paraId="5210642C" w14:textId="6D543CFF" w:rsidR="00C133CF" w:rsidRPr="00C133CF" w:rsidRDefault="00C133CF" w:rsidP="00C133CF">
      <w:pPr>
        <w:pStyle w:val="ConsPlusTitle"/>
        <w:jc w:val="right"/>
        <w:rPr>
          <w:rFonts w:ascii="Times New Roman" w:hAnsi="Times New Roman" w:cs="Times New Roman"/>
          <w:b w:val="0"/>
          <w:bCs w:val="0"/>
          <w:color w:val="000000"/>
          <w:sz w:val="26"/>
          <w:szCs w:val="26"/>
        </w:rPr>
      </w:pPr>
      <w:r w:rsidRPr="00C133CF">
        <w:rPr>
          <w:rFonts w:ascii="Times New Roman" w:hAnsi="Times New Roman" w:cs="Times New Roman"/>
          <w:b w:val="0"/>
          <w:bCs w:val="0"/>
          <w:color w:val="000000"/>
          <w:sz w:val="26"/>
          <w:szCs w:val="26"/>
        </w:rPr>
        <w:t>сельского поселения Перегребное</w:t>
      </w:r>
      <w:r w:rsidRPr="00C133CF">
        <w:rPr>
          <w:rFonts w:ascii="Times New Roman" w:hAnsi="Times New Roman" w:cs="Times New Roman"/>
          <w:b w:val="0"/>
          <w:bCs w:val="0"/>
          <w:i/>
          <w:iCs/>
          <w:color w:val="000000"/>
          <w:sz w:val="26"/>
          <w:szCs w:val="26"/>
        </w:rPr>
        <w:t xml:space="preserve"> </w:t>
      </w:r>
    </w:p>
    <w:p w14:paraId="5BC2D5B3" w14:textId="77777777" w:rsidR="00AB6A6C" w:rsidRPr="00C133CF" w:rsidRDefault="00AB6A6C" w:rsidP="00C133CF">
      <w:pPr>
        <w:widowControl w:val="0"/>
        <w:autoSpaceDE w:val="0"/>
        <w:ind w:firstLine="540"/>
        <w:jc w:val="both"/>
        <w:rPr>
          <w:color w:val="000000"/>
          <w:sz w:val="26"/>
          <w:szCs w:val="26"/>
        </w:rPr>
      </w:pPr>
    </w:p>
    <w:p w14:paraId="5C8D2026" w14:textId="50DBB33C" w:rsidR="00AB6A6C" w:rsidRPr="00C133CF" w:rsidRDefault="00AB6A6C" w:rsidP="00C133CF">
      <w:pPr>
        <w:pStyle w:val="ConsPlusTitle"/>
        <w:jc w:val="center"/>
        <w:rPr>
          <w:rFonts w:ascii="Times New Roman" w:hAnsi="Times New Roman" w:cs="Times New Roman"/>
          <w:sz w:val="26"/>
          <w:szCs w:val="26"/>
        </w:rPr>
      </w:pPr>
      <w:r w:rsidRPr="00C133CF">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2D172FC4" w14:textId="1777E336" w:rsidR="00AB6A6C" w:rsidRPr="00C133CF" w:rsidRDefault="00AB6A6C" w:rsidP="00C133CF">
      <w:pPr>
        <w:pStyle w:val="ConsPlusTitle"/>
        <w:jc w:val="center"/>
        <w:rPr>
          <w:rFonts w:ascii="Times New Roman" w:hAnsi="Times New Roman" w:cs="Times New Roman"/>
          <w:b w:val="0"/>
          <w:bCs w:val="0"/>
          <w:color w:val="000000"/>
          <w:sz w:val="26"/>
          <w:szCs w:val="26"/>
        </w:rPr>
      </w:pPr>
      <w:r w:rsidRPr="00C133CF">
        <w:rPr>
          <w:rFonts w:ascii="Times New Roman" w:hAnsi="Times New Roman" w:cs="Times New Roman"/>
          <w:color w:val="000000"/>
          <w:sz w:val="26"/>
          <w:szCs w:val="26"/>
        </w:rPr>
        <w:t xml:space="preserve">проверок при осуществлении администрацией </w:t>
      </w:r>
      <w:r w:rsidR="006515CA" w:rsidRPr="00C566E8">
        <w:rPr>
          <w:rFonts w:ascii="Times New Roman" w:hAnsi="Times New Roman" w:cs="Times New Roman"/>
          <w:bCs w:val="0"/>
          <w:color w:val="000000"/>
          <w:sz w:val="26"/>
          <w:szCs w:val="26"/>
        </w:rPr>
        <w:t>сельского поселения Перегребное</w:t>
      </w:r>
      <w:r w:rsidRPr="00C133CF">
        <w:rPr>
          <w:rFonts w:ascii="Times New Roman" w:hAnsi="Times New Roman" w:cs="Times New Roman"/>
          <w:b w:val="0"/>
          <w:bCs w:val="0"/>
          <w:i/>
          <w:iCs/>
          <w:color w:val="000000"/>
          <w:sz w:val="26"/>
          <w:szCs w:val="26"/>
        </w:rPr>
        <w:t xml:space="preserve"> </w:t>
      </w:r>
    </w:p>
    <w:p w14:paraId="6D90437F" w14:textId="77777777" w:rsidR="00AB6A6C" w:rsidRPr="00C133CF" w:rsidRDefault="00AB6A6C" w:rsidP="00C133CF">
      <w:pPr>
        <w:pStyle w:val="ConsPlusTitle"/>
        <w:jc w:val="center"/>
        <w:rPr>
          <w:rFonts w:ascii="Times New Roman" w:hAnsi="Times New Roman" w:cs="Times New Roman"/>
          <w:color w:val="000000"/>
          <w:sz w:val="26"/>
          <w:szCs w:val="26"/>
        </w:rPr>
      </w:pPr>
      <w:r w:rsidRPr="00C133CF">
        <w:rPr>
          <w:rFonts w:ascii="Times New Roman" w:hAnsi="Times New Roman" w:cs="Times New Roman"/>
          <w:color w:val="000000"/>
          <w:sz w:val="26"/>
          <w:szCs w:val="26"/>
        </w:rPr>
        <w:t>контроля в сфере благоустройства</w:t>
      </w:r>
    </w:p>
    <w:p w14:paraId="527A6269" w14:textId="77777777" w:rsidR="00AB6A6C" w:rsidRPr="00C133CF" w:rsidRDefault="00AB6A6C" w:rsidP="00C133CF">
      <w:pPr>
        <w:pStyle w:val="ConsPlusNormal"/>
        <w:ind w:firstLine="540"/>
        <w:jc w:val="both"/>
        <w:rPr>
          <w:rFonts w:ascii="Times New Roman" w:hAnsi="Times New Roman" w:cs="Times New Roman"/>
          <w:color w:val="000000"/>
          <w:sz w:val="26"/>
          <w:szCs w:val="26"/>
        </w:rPr>
      </w:pPr>
    </w:p>
    <w:p w14:paraId="3C1E38FA" w14:textId="77777777" w:rsidR="00AB6A6C" w:rsidRPr="00C133CF" w:rsidRDefault="00AB6A6C" w:rsidP="00C133CF">
      <w:pPr>
        <w:pStyle w:val="ConsPlusNormal"/>
        <w:ind w:firstLine="540"/>
        <w:jc w:val="both"/>
        <w:rPr>
          <w:rFonts w:ascii="Times New Roman" w:hAnsi="Times New Roman" w:cs="Times New Roman"/>
          <w:color w:val="000000"/>
          <w:sz w:val="26"/>
          <w:szCs w:val="26"/>
        </w:rPr>
      </w:pPr>
    </w:p>
    <w:p w14:paraId="6E7C98B2" w14:textId="77777777" w:rsidR="00AB6A6C" w:rsidRPr="00C133CF" w:rsidRDefault="00AB6A6C" w:rsidP="00C133CF">
      <w:pPr>
        <w:pStyle w:val="s1"/>
        <w:shd w:val="clear" w:color="auto" w:fill="FFFFFF"/>
        <w:rPr>
          <w:rFonts w:ascii="Times New Roman" w:hAnsi="Times New Roman" w:cs="Times New Roman"/>
          <w:color w:val="000000"/>
        </w:rPr>
      </w:pPr>
      <w:r w:rsidRPr="00C133CF">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C133CF">
        <w:rPr>
          <w:rFonts w:ascii="Times New Roman" w:hAnsi="Times New Roman" w:cs="Times New Roman"/>
        </w:rPr>
        <w:t>на иных территориях общего пользования.</w:t>
      </w:r>
      <w:r w:rsidRPr="00C133CF">
        <w:rPr>
          <w:rFonts w:ascii="Times New Roman" w:hAnsi="Times New Roman" w:cs="Times New Roman"/>
          <w:color w:val="000000"/>
        </w:rPr>
        <w:t xml:space="preserve"> </w:t>
      </w:r>
    </w:p>
    <w:p w14:paraId="3CFAE89D" w14:textId="77777777" w:rsidR="00AB6A6C" w:rsidRPr="00C133CF" w:rsidRDefault="00AB6A6C" w:rsidP="00C133CF">
      <w:pPr>
        <w:pStyle w:val="s1"/>
        <w:shd w:val="clear" w:color="auto" w:fill="FFFFFF"/>
        <w:rPr>
          <w:rFonts w:ascii="Times New Roman" w:hAnsi="Times New Roman" w:cs="Times New Roman"/>
          <w:color w:val="000000"/>
        </w:rPr>
      </w:pPr>
      <w:r w:rsidRPr="00C133CF">
        <w:rPr>
          <w:rFonts w:ascii="Times New Roman" w:hAnsi="Times New Roman" w:cs="Times New Roman"/>
          <w:color w:val="000000"/>
        </w:rPr>
        <w:t>2. Наличие на прилегающей территории</w:t>
      </w:r>
      <w:r w:rsidRPr="00C133CF">
        <w:rPr>
          <w:rFonts w:ascii="Times New Roman" w:eastAsia="Calibri" w:hAnsi="Times New Roman" w:cs="Times New Roman"/>
          <w:bCs/>
          <w:color w:val="000000"/>
          <w:lang w:eastAsia="en-US"/>
        </w:rPr>
        <w:t xml:space="preserve"> карантинных, ядовитых и сорных растений</w:t>
      </w:r>
      <w:r w:rsidRPr="00C133CF">
        <w:rPr>
          <w:rFonts w:ascii="Times New Roman" w:hAnsi="Times New Roman" w:cs="Times New Roman"/>
          <w:color w:val="000000"/>
        </w:rPr>
        <w:t xml:space="preserve">, порубочных остатков деревьев и кустарников. </w:t>
      </w:r>
    </w:p>
    <w:p w14:paraId="00BAA3EF" w14:textId="77777777" w:rsidR="00AB6A6C" w:rsidRPr="00C133CF" w:rsidRDefault="00AB6A6C" w:rsidP="00C133CF">
      <w:pPr>
        <w:ind w:firstLine="709"/>
        <w:jc w:val="both"/>
        <w:rPr>
          <w:color w:val="000000"/>
          <w:sz w:val="26"/>
          <w:szCs w:val="26"/>
          <w:shd w:val="clear" w:color="auto" w:fill="FFFFFF"/>
        </w:rPr>
      </w:pPr>
      <w:r w:rsidRPr="00C133CF">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C133CF" w:rsidRDefault="00AB6A6C" w:rsidP="00C133CF">
      <w:pPr>
        <w:ind w:firstLine="709"/>
        <w:jc w:val="both"/>
        <w:rPr>
          <w:color w:val="000000"/>
          <w:sz w:val="26"/>
          <w:szCs w:val="26"/>
        </w:rPr>
      </w:pPr>
      <w:r w:rsidRPr="00C133CF">
        <w:rPr>
          <w:color w:val="000000"/>
          <w:sz w:val="26"/>
          <w:szCs w:val="26"/>
        </w:rPr>
        <w:t xml:space="preserve">4. Наличие препятствующей </w:t>
      </w:r>
      <w:r w:rsidRPr="00C133CF">
        <w:rPr>
          <w:color w:val="000000"/>
          <w:sz w:val="26"/>
          <w:szCs w:val="26"/>
          <w:shd w:val="clear" w:color="auto" w:fill="FFFFFF"/>
        </w:rPr>
        <w:t xml:space="preserve">свободному и безопасному проходу граждан </w:t>
      </w:r>
      <w:r w:rsidRPr="00C133CF">
        <w:rPr>
          <w:color w:val="000000"/>
          <w:sz w:val="26"/>
          <w:szCs w:val="26"/>
        </w:rPr>
        <w:t>наледи на прилегающих территориях.</w:t>
      </w:r>
    </w:p>
    <w:p w14:paraId="280937F8" w14:textId="77777777" w:rsidR="00AB6A6C" w:rsidRPr="00C133CF" w:rsidRDefault="00AB6A6C" w:rsidP="00C133CF">
      <w:pPr>
        <w:ind w:firstLine="709"/>
        <w:jc w:val="both"/>
        <w:rPr>
          <w:color w:val="000000"/>
          <w:sz w:val="26"/>
          <w:szCs w:val="26"/>
        </w:rPr>
      </w:pPr>
      <w:r w:rsidRPr="00C133CF">
        <w:rPr>
          <w:color w:val="000000"/>
          <w:sz w:val="26"/>
          <w:szCs w:val="26"/>
        </w:rPr>
        <w:t>5. Наличие сосулек на кровлях зданий, сооружений.</w:t>
      </w:r>
    </w:p>
    <w:p w14:paraId="04B4E619" w14:textId="77777777" w:rsidR="00AB6A6C" w:rsidRPr="00C133CF" w:rsidRDefault="00AB6A6C" w:rsidP="00C133CF">
      <w:pPr>
        <w:pStyle w:val="s1"/>
        <w:shd w:val="clear" w:color="auto" w:fill="FFFFFF"/>
        <w:ind w:firstLine="709"/>
        <w:rPr>
          <w:rFonts w:ascii="Times New Roman" w:hAnsi="Times New Roman" w:cs="Times New Roman"/>
          <w:color w:val="000000"/>
        </w:rPr>
      </w:pPr>
      <w:r w:rsidRPr="00C133CF">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C133CF" w:rsidRDefault="00AB6A6C" w:rsidP="00C133CF">
      <w:pPr>
        <w:pStyle w:val="s1"/>
        <w:shd w:val="clear" w:color="auto" w:fill="FFFFFF"/>
        <w:rPr>
          <w:rFonts w:ascii="Times New Roman" w:hAnsi="Times New Roman" w:cs="Times New Roman"/>
          <w:color w:val="000000"/>
          <w:shd w:val="clear" w:color="auto" w:fill="FFFFFF"/>
        </w:rPr>
      </w:pPr>
      <w:r w:rsidRPr="00C133CF">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5EFC094D" w:rsidR="00AB6A6C" w:rsidRPr="00C133CF" w:rsidRDefault="00AB6A6C" w:rsidP="00C133CF">
      <w:pPr>
        <w:pStyle w:val="s1"/>
        <w:shd w:val="clear" w:color="auto" w:fill="FFFFFF"/>
        <w:rPr>
          <w:rFonts w:ascii="Times New Roman" w:hAnsi="Times New Roman" w:cs="Times New Roman"/>
          <w:color w:val="000000"/>
        </w:rPr>
      </w:pPr>
      <w:r w:rsidRPr="00C133CF">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C133CF">
        <w:rPr>
          <w:rStyle w:val="ad"/>
          <w:color w:val="000000"/>
          <w:sz w:val="26"/>
          <w:szCs w:val="26"/>
        </w:rPr>
        <w:t>.</w:t>
      </w:r>
      <w:r w:rsidRPr="00C133CF">
        <w:rPr>
          <w:rFonts w:ascii="Times New Roman" w:hAnsi="Times New Roman" w:cs="Times New Roman"/>
          <w:color w:val="000000"/>
        </w:rPr>
        <w:t xml:space="preserve"> </w:t>
      </w:r>
    </w:p>
    <w:p w14:paraId="228C130E" w14:textId="77777777" w:rsidR="00AB6A6C" w:rsidRPr="00C133CF" w:rsidRDefault="00AB6A6C" w:rsidP="00C133CF">
      <w:pPr>
        <w:ind w:firstLine="709"/>
        <w:jc w:val="both"/>
        <w:rPr>
          <w:color w:val="000000"/>
          <w:sz w:val="26"/>
          <w:szCs w:val="26"/>
        </w:rPr>
      </w:pPr>
      <w:r w:rsidRPr="00C133CF">
        <w:rPr>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C133CF" w:rsidRDefault="00AB6A6C" w:rsidP="00C133CF">
      <w:pPr>
        <w:ind w:firstLine="709"/>
        <w:jc w:val="both"/>
        <w:rPr>
          <w:color w:val="000000"/>
          <w:sz w:val="26"/>
          <w:szCs w:val="26"/>
        </w:rPr>
      </w:pPr>
      <w:r w:rsidRPr="00C133CF">
        <w:rPr>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1898AFA" w:rsidR="00AB6A6C" w:rsidRPr="00C133CF" w:rsidRDefault="00AB6A6C" w:rsidP="00C133CF">
      <w:pPr>
        <w:pStyle w:val="2"/>
        <w:tabs>
          <w:tab w:val="left" w:pos="1200"/>
        </w:tabs>
        <w:spacing w:after="0" w:line="240" w:lineRule="auto"/>
        <w:ind w:firstLine="709"/>
        <w:jc w:val="both"/>
        <w:rPr>
          <w:color w:val="000000"/>
          <w:sz w:val="26"/>
          <w:szCs w:val="26"/>
        </w:rPr>
      </w:pPr>
      <w:r w:rsidRPr="00C133CF">
        <w:rPr>
          <w:color w:val="000000"/>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6C917F67" w14:textId="77777777" w:rsidR="00AB6A6C" w:rsidRPr="00C133CF" w:rsidRDefault="00AB6A6C" w:rsidP="00C133CF">
      <w:pPr>
        <w:pStyle w:val="2"/>
        <w:tabs>
          <w:tab w:val="left" w:pos="1200"/>
        </w:tabs>
        <w:spacing w:after="0" w:line="240" w:lineRule="auto"/>
        <w:ind w:firstLine="709"/>
        <w:jc w:val="both"/>
        <w:rPr>
          <w:sz w:val="26"/>
          <w:szCs w:val="26"/>
        </w:rPr>
      </w:pPr>
      <w:r w:rsidRPr="00C133CF">
        <w:rPr>
          <w:sz w:val="26"/>
          <w:szCs w:val="26"/>
        </w:rPr>
        <w:t>12. Выпас сельскохозяйственных животных и птиц на территориях общего пользования.</w:t>
      </w:r>
    </w:p>
    <w:p w14:paraId="24D173FA" w14:textId="77777777" w:rsidR="00AB6A6C" w:rsidRDefault="00AB6A6C" w:rsidP="00C133CF">
      <w:pPr>
        <w:pStyle w:val="2"/>
        <w:tabs>
          <w:tab w:val="left" w:pos="1200"/>
        </w:tabs>
        <w:spacing w:after="0" w:line="240" w:lineRule="auto"/>
        <w:ind w:firstLine="709"/>
        <w:jc w:val="both"/>
        <w:rPr>
          <w:sz w:val="26"/>
          <w:szCs w:val="26"/>
        </w:rPr>
      </w:pPr>
    </w:p>
    <w:p w14:paraId="6BD24C8E" w14:textId="77777777" w:rsidR="00F805F0" w:rsidRDefault="00F805F0" w:rsidP="00C133CF">
      <w:pPr>
        <w:pStyle w:val="2"/>
        <w:tabs>
          <w:tab w:val="left" w:pos="1200"/>
        </w:tabs>
        <w:spacing w:after="0" w:line="240" w:lineRule="auto"/>
        <w:ind w:firstLine="709"/>
        <w:jc w:val="both"/>
        <w:rPr>
          <w:sz w:val="26"/>
          <w:szCs w:val="26"/>
        </w:rPr>
      </w:pPr>
    </w:p>
    <w:p w14:paraId="7DCFD5C6" w14:textId="77777777" w:rsidR="00F805F0" w:rsidRPr="00C133CF" w:rsidRDefault="00F805F0" w:rsidP="00C133CF">
      <w:pPr>
        <w:pStyle w:val="2"/>
        <w:tabs>
          <w:tab w:val="left" w:pos="1200"/>
        </w:tabs>
        <w:spacing w:after="0" w:line="240" w:lineRule="auto"/>
        <w:ind w:firstLine="709"/>
        <w:jc w:val="both"/>
        <w:rPr>
          <w:sz w:val="26"/>
          <w:szCs w:val="26"/>
        </w:rPr>
      </w:pPr>
    </w:p>
    <w:p w14:paraId="5ADC8FA9" w14:textId="42C9FBCC" w:rsidR="00915CD9" w:rsidRDefault="00B43877" w:rsidP="00C133CF">
      <w:pPr>
        <w:rPr>
          <w:color w:val="000000"/>
          <w:sz w:val="26"/>
          <w:szCs w:val="26"/>
        </w:rPr>
      </w:pPr>
    </w:p>
    <w:p w14:paraId="0F71278C" w14:textId="77777777" w:rsidR="003F0EE3" w:rsidRDefault="003F0EE3" w:rsidP="00C133CF">
      <w:pPr>
        <w:rPr>
          <w:color w:val="000000"/>
          <w:sz w:val="26"/>
          <w:szCs w:val="26"/>
        </w:rPr>
      </w:pPr>
    </w:p>
    <w:p w14:paraId="399B809A" w14:textId="36DC7435" w:rsidR="003F0EE3" w:rsidRPr="00C133CF" w:rsidRDefault="003F0EE3" w:rsidP="003F0EE3">
      <w:pPr>
        <w:pStyle w:val="ConsPlusNormal"/>
        <w:ind w:firstLine="0"/>
        <w:jc w:val="right"/>
        <w:rPr>
          <w:rFonts w:ascii="Times New Roman" w:hAnsi="Times New Roman" w:cs="Times New Roman"/>
          <w:sz w:val="26"/>
          <w:szCs w:val="26"/>
        </w:rPr>
      </w:pPr>
      <w:r>
        <w:rPr>
          <w:rFonts w:ascii="Times New Roman" w:hAnsi="Times New Roman" w:cs="Times New Roman"/>
          <w:color w:val="000000"/>
          <w:sz w:val="26"/>
          <w:szCs w:val="26"/>
        </w:rPr>
        <w:lastRenderedPageBreak/>
        <w:t>Приложение № 3</w:t>
      </w:r>
    </w:p>
    <w:p w14:paraId="1DA17788" w14:textId="77777777" w:rsidR="003F0EE3" w:rsidRPr="00C133CF" w:rsidRDefault="003F0EE3" w:rsidP="003F0EE3">
      <w:pPr>
        <w:pStyle w:val="ConsPlusNormal"/>
        <w:ind w:firstLine="0"/>
        <w:jc w:val="right"/>
        <w:rPr>
          <w:rFonts w:ascii="Times New Roman" w:hAnsi="Times New Roman" w:cs="Times New Roman"/>
          <w:color w:val="000000"/>
          <w:sz w:val="26"/>
          <w:szCs w:val="26"/>
        </w:rPr>
      </w:pPr>
      <w:r w:rsidRPr="00C133CF">
        <w:rPr>
          <w:rFonts w:ascii="Times New Roman" w:hAnsi="Times New Roman" w:cs="Times New Roman"/>
          <w:color w:val="000000"/>
          <w:sz w:val="26"/>
          <w:szCs w:val="26"/>
        </w:rPr>
        <w:t xml:space="preserve">к Положению о муниципальном контроле </w:t>
      </w:r>
    </w:p>
    <w:p w14:paraId="56734FE2" w14:textId="77777777" w:rsidR="003F0EE3" w:rsidRPr="00C133CF" w:rsidRDefault="003F0EE3" w:rsidP="003F0EE3">
      <w:pPr>
        <w:pStyle w:val="ConsPlusNormal"/>
        <w:ind w:firstLine="0"/>
        <w:jc w:val="right"/>
        <w:rPr>
          <w:rFonts w:ascii="Times New Roman" w:hAnsi="Times New Roman" w:cs="Times New Roman"/>
          <w:color w:val="000000"/>
          <w:sz w:val="26"/>
          <w:szCs w:val="26"/>
        </w:rPr>
      </w:pPr>
      <w:r w:rsidRPr="00C133CF">
        <w:rPr>
          <w:rFonts w:ascii="Times New Roman" w:hAnsi="Times New Roman" w:cs="Times New Roman"/>
          <w:color w:val="000000"/>
          <w:sz w:val="26"/>
          <w:szCs w:val="26"/>
        </w:rPr>
        <w:t>в сфере благоустройства на территории</w:t>
      </w:r>
    </w:p>
    <w:p w14:paraId="20CC62C7" w14:textId="77777777" w:rsidR="003F0EE3" w:rsidRPr="00C133CF" w:rsidRDefault="003F0EE3" w:rsidP="003F0EE3">
      <w:pPr>
        <w:pStyle w:val="ConsPlusTitle"/>
        <w:jc w:val="right"/>
        <w:rPr>
          <w:rFonts w:ascii="Times New Roman" w:hAnsi="Times New Roman" w:cs="Times New Roman"/>
          <w:b w:val="0"/>
          <w:bCs w:val="0"/>
          <w:color w:val="000000"/>
          <w:sz w:val="26"/>
          <w:szCs w:val="26"/>
        </w:rPr>
      </w:pPr>
      <w:r w:rsidRPr="00C133CF">
        <w:rPr>
          <w:rFonts w:ascii="Times New Roman" w:hAnsi="Times New Roman" w:cs="Times New Roman"/>
          <w:b w:val="0"/>
          <w:bCs w:val="0"/>
          <w:color w:val="000000"/>
          <w:sz w:val="26"/>
          <w:szCs w:val="26"/>
        </w:rPr>
        <w:t>сельского поселения Перегребное</w:t>
      </w:r>
      <w:r w:rsidRPr="00C133CF">
        <w:rPr>
          <w:rFonts w:ascii="Times New Roman" w:hAnsi="Times New Roman" w:cs="Times New Roman"/>
          <w:b w:val="0"/>
          <w:bCs w:val="0"/>
          <w:i/>
          <w:iCs/>
          <w:color w:val="000000"/>
          <w:sz w:val="26"/>
          <w:szCs w:val="26"/>
        </w:rPr>
        <w:t xml:space="preserve"> </w:t>
      </w:r>
    </w:p>
    <w:p w14:paraId="0306DEBC" w14:textId="77777777" w:rsidR="003F0EE3" w:rsidRDefault="003F0EE3" w:rsidP="00C133CF">
      <w:pPr>
        <w:rPr>
          <w:color w:val="000000"/>
          <w:sz w:val="26"/>
          <w:szCs w:val="26"/>
        </w:rPr>
      </w:pPr>
    </w:p>
    <w:p w14:paraId="37424FEC" w14:textId="53213E5A" w:rsidR="003F0EE3" w:rsidRPr="008F75A7" w:rsidRDefault="003F0EE3" w:rsidP="003F0EE3">
      <w:pPr>
        <w:pStyle w:val="22"/>
        <w:shd w:val="clear" w:color="auto" w:fill="auto"/>
        <w:spacing w:after="240" w:line="270" w:lineRule="exact"/>
        <w:ind w:left="20"/>
        <w:jc w:val="center"/>
        <w:rPr>
          <w:b/>
          <w:sz w:val="26"/>
          <w:szCs w:val="26"/>
        </w:rPr>
      </w:pPr>
      <w:r w:rsidRPr="008F75A7">
        <w:rPr>
          <w:rStyle w:val="2Exact"/>
          <w:b/>
          <w:sz w:val="26"/>
          <w:szCs w:val="26"/>
        </w:rPr>
        <w:t>Показатели результативности и эффективности и целевые значения в рамках осуществления муниципального контроля в сфере благоустройства на территории</w:t>
      </w:r>
      <w:r w:rsidRPr="008F75A7">
        <w:rPr>
          <w:b/>
          <w:sz w:val="26"/>
          <w:szCs w:val="26"/>
        </w:rPr>
        <w:t xml:space="preserve"> сельского поселения Перегребное</w:t>
      </w:r>
    </w:p>
    <w:p w14:paraId="0600E721" w14:textId="77777777" w:rsidR="003F0EE3" w:rsidRPr="00526758" w:rsidRDefault="003F0EE3" w:rsidP="003F0EE3">
      <w:pPr>
        <w:pStyle w:val="22"/>
        <w:shd w:val="clear" w:color="auto" w:fill="auto"/>
        <w:spacing w:line="270" w:lineRule="exact"/>
        <w:ind w:firstLine="760"/>
        <w:rPr>
          <w:sz w:val="26"/>
          <w:szCs w:val="26"/>
        </w:rPr>
      </w:pPr>
      <w:r w:rsidRPr="00526758">
        <w:rPr>
          <w:rStyle w:val="2Exact"/>
          <w:sz w:val="26"/>
          <w:szCs w:val="26"/>
        </w:rPr>
        <w:t xml:space="preserve">Оценка, результативности и эффективности деятельности администрации </w:t>
      </w:r>
      <w:r>
        <w:rPr>
          <w:rStyle w:val="2Exact"/>
          <w:sz w:val="26"/>
          <w:szCs w:val="26"/>
        </w:rPr>
        <w:t>сельского поселения Перегребное в ч</w:t>
      </w:r>
      <w:r w:rsidRPr="00526758">
        <w:rPr>
          <w:rStyle w:val="2Exact"/>
          <w:sz w:val="26"/>
          <w:szCs w:val="26"/>
        </w:rPr>
        <w:t>асти осуществления муниципального контроля, осуществляется на основе системы показателей результативности и эффективности.</w:t>
      </w:r>
    </w:p>
    <w:p w14:paraId="6BAFA105" w14:textId="77777777" w:rsidR="003F0EE3" w:rsidRPr="00526758" w:rsidRDefault="003F0EE3" w:rsidP="003F0EE3">
      <w:pPr>
        <w:pStyle w:val="22"/>
        <w:shd w:val="clear" w:color="auto" w:fill="auto"/>
        <w:ind w:firstLine="760"/>
        <w:rPr>
          <w:sz w:val="26"/>
          <w:szCs w:val="26"/>
        </w:rPr>
      </w:pPr>
      <w:r w:rsidRPr="00526758">
        <w:rPr>
          <w:rStyle w:val="2Exact"/>
          <w:sz w:val="26"/>
          <w:szCs w:val="26"/>
        </w:rPr>
        <w:t>В систему показателей результативности и эффективности деятельности контрольных органов входят:</w:t>
      </w:r>
    </w:p>
    <w:p w14:paraId="4BC13A52" w14:textId="77777777" w:rsidR="003F0EE3" w:rsidRPr="00526758" w:rsidRDefault="003F0EE3" w:rsidP="003F0EE3">
      <w:pPr>
        <w:pStyle w:val="22"/>
        <w:shd w:val="clear" w:color="auto" w:fill="auto"/>
        <w:ind w:firstLine="760"/>
        <w:rPr>
          <w:sz w:val="26"/>
          <w:szCs w:val="26"/>
        </w:rPr>
      </w:pPr>
      <w:r w:rsidRPr="00526758">
        <w:rPr>
          <w:rStyle w:val="2Exact"/>
          <w:sz w:val="26"/>
          <w:szCs w:val="26"/>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w:t>
      </w:r>
      <w:r>
        <w:rPr>
          <w:rStyle w:val="2Exact"/>
          <w:sz w:val="26"/>
          <w:szCs w:val="26"/>
        </w:rPr>
        <w:t>е деятельности, по которым устанавливаются цел</w:t>
      </w:r>
      <w:r w:rsidRPr="00526758">
        <w:rPr>
          <w:rStyle w:val="2Exact"/>
          <w:sz w:val="26"/>
          <w:szCs w:val="26"/>
        </w:rPr>
        <w:t>евые</w:t>
      </w:r>
      <w:r>
        <w:rPr>
          <w:sz w:val="26"/>
          <w:szCs w:val="26"/>
        </w:rPr>
        <w:t xml:space="preserve"> (</w:t>
      </w:r>
      <w:r w:rsidRPr="00526758">
        <w:rPr>
          <w:color w:val="000000"/>
          <w:sz w:val="26"/>
          <w:szCs w:val="26"/>
          <w:lang w:eastAsia="ru-RU" w:bidi="ru-RU"/>
        </w:rPr>
        <w:t>плановые) значения</w:t>
      </w:r>
      <w:r>
        <w:rPr>
          <w:color w:val="000000"/>
          <w:sz w:val="26"/>
          <w:szCs w:val="26"/>
          <w:lang w:eastAsia="ru-RU" w:bidi="ru-RU"/>
        </w:rPr>
        <w:t xml:space="preserve"> и достижения которых должен обеспечить соответствующий</w:t>
      </w:r>
      <w:r w:rsidRPr="00526758">
        <w:rPr>
          <w:color w:val="000000"/>
          <w:sz w:val="26"/>
          <w:szCs w:val="26"/>
          <w:lang w:eastAsia="ru-RU" w:bidi="ru-RU"/>
        </w:rPr>
        <w:t xml:space="preserve"> контрольный орган;</w:t>
      </w:r>
    </w:p>
    <w:p w14:paraId="4EE73F38" w14:textId="77777777" w:rsidR="003F0EE3" w:rsidRPr="00526758" w:rsidRDefault="003F0EE3" w:rsidP="003F0EE3">
      <w:pPr>
        <w:pStyle w:val="22"/>
        <w:shd w:val="clear" w:color="auto" w:fill="auto"/>
        <w:ind w:firstLine="760"/>
        <w:rPr>
          <w:sz w:val="26"/>
          <w:szCs w:val="26"/>
        </w:rPr>
      </w:pPr>
      <w:r w:rsidRPr="00526758">
        <w:rPr>
          <w:color w:val="000000"/>
          <w:sz w:val="26"/>
          <w:szCs w:val="26"/>
          <w:lang w:eastAsia="ru-RU" w:bidi="ru-RU"/>
        </w:rPr>
        <w:t xml:space="preserve">2) индикативные показатели видов контроля, применяемые для </w:t>
      </w:r>
      <w:r>
        <w:rPr>
          <w:color w:val="000000"/>
          <w:sz w:val="26"/>
          <w:szCs w:val="26"/>
          <w:lang w:eastAsia="ru-RU" w:bidi="ru-RU"/>
        </w:rPr>
        <w:t>мониторинга</w:t>
      </w:r>
      <w:r w:rsidRPr="00526758">
        <w:rPr>
          <w:color w:val="000000"/>
          <w:sz w:val="26"/>
          <w:szCs w:val="26"/>
          <w:lang w:eastAsia="ru-RU" w:bidi="ru-RU"/>
        </w:rPr>
        <w:t xml:space="preserve"> контрольной деятельности, ее анализа, выявления проблем, возникающих при ее осуществлении, и определения причин их возникновения, характеризующих </w:t>
      </w:r>
      <w:r>
        <w:rPr>
          <w:color w:val="000000"/>
          <w:sz w:val="26"/>
          <w:szCs w:val="26"/>
          <w:lang w:eastAsia="ru-RU" w:bidi="ru-RU"/>
        </w:rPr>
        <w:t>соотношение</w:t>
      </w:r>
      <w:r w:rsidRPr="00526758">
        <w:rPr>
          <w:color w:val="000000"/>
          <w:sz w:val="26"/>
          <w:szCs w:val="26"/>
          <w:lang w:eastAsia="ru-RU" w:bidi="ru-RU"/>
        </w:rPr>
        <w:t xml:space="preserve"> между степенью устранения риска причинения вреда (ущерба) и объемом трудовых, материальных и финансовых ресурсов, а также уровень вмешательств</w:t>
      </w:r>
      <w:r>
        <w:rPr>
          <w:color w:val="000000"/>
          <w:sz w:val="26"/>
          <w:szCs w:val="26"/>
          <w:lang w:eastAsia="ru-RU" w:bidi="ru-RU"/>
        </w:rPr>
        <w:t>а в деятельность контролируемых</w:t>
      </w:r>
      <w:r w:rsidRPr="00526758">
        <w:rPr>
          <w:color w:val="000000"/>
          <w:sz w:val="26"/>
          <w:szCs w:val="26"/>
          <w:lang w:eastAsia="ru-RU" w:bidi="ru-RU"/>
        </w:rPr>
        <w:t xml:space="preserve"> лиц</w:t>
      </w:r>
      <w:r>
        <w:rPr>
          <w:color w:val="000000"/>
          <w:sz w:val="26"/>
          <w:szCs w:val="26"/>
          <w:lang w:eastAsia="ru-RU" w:bidi="ru-RU"/>
        </w:rPr>
        <w:t>.</w:t>
      </w:r>
    </w:p>
    <w:p w14:paraId="1871229C" w14:textId="77777777" w:rsidR="003F0EE3" w:rsidRPr="00526758" w:rsidRDefault="003F0EE3" w:rsidP="003F0EE3">
      <w:pPr>
        <w:pStyle w:val="22"/>
        <w:shd w:val="clear" w:color="auto" w:fill="auto"/>
        <w:ind w:firstLine="760"/>
        <w:rPr>
          <w:sz w:val="26"/>
          <w:szCs w:val="26"/>
        </w:rPr>
      </w:pPr>
      <w:r w:rsidRPr="00526758">
        <w:rPr>
          <w:color w:val="000000"/>
          <w:sz w:val="26"/>
          <w:szCs w:val="26"/>
          <w:lang w:eastAsia="ru-RU" w:bidi="ru-RU"/>
        </w:rPr>
        <w:t>Показателями результативности: и эффективности осуществления муниципального контроля являются:</w:t>
      </w:r>
    </w:p>
    <w:p w14:paraId="4749774A" w14:textId="77777777" w:rsidR="003F0EE3" w:rsidRPr="00526758" w:rsidRDefault="003F0EE3" w:rsidP="003F0EE3">
      <w:pPr>
        <w:pStyle w:val="22"/>
        <w:numPr>
          <w:ilvl w:val="0"/>
          <w:numId w:val="1"/>
        </w:numPr>
        <w:shd w:val="clear" w:color="auto" w:fill="auto"/>
        <w:tabs>
          <w:tab w:val="left" w:pos="875"/>
        </w:tabs>
        <w:ind w:firstLine="580"/>
        <w:rPr>
          <w:sz w:val="26"/>
          <w:szCs w:val="26"/>
        </w:rPr>
      </w:pPr>
      <w:r w:rsidRPr="00526758">
        <w:rPr>
          <w:color w:val="000000"/>
          <w:sz w:val="26"/>
          <w:szCs w:val="26"/>
          <w:lang w:eastAsia="ru-RU" w:bidi="ru-RU"/>
        </w:rPr>
        <w:t>Ключевые показатели и их целевые значения:</w:t>
      </w:r>
    </w:p>
    <w:p w14:paraId="687229B2" w14:textId="77777777" w:rsidR="003F0EE3" w:rsidRPr="00526758" w:rsidRDefault="003F0EE3" w:rsidP="003F0EE3">
      <w:pPr>
        <w:pStyle w:val="22"/>
        <w:shd w:val="clear" w:color="auto" w:fill="auto"/>
        <w:ind w:firstLine="580"/>
        <w:rPr>
          <w:sz w:val="26"/>
          <w:szCs w:val="26"/>
        </w:rPr>
      </w:pPr>
      <w:r w:rsidRPr="00526758">
        <w:rPr>
          <w:noProof/>
          <w:sz w:val="26"/>
          <w:szCs w:val="26"/>
          <w:lang w:eastAsia="ru-RU"/>
        </w:rPr>
        <mc:AlternateContent>
          <mc:Choice Requires="wps">
            <w:drawing>
              <wp:anchor distT="249555" distB="548005" distL="63500" distR="63500" simplePos="0" relativeHeight="251659264" behindDoc="1" locked="0" layoutInCell="1" allowOverlap="1" wp14:anchorId="21D57BE2" wp14:editId="15FE605A">
                <wp:simplePos x="0" y="0"/>
                <wp:positionH relativeFrom="margin">
                  <wp:posOffset>5609590</wp:posOffset>
                </wp:positionH>
                <wp:positionV relativeFrom="paragraph">
                  <wp:posOffset>-29210</wp:posOffset>
                </wp:positionV>
                <wp:extent cx="420370" cy="139700"/>
                <wp:effectExtent l="0" t="0" r="635" b="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2E45" w14:textId="77777777" w:rsidR="003F0EE3" w:rsidRDefault="003F0EE3" w:rsidP="003F0EE3">
                            <w:pPr>
                              <w:pStyle w:val="22"/>
                              <w:shd w:val="clear" w:color="auto" w:fill="auto"/>
                              <w:spacing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57BE2" id="_x0000_t202" coordsize="21600,21600" o:spt="202" path="m,l,21600r21600,l21600,xe">
                <v:stroke joinstyle="miter"/>
                <v:path gradientshapeok="t" o:connecttype="rect"/>
              </v:shapetype>
              <v:shape id="Поле 3" o:spid="_x0000_s1026" type="#_x0000_t202" style="position:absolute;left:0;text-align:left;margin-left:441.7pt;margin-top:-2.3pt;width:33.1pt;height:11pt;z-index:-251657216;visibility:visible;mso-wrap-style:square;mso-width-percent:0;mso-height-percent:0;mso-wrap-distance-left:5pt;mso-wrap-distance-top:19.65pt;mso-wrap-distance-right:5pt;mso-wrap-distance-bottom:4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" filled="f" stroked="f">
                <v:textbox style="mso-fit-shape-to-text:t" inset="0,0,0,0">
                  <w:txbxContent>
                    <w:p w14:paraId="3A472E45" w14:textId="77777777" w:rsidR="003F0EE3" w:rsidRDefault="003F0EE3" w:rsidP="003F0EE3">
                      <w:pPr>
                        <w:pStyle w:val="22"/>
                        <w:shd w:val="clear" w:color="auto" w:fill="auto"/>
                        <w:spacing w:line="220" w:lineRule="exact"/>
                        <w:jc w:val="left"/>
                      </w:pPr>
                    </w:p>
                  </w:txbxContent>
                </v:textbox>
                <w10:wrap type="square" side="left" anchorx="margin"/>
              </v:shape>
            </w:pict>
          </mc:Fallback>
        </mc:AlternateContent>
      </w:r>
      <w:r w:rsidRPr="00526758">
        <w:rPr>
          <w:color w:val="000000"/>
          <w:sz w:val="26"/>
          <w:szCs w:val="26"/>
          <w:lang w:eastAsia="ru-RU" w:bidi="ru-RU"/>
        </w:rPr>
        <w:t xml:space="preserve">Доля устраненных нарушений из числа выявленных нарушений </w:t>
      </w:r>
      <w:r>
        <w:rPr>
          <w:color w:val="000000"/>
          <w:sz w:val="26"/>
          <w:szCs w:val="26"/>
          <w:lang w:eastAsia="ru-RU" w:bidi="ru-RU"/>
        </w:rPr>
        <w:t>обязательных</w:t>
      </w:r>
      <w:r w:rsidRPr="00526758">
        <w:rPr>
          <w:color w:val="000000"/>
          <w:sz w:val="26"/>
          <w:szCs w:val="26"/>
          <w:lang w:eastAsia="ru-RU" w:bidi="ru-RU"/>
        </w:rPr>
        <w:t xml:space="preserve"> требований - 70%.</w:t>
      </w:r>
    </w:p>
    <w:p w14:paraId="7EB68D5E" w14:textId="77777777" w:rsidR="003F0EE3" w:rsidRPr="00526758" w:rsidRDefault="003F0EE3" w:rsidP="003F0EE3">
      <w:pPr>
        <w:pStyle w:val="22"/>
        <w:shd w:val="clear" w:color="auto" w:fill="auto"/>
        <w:ind w:firstLine="580"/>
        <w:rPr>
          <w:sz w:val="26"/>
          <w:szCs w:val="26"/>
        </w:rPr>
      </w:pPr>
      <w:r w:rsidRPr="00526758">
        <w:rPr>
          <w:color w:val="000000"/>
          <w:sz w:val="26"/>
          <w:szCs w:val="26"/>
          <w:lang w:eastAsia="ru-RU" w:bidi="ru-RU"/>
        </w:rPr>
        <w:t>Доля выполнения плана профилактики на очередной календарный год - 100%</w:t>
      </w:r>
    </w:p>
    <w:p w14:paraId="3C5A4B15" w14:textId="77777777" w:rsidR="003F0EE3" w:rsidRPr="00526758" w:rsidRDefault="003F0EE3" w:rsidP="003F0EE3">
      <w:pPr>
        <w:pStyle w:val="22"/>
        <w:shd w:val="clear" w:color="auto" w:fill="auto"/>
        <w:ind w:firstLine="580"/>
        <w:rPr>
          <w:sz w:val="26"/>
          <w:szCs w:val="26"/>
        </w:rPr>
      </w:pPr>
      <w:r w:rsidRPr="00526758">
        <w:rPr>
          <w:color w:val="000000"/>
          <w:sz w:val="26"/>
          <w:szCs w:val="26"/>
          <w:lang w:eastAsia="ru-RU" w:bidi="ru-RU"/>
        </w:rPr>
        <w:t>Доля отмененных результатов контрольных мероприятий - 0%.</w:t>
      </w:r>
    </w:p>
    <w:p w14:paraId="6EFF28E3" w14:textId="77777777" w:rsidR="003F0EE3" w:rsidRPr="00526758" w:rsidRDefault="003F0EE3" w:rsidP="003F0EE3">
      <w:pPr>
        <w:pStyle w:val="22"/>
        <w:shd w:val="clear" w:color="auto" w:fill="auto"/>
        <w:ind w:firstLine="580"/>
        <w:rPr>
          <w:sz w:val="26"/>
          <w:szCs w:val="26"/>
        </w:rPr>
      </w:pPr>
      <w:r w:rsidRPr="00526758">
        <w:rPr>
          <w:noProof/>
          <w:sz w:val="26"/>
          <w:szCs w:val="26"/>
          <w:lang w:eastAsia="ru-RU"/>
        </w:rPr>
        <mc:AlternateContent>
          <mc:Choice Requires="wps">
            <w:drawing>
              <wp:anchor distT="532765" distB="0" distL="63500" distR="63500" simplePos="0" relativeHeight="251660288" behindDoc="1" locked="0" layoutInCell="1" allowOverlap="1" wp14:anchorId="5AC3089A" wp14:editId="072DE6B9">
                <wp:simplePos x="0" y="0"/>
                <wp:positionH relativeFrom="margin">
                  <wp:posOffset>5605145</wp:posOffset>
                </wp:positionH>
                <wp:positionV relativeFrom="paragraph">
                  <wp:posOffset>-31750</wp:posOffset>
                </wp:positionV>
                <wp:extent cx="425450" cy="607695"/>
                <wp:effectExtent l="3175" t="0" r="0" b="0"/>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8D73A" w14:textId="77777777" w:rsidR="003F0EE3" w:rsidRDefault="003F0EE3" w:rsidP="003F0EE3">
                            <w:pPr>
                              <w:pStyle w:val="22"/>
                              <w:shd w:val="clear" w:color="auto" w:fill="auto"/>
                              <w:spacing w:line="266"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3089A" id="Поле 2" o:spid="_x0000_s1027" type="#_x0000_t202" style="position:absolute;left:0;text-align:left;margin-left:441.35pt;margin-top:-2.5pt;width:33.5pt;height:47.85pt;z-index:-251656192;visibility:visible;mso-wrap-style:square;mso-width-percent:0;mso-height-percent:0;mso-wrap-distance-left:5pt;mso-wrap-distance-top:41.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" filled="f" stroked="f">
                <v:textbox style="mso-fit-shape-to-text:t" inset="0,0,0,0">
                  <w:txbxContent>
                    <w:p w14:paraId="02E8D73A" w14:textId="77777777" w:rsidR="003F0EE3" w:rsidRDefault="003F0EE3" w:rsidP="003F0EE3">
                      <w:pPr>
                        <w:pStyle w:val="22"/>
                        <w:shd w:val="clear" w:color="auto" w:fill="auto"/>
                        <w:spacing w:line="266" w:lineRule="exact"/>
                      </w:pPr>
                    </w:p>
                  </w:txbxContent>
                </v:textbox>
                <w10:wrap type="square" side="left" anchorx="margin"/>
              </v:shape>
            </w:pict>
          </mc:Fallback>
        </mc:AlternateContent>
      </w:r>
      <w:r w:rsidRPr="00526758">
        <w:rPr>
          <w:color w:val="000000"/>
          <w:sz w:val="26"/>
          <w:szCs w:val="26"/>
          <w:lang w:eastAsia="ru-RU" w:bidi="ru-RU"/>
        </w:rPr>
        <w:t xml:space="preserve">Доля контрольных мероприятий, по результатам которых были выявлены </w:t>
      </w:r>
      <w:r>
        <w:rPr>
          <w:color w:val="000000"/>
          <w:sz w:val="26"/>
          <w:szCs w:val="26"/>
          <w:lang w:eastAsia="ru-RU" w:bidi="ru-RU"/>
        </w:rPr>
        <w:t>нарушения, но</w:t>
      </w:r>
      <w:r w:rsidRPr="00526758">
        <w:rPr>
          <w:color w:val="000000"/>
          <w:sz w:val="26"/>
          <w:szCs w:val="26"/>
          <w:lang w:eastAsia="ru-RU" w:bidi="ru-RU"/>
        </w:rPr>
        <w:t xml:space="preserve"> не приняты соответствующие меры административного воздействия - 5%.</w:t>
      </w:r>
    </w:p>
    <w:p w14:paraId="4DD07883" w14:textId="77777777" w:rsidR="003F0EE3" w:rsidRPr="00526758" w:rsidRDefault="003F0EE3" w:rsidP="003F0EE3">
      <w:pPr>
        <w:pStyle w:val="22"/>
        <w:shd w:val="clear" w:color="auto" w:fill="auto"/>
        <w:ind w:firstLine="580"/>
        <w:rPr>
          <w:sz w:val="26"/>
          <w:szCs w:val="26"/>
        </w:rPr>
      </w:pPr>
      <w:r w:rsidRPr="00526758">
        <w:rPr>
          <w:color w:val="000000"/>
          <w:sz w:val="26"/>
          <w:szCs w:val="26"/>
          <w:lang w:eastAsia="ru-RU" w:bidi="ru-RU"/>
        </w:rPr>
        <w:t xml:space="preserve">Доля отмененных в судебном порядке постановлений контрольного органа по </w:t>
      </w:r>
      <w:r>
        <w:rPr>
          <w:color w:val="000000"/>
          <w:sz w:val="26"/>
          <w:szCs w:val="26"/>
          <w:lang w:eastAsia="ru-RU" w:bidi="ru-RU"/>
        </w:rPr>
        <w:t>делам об</w:t>
      </w:r>
      <w:r w:rsidRPr="00526758">
        <w:rPr>
          <w:color w:val="000000"/>
          <w:sz w:val="26"/>
          <w:szCs w:val="26"/>
          <w:lang w:eastAsia="ru-RU" w:bidi="ru-RU"/>
        </w:rPr>
        <w:t xml:space="preserve"> </w:t>
      </w:r>
      <w:r w:rsidRPr="003F0EE3">
        <w:rPr>
          <w:rStyle w:val="20pt"/>
          <w:i w:val="0"/>
          <w:sz w:val="26"/>
          <w:szCs w:val="26"/>
        </w:rPr>
        <w:t>административных</w:t>
      </w:r>
      <w:r w:rsidRPr="00526758">
        <w:rPr>
          <w:color w:val="000000"/>
          <w:sz w:val="26"/>
          <w:szCs w:val="26"/>
          <w:lang w:eastAsia="ru-RU" w:bidi="ru-RU"/>
        </w:rPr>
        <w:t xml:space="preserve"> правонарушениях от общего количества таких постановлений, вынес</w:t>
      </w:r>
      <w:r>
        <w:rPr>
          <w:color w:val="000000"/>
          <w:sz w:val="26"/>
          <w:szCs w:val="26"/>
          <w:lang w:eastAsia="ru-RU" w:bidi="ru-RU"/>
        </w:rPr>
        <w:t>енных</w:t>
      </w:r>
      <w:r w:rsidRPr="00526758">
        <w:rPr>
          <w:color w:val="000000"/>
          <w:sz w:val="26"/>
          <w:szCs w:val="26"/>
          <w:lang w:eastAsia="ru-RU" w:bidi="ru-RU"/>
        </w:rPr>
        <w:t xml:space="preserve"> контрольным органом, за исключением постановлений, отмененных на основании стате</w:t>
      </w:r>
      <w:r>
        <w:rPr>
          <w:color w:val="000000"/>
          <w:sz w:val="26"/>
          <w:szCs w:val="26"/>
          <w:lang w:eastAsia="ru-RU" w:bidi="ru-RU"/>
        </w:rPr>
        <w:t>й</w:t>
      </w:r>
      <w:r w:rsidRPr="00526758">
        <w:rPr>
          <w:color w:val="000000"/>
          <w:sz w:val="26"/>
          <w:szCs w:val="26"/>
          <w:lang w:bidi="en-US"/>
        </w:rPr>
        <w:t xml:space="preserve"> </w:t>
      </w:r>
      <w:r w:rsidRPr="00526758">
        <w:rPr>
          <w:color w:val="000000"/>
          <w:sz w:val="26"/>
          <w:szCs w:val="26"/>
          <w:lang w:eastAsia="ru-RU" w:bidi="ru-RU"/>
        </w:rPr>
        <w:t>2.7 и 2,9 Кодекса Российской Федерации об ад</w:t>
      </w:r>
      <w:r>
        <w:rPr>
          <w:color w:val="000000"/>
          <w:sz w:val="26"/>
          <w:szCs w:val="26"/>
          <w:lang w:eastAsia="ru-RU" w:bidi="ru-RU"/>
        </w:rPr>
        <w:t>министративных правонарушениях -</w:t>
      </w:r>
      <w:r w:rsidRPr="00526758">
        <w:rPr>
          <w:color w:val="000000"/>
          <w:sz w:val="26"/>
          <w:szCs w:val="26"/>
          <w:lang w:eastAsia="ru-RU" w:bidi="ru-RU"/>
        </w:rPr>
        <w:t xml:space="preserve"> 0%.</w:t>
      </w:r>
    </w:p>
    <w:p w14:paraId="51AC10BB" w14:textId="77777777" w:rsidR="003F0EE3" w:rsidRPr="00526758" w:rsidRDefault="003F0EE3" w:rsidP="003F0EE3">
      <w:pPr>
        <w:pStyle w:val="22"/>
        <w:numPr>
          <w:ilvl w:val="0"/>
          <w:numId w:val="1"/>
        </w:numPr>
        <w:shd w:val="clear" w:color="auto" w:fill="auto"/>
        <w:tabs>
          <w:tab w:val="left" w:pos="896"/>
        </w:tabs>
        <w:ind w:firstLine="580"/>
        <w:rPr>
          <w:sz w:val="26"/>
          <w:szCs w:val="26"/>
        </w:rPr>
      </w:pPr>
      <w:r w:rsidRPr="00526758">
        <w:rPr>
          <w:color w:val="000000"/>
          <w:sz w:val="26"/>
          <w:szCs w:val="26"/>
          <w:lang w:eastAsia="ru-RU" w:bidi="ru-RU"/>
        </w:rPr>
        <w:t>Индикативные показатели:</w:t>
      </w:r>
    </w:p>
    <w:p w14:paraId="510AB94A" w14:textId="77777777" w:rsidR="003F0EE3" w:rsidRPr="00526758" w:rsidRDefault="003F0EE3" w:rsidP="003F0EE3">
      <w:pPr>
        <w:pStyle w:val="22"/>
        <w:shd w:val="clear" w:color="auto" w:fill="auto"/>
        <w:tabs>
          <w:tab w:val="left" w:pos="6264"/>
        </w:tabs>
        <w:ind w:firstLine="580"/>
        <w:rPr>
          <w:sz w:val="26"/>
          <w:szCs w:val="26"/>
        </w:rPr>
      </w:pPr>
      <w:r w:rsidRPr="00526758">
        <w:rPr>
          <w:color w:val="000000"/>
          <w:sz w:val="26"/>
          <w:szCs w:val="26"/>
          <w:lang w:eastAsia="ru-RU" w:bidi="ru-RU"/>
        </w:rPr>
        <w:t>При осущес</w:t>
      </w:r>
      <w:r>
        <w:rPr>
          <w:color w:val="000000"/>
          <w:sz w:val="26"/>
          <w:szCs w:val="26"/>
          <w:lang w:eastAsia="ru-RU" w:bidi="ru-RU"/>
        </w:rPr>
        <w:t xml:space="preserve">твлении муниципального контроля устанавливаются </w:t>
      </w:r>
      <w:r w:rsidRPr="00526758">
        <w:rPr>
          <w:color w:val="000000"/>
          <w:sz w:val="26"/>
          <w:szCs w:val="26"/>
          <w:lang w:eastAsia="ru-RU" w:bidi="ru-RU"/>
        </w:rPr>
        <w:t>следующие</w:t>
      </w:r>
      <w:r>
        <w:rPr>
          <w:sz w:val="26"/>
          <w:szCs w:val="26"/>
        </w:rPr>
        <w:t xml:space="preserve"> </w:t>
      </w:r>
      <w:r w:rsidRPr="00526758">
        <w:rPr>
          <w:color w:val="000000"/>
          <w:sz w:val="26"/>
          <w:szCs w:val="26"/>
          <w:lang w:eastAsia="ru-RU" w:bidi="ru-RU"/>
        </w:rPr>
        <w:t>индикативные показатели:</w:t>
      </w:r>
    </w:p>
    <w:p w14:paraId="2373202E" w14:textId="77777777" w:rsidR="003F0EE3" w:rsidRPr="00526758" w:rsidRDefault="003F0EE3" w:rsidP="003F0EE3">
      <w:pPr>
        <w:pStyle w:val="22"/>
        <w:shd w:val="clear" w:color="auto" w:fill="auto"/>
        <w:ind w:firstLine="580"/>
        <w:rPr>
          <w:sz w:val="26"/>
          <w:szCs w:val="26"/>
        </w:rPr>
      </w:pPr>
      <w:r w:rsidRPr="00526758">
        <w:rPr>
          <w:color w:val="000000"/>
          <w:sz w:val="26"/>
          <w:szCs w:val="26"/>
          <w:lang w:eastAsia="ru-RU" w:bidi="ru-RU"/>
        </w:rPr>
        <w:t>количество проведенных контрольных мероприятий без взаимодейств</w:t>
      </w:r>
      <w:r>
        <w:rPr>
          <w:color w:val="000000"/>
          <w:sz w:val="26"/>
          <w:szCs w:val="26"/>
          <w:lang w:eastAsia="ru-RU" w:bidi="ru-RU"/>
        </w:rPr>
        <w:t>ия с</w:t>
      </w:r>
      <w:r w:rsidRPr="00526758">
        <w:rPr>
          <w:color w:val="000000"/>
          <w:sz w:val="26"/>
          <w:szCs w:val="26"/>
          <w:lang w:eastAsia="ru-RU" w:bidi="ru-RU"/>
        </w:rPr>
        <w:t xml:space="preserve"> контролируемыми лицами;</w:t>
      </w:r>
    </w:p>
    <w:p w14:paraId="12A64574" w14:textId="77777777" w:rsidR="003F0EE3" w:rsidRPr="00526758" w:rsidRDefault="003F0EE3" w:rsidP="003F0EE3">
      <w:pPr>
        <w:pStyle w:val="22"/>
        <w:shd w:val="clear" w:color="auto" w:fill="auto"/>
        <w:ind w:firstLine="580"/>
        <w:rPr>
          <w:sz w:val="26"/>
          <w:szCs w:val="26"/>
        </w:rPr>
      </w:pPr>
      <w:r w:rsidRPr="00526758">
        <w:rPr>
          <w:color w:val="000000"/>
          <w:sz w:val="26"/>
          <w:szCs w:val="26"/>
          <w:lang w:eastAsia="ru-RU" w:bidi="ru-RU"/>
        </w:rPr>
        <w:t>количество проведенных внеплановых контрольных мероприятий;</w:t>
      </w:r>
    </w:p>
    <w:p w14:paraId="0FC32439" w14:textId="77777777" w:rsidR="003F0EE3" w:rsidRPr="00526758" w:rsidRDefault="003F0EE3" w:rsidP="003F0EE3">
      <w:pPr>
        <w:pStyle w:val="22"/>
        <w:shd w:val="clear" w:color="auto" w:fill="auto"/>
        <w:spacing w:line="259" w:lineRule="exact"/>
        <w:ind w:firstLine="580"/>
        <w:rPr>
          <w:sz w:val="26"/>
          <w:szCs w:val="26"/>
        </w:rPr>
      </w:pPr>
      <w:r w:rsidRPr="00526758">
        <w:rPr>
          <w:color w:val="000000"/>
          <w:sz w:val="26"/>
          <w:szCs w:val="26"/>
          <w:lang w:eastAsia="ru-RU" w:bidi="ru-RU"/>
        </w:rPr>
        <w:t>количество поступивших возражений в отношении акта контрольного мероприяти</w:t>
      </w:r>
      <w:r>
        <w:rPr>
          <w:color w:val="000000"/>
          <w:sz w:val="26"/>
          <w:szCs w:val="26"/>
          <w:lang w:eastAsia="ru-RU" w:bidi="ru-RU"/>
        </w:rPr>
        <w:t>я</w:t>
      </w:r>
      <w:r w:rsidRPr="00526758">
        <w:rPr>
          <w:color w:val="000000"/>
          <w:sz w:val="26"/>
          <w:szCs w:val="26"/>
          <w:lang w:eastAsia="ru-RU" w:bidi="ru-RU"/>
        </w:rPr>
        <w:t>;</w:t>
      </w:r>
    </w:p>
    <w:p w14:paraId="4C515135" w14:textId="77777777" w:rsidR="003F0EE3" w:rsidRPr="00526758" w:rsidRDefault="003F0EE3" w:rsidP="003F0EE3">
      <w:pPr>
        <w:pStyle w:val="22"/>
        <w:shd w:val="clear" w:color="auto" w:fill="auto"/>
        <w:spacing w:line="259" w:lineRule="exact"/>
        <w:ind w:firstLine="580"/>
        <w:rPr>
          <w:sz w:val="26"/>
          <w:szCs w:val="26"/>
        </w:rPr>
      </w:pPr>
      <w:r w:rsidRPr="00526758">
        <w:rPr>
          <w:color w:val="000000"/>
          <w:sz w:val="26"/>
          <w:szCs w:val="26"/>
          <w:lang w:eastAsia="ru-RU" w:bidi="ru-RU"/>
        </w:rPr>
        <w:t>количество выданных предписаний об устранении нарушений обязательных требований;</w:t>
      </w:r>
    </w:p>
    <w:p w14:paraId="66A5486D" w14:textId="77777777" w:rsidR="003F0EE3" w:rsidRPr="00526758" w:rsidRDefault="003F0EE3" w:rsidP="003F0EE3">
      <w:pPr>
        <w:pStyle w:val="22"/>
        <w:shd w:val="clear" w:color="auto" w:fill="auto"/>
        <w:spacing w:line="259" w:lineRule="exact"/>
        <w:ind w:firstLine="580"/>
        <w:rPr>
          <w:sz w:val="26"/>
          <w:szCs w:val="26"/>
        </w:rPr>
      </w:pPr>
      <w:r w:rsidRPr="00526758">
        <w:rPr>
          <w:color w:val="000000"/>
          <w:sz w:val="26"/>
          <w:szCs w:val="26"/>
          <w:lang w:eastAsia="ru-RU" w:bidi="ru-RU"/>
        </w:rPr>
        <w:t>количество устраненных нарушений обязательных требований.</w:t>
      </w:r>
    </w:p>
    <w:p w14:paraId="208EB583" w14:textId="6DD86632" w:rsidR="003F0EE3" w:rsidRPr="00755848" w:rsidRDefault="003F0EE3" w:rsidP="003F0EE3">
      <w:pPr>
        <w:jc w:val="both"/>
        <w:rPr>
          <w:color w:val="000000"/>
          <w:sz w:val="26"/>
          <w:szCs w:val="26"/>
        </w:rPr>
      </w:pPr>
      <w:r w:rsidRPr="00526758">
        <w:rPr>
          <w:color w:val="000000"/>
          <w:sz w:val="26"/>
          <w:szCs w:val="26"/>
          <w:lang w:bidi="ru-RU"/>
        </w:rPr>
        <w:lastRenderedPageBreak/>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Pr>
          <w:color w:val="000000"/>
          <w:sz w:val="26"/>
          <w:szCs w:val="26"/>
          <w:lang w:bidi="ru-RU"/>
        </w:rPr>
        <w:t>.</w:t>
      </w:r>
    </w:p>
    <w:sectPr w:rsidR="003F0EE3" w:rsidRPr="00755848" w:rsidSect="00B10F85">
      <w:headerReference w:type="even" r:id="rId16"/>
      <w:headerReference w:type="default" r:id="rId17"/>
      <w:pgSz w:w="11906" w:h="16838"/>
      <w:pgMar w:top="993" w:right="1276" w:bottom="1134" w:left="1559"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A9C5C" w14:textId="77777777" w:rsidR="00B43877" w:rsidRDefault="00B43877" w:rsidP="00AB6A6C">
      <w:r>
        <w:separator/>
      </w:r>
    </w:p>
  </w:endnote>
  <w:endnote w:type="continuationSeparator" w:id="0">
    <w:p w14:paraId="74BCC4FA" w14:textId="77777777" w:rsidR="00B43877" w:rsidRDefault="00B43877"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0C25A" w14:textId="77777777" w:rsidR="00B43877" w:rsidRDefault="00B43877" w:rsidP="00AB6A6C">
      <w:r>
        <w:separator/>
      </w:r>
    </w:p>
  </w:footnote>
  <w:footnote w:type="continuationSeparator" w:id="0">
    <w:p w14:paraId="50B4DF4D" w14:textId="77777777" w:rsidR="00B43877" w:rsidRDefault="00B43877"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B438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10B7F">
      <w:rPr>
        <w:rStyle w:val="a8"/>
        <w:noProof/>
      </w:rPr>
      <w:t>11</w:t>
    </w:r>
    <w:r>
      <w:rPr>
        <w:rStyle w:val="a8"/>
      </w:rPr>
      <w:fldChar w:fldCharType="end"/>
    </w:r>
  </w:p>
  <w:p w14:paraId="58484E73" w14:textId="77777777" w:rsidR="00E90F25" w:rsidRDefault="00B43877" w:rsidP="007742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C1CA1"/>
    <w:multiLevelType w:val="multilevel"/>
    <w:tmpl w:val="CFC44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10B7F"/>
    <w:rsid w:val="000212B9"/>
    <w:rsid w:val="000367DF"/>
    <w:rsid w:val="000418AC"/>
    <w:rsid w:val="00087DFD"/>
    <w:rsid w:val="00123C03"/>
    <w:rsid w:val="001F1F63"/>
    <w:rsid w:val="00254422"/>
    <w:rsid w:val="003A42B8"/>
    <w:rsid w:val="003F0EE3"/>
    <w:rsid w:val="00402F85"/>
    <w:rsid w:val="00454927"/>
    <w:rsid w:val="005C5EED"/>
    <w:rsid w:val="00606AA4"/>
    <w:rsid w:val="0061000E"/>
    <w:rsid w:val="006515CA"/>
    <w:rsid w:val="006F7DEA"/>
    <w:rsid w:val="00721C38"/>
    <w:rsid w:val="00750556"/>
    <w:rsid w:val="00755848"/>
    <w:rsid w:val="00774275"/>
    <w:rsid w:val="007844DA"/>
    <w:rsid w:val="007F0581"/>
    <w:rsid w:val="0086490F"/>
    <w:rsid w:val="008C6DB9"/>
    <w:rsid w:val="008F75A7"/>
    <w:rsid w:val="00935631"/>
    <w:rsid w:val="00937D9C"/>
    <w:rsid w:val="009D07EB"/>
    <w:rsid w:val="00A67121"/>
    <w:rsid w:val="00AB6A6C"/>
    <w:rsid w:val="00B10F85"/>
    <w:rsid w:val="00B43877"/>
    <w:rsid w:val="00BB0A4A"/>
    <w:rsid w:val="00C133CF"/>
    <w:rsid w:val="00C566E8"/>
    <w:rsid w:val="00F805F0"/>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5F37274"/>
  <w15:docId w15:val="{84867E6D-4C46-432A-86EE-565EFCC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ConsPlusNormal0">
    <w:name w:val="ConsPlusNormal Знак"/>
    <w:link w:val="ConsPlusNormal"/>
    <w:locked/>
    <w:rsid w:val="00C133CF"/>
    <w:rPr>
      <w:rFonts w:ascii="Arial" w:eastAsia="Times New Roman" w:hAnsi="Arial" w:cs="Arial"/>
      <w:sz w:val="20"/>
      <w:szCs w:val="20"/>
      <w:lang w:eastAsia="zh-CN"/>
    </w:rPr>
  </w:style>
  <w:style w:type="paragraph" w:styleId="af1">
    <w:name w:val="footer"/>
    <w:basedOn w:val="a"/>
    <w:link w:val="af2"/>
    <w:uiPriority w:val="99"/>
    <w:unhideWhenUsed/>
    <w:rsid w:val="00774275"/>
    <w:pPr>
      <w:tabs>
        <w:tab w:val="center" w:pos="4677"/>
        <w:tab w:val="right" w:pos="9355"/>
      </w:tabs>
    </w:pPr>
  </w:style>
  <w:style w:type="character" w:customStyle="1" w:styleId="af2">
    <w:name w:val="Нижний колонтитул Знак"/>
    <w:basedOn w:val="a0"/>
    <w:link w:val="af1"/>
    <w:uiPriority w:val="99"/>
    <w:rsid w:val="00774275"/>
    <w:rPr>
      <w:rFonts w:ascii="Times New Roman" w:eastAsia="Times New Roman" w:hAnsi="Times New Roman" w:cs="Times New Roman"/>
      <w:sz w:val="24"/>
      <w:szCs w:val="24"/>
      <w:lang w:eastAsia="ru-RU"/>
    </w:rPr>
  </w:style>
  <w:style w:type="character" w:customStyle="1" w:styleId="2Exact">
    <w:name w:val="Основной текст (2) Exact"/>
    <w:basedOn w:val="a0"/>
    <w:rsid w:val="003F0EE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3F0EE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F0EE3"/>
    <w:pPr>
      <w:widowControl w:val="0"/>
      <w:shd w:val="clear" w:color="auto" w:fill="FFFFFF"/>
      <w:spacing w:line="263" w:lineRule="exact"/>
      <w:jc w:val="both"/>
    </w:pPr>
    <w:rPr>
      <w:sz w:val="22"/>
      <w:szCs w:val="22"/>
      <w:lang w:eastAsia="en-US"/>
    </w:rPr>
  </w:style>
  <w:style w:type="character" w:customStyle="1" w:styleId="20pt">
    <w:name w:val="Основной текст (2) + Курсив;Интервал 0 pt"/>
    <w:basedOn w:val="21"/>
    <w:rsid w:val="003F0EE3"/>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regrebnoe.ru/" TargetMode="External"/><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72C6-44E1-45AA-8470-90DA5C46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8459</Words>
  <Characters>48220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14</cp:revision>
  <cp:lastPrinted>2021-09-29T04:19:00Z</cp:lastPrinted>
  <dcterms:created xsi:type="dcterms:W3CDTF">2021-09-22T12:41:00Z</dcterms:created>
  <dcterms:modified xsi:type="dcterms:W3CDTF">2021-09-29T07:38:00Z</dcterms:modified>
</cp:coreProperties>
</file>