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CC4F37" w:rsidRPr="004B6EB2" w:rsidTr="009C4F7B">
        <w:trPr>
          <w:trHeight w:val="1949"/>
        </w:trPr>
        <w:tc>
          <w:tcPr>
            <w:tcW w:w="9322" w:type="dxa"/>
            <w:gridSpan w:val="10"/>
          </w:tcPr>
          <w:p w:rsidR="00925318" w:rsidRDefault="00CC4F37" w:rsidP="009253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EDB7337" wp14:editId="13DFBBE8">
                  <wp:extent cx="511810" cy="62801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925318" w:rsidRDefault="00CC4F37" w:rsidP="009253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CC4F37" w:rsidRDefault="00CC4F37" w:rsidP="009253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C4F37" w:rsidRDefault="00CC4F37" w:rsidP="009C4F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CC4F37" w:rsidRDefault="00CC4F37" w:rsidP="009C4F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CC4F37" w:rsidRDefault="00CC4F37" w:rsidP="009C4F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CC4F37" w:rsidRDefault="00CC4F37" w:rsidP="009C4F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4F37" w:rsidRDefault="00CC4F37" w:rsidP="009C4F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CC4F37" w:rsidRPr="00F0776E" w:rsidTr="009C4F7B">
        <w:trPr>
          <w:trHeight w:val="655"/>
        </w:trPr>
        <w:tc>
          <w:tcPr>
            <w:tcW w:w="250" w:type="dxa"/>
            <w:vAlign w:val="bottom"/>
          </w:tcPr>
          <w:p w:rsidR="00CC4F37" w:rsidRPr="00F0776E" w:rsidRDefault="00CC4F37" w:rsidP="009C4F7B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F37" w:rsidRPr="00F0776E" w:rsidRDefault="009A1E6B" w:rsidP="009C4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84" w:type="dxa"/>
            <w:vAlign w:val="bottom"/>
          </w:tcPr>
          <w:p w:rsidR="00CC4F37" w:rsidRPr="00F0776E" w:rsidRDefault="00CC4F37" w:rsidP="009C4F7B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F37" w:rsidRPr="00F0776E" w:rsidRDefault="009A1E6B" w:rsidP="009C4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407" w:type="dxa"/>
            <w:vAlign w:val="bottom"/>
          </w:tcPr>
          <w:p w:rsidR="00CC4F37" w:rsidRPr="00F0776E" w:rsidRDefault="00CC4F37" w:rsidP="009C4F7B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4F37" w:rsidRPr="00F0776E" w:rsidRDefault="00CC4F37" w:rsidP="009C4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4F37" w:rsidRPr="00F0776E" w:rsidRDefault="00CC4F37" w:rsidP="009C4F7B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CC4F37" w:rsidRPr="00F0776E" w:rsidRDefault="00CC4F37" w:rsidP="009C4F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CC4F37" w:rsidRPr="00F0776E" w:rsidRDefault="00CC4F37" w:rsidP="009C4F7B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F37" w:rsidRPr="00F0776E" w:rsidRDefault="009A1E6B" w:rsidP="009C4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CC4F37" w:rsidRPr="00F0776E" w:rsidTr="009C4F7B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C4F37" w:rsidRDefault="00CC4F37" w:rsidP="009C4F7B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  <w:p w:rsidR="00214A27" w:rsidRDefault="00214A27" w:rsidP="00CC4F37">
            <w:pPr>
              <w:jc w:val="both"/>
              <w:rPr>
                <w:sz w:val="26"/>
                <w:szCs w:val="26"/>
              </w:rPr>
            </w:pPr>
          </w:p>
          <w:p w:rsidR="00CC4F37" w:rsidRPr="00F0776E" w:rsidRDefault="00214A27" w:rsidP="00214A27">
            <w:pPr>
              <w:ind w:left="-108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CC4F37" w:rsidRPr="00CC4F37">
              <w:rPr>
                <w:sz w:val="26"/>
                <w:szCs w:val="26"/>
              </w:rPr>
              <w:t>порядке ведения реестра расходных</w:t>
            </w:r>
          </w:p>
        </w:tc>
      </w:tr>
    </w:tbl>
    <w:p w:rsidR="00CC4F37" w:rsidRDefault="00CC4F37" w:rsidP="00CC4F37">
      <w:pPr>
        <w:suppressAutoHyphens/>
        <w:jc w:val="both"/>
        <w:rPr>
          <w:sz w:val="26"/>
          <w:szCs w:val="26"/>
          <w:lang w:eastAsia="ar-SA"/>
        </w:rPr>
      </w:pPr>
      <w:bookmarkStart w:id="0" w:name="sub_4"/>
      <w:r>
        <w:rPr>
          <w:sz w:val="26"/>
          <w:szCs w:val="26"/>
          <w:lang w:eastAsia="ar-SA"/>
        </w:rPr>
        <w:t>обязательств сельского поселения</w:t>
      </w:r>
      <w:r w:rsidRPr="006F74B9">
        <w:rPr>
          <w:sz w:val="26"/>
          <w:szCs w:val="26"/>
          <w:lang w:eastAsia="ar-SA"/>
        </w:rPr>
        <w:t xml:space="preserve"> Перегребное</w:t>
      </w:r>
    </w:p>
    <w:p w:rsidR="00CC4F37" w:rsidRDefault="00CC4F37" w:rsidP="00CC4F37">
      <w:pPr>
        <w:suppressAutoHyphens/>
        <w:jc w:val="both"/>
        <w:rPr>
          <w:sz w:val="26"/>
          <w:szCs w:val="26"/>
          <w:lang w:eastAsia="ar-SA"/>
        </w:rPr>
      </w:pPr>
    </w:p>
    <w:p w:rsidR="00CC4F37" w:rsidRPr="006F74B9" w:rsidRDefault="00CC4F37" w:rsidP="00CC4F37">
      <w:pPr>
        <w:suppressAutoHyphens/>
        <w:jc w:val="both"/>
        <w:rPr>
          <w:sz w:val="26"/>
          <w:szCs w:val="26"/>
          <w:lang w:eastAsia="ar-SA"/>
        </w:rPr>
      </w:pPr>
    </w:p>
    <w:p w:rsidR="00CC4F37" w:rsidRPr="006F74B9" w:rsidRDefault="00CC4F37" w:rsidP="00CC4F37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соответствии с пунктом 5 статьи</w:t>
      </w:r>
      <w:r w:rsidRPr="006F74B9">
        <w:rPr>
          <w:sz w:val="26"/>
          <w:szCs w:val="26"/>
          <w:lang w:eastAsia="ar-SA"/>
        </w:rPr>
        <w:t xml:space="preserve"> 87 Бюджетного кодекса Российской Федерации, </w:t>
      </w:r>
      <w:r>
        <w:rPr>
          <w:sz w:val="26"/>
          <w:szCs w:val="26"/>
          <w:lang w:eastAsia="ar-SA"/>
        </w:rPr>
        <w:t>приказом Департамента финансов Ханты-Мансийского автономного округа – Югры от 02.04.2019 № 6-нп «О внесении изменений в приложение к приказу Департамен</w:t>
      </w:r>
      <w:bookmarkStart w:id="1" w:name="_GoBack"/>
      <w:bookmarkEnd w:id="1"/>
      <w:r>
        <w:rPr>
          <w:sz w:val="26"/>
          <w:szCs w:val="26"/>
          <w:lang w:eastAsia="ar-SA"/>
        </w:rPr>
        <w:t>та финансов Ханты-Мансийского автономного округа – Югры от 2 марта 2010 года № 5-нп «О порядке представления реестров расходных обязательств муниципальных образований Ханты-Мансийского автоно</w:t>
      </w:r>
      <w:r w:rsidR="00B27EF5">
        <w:rPr>
          <w:sz w:val="26"/>
          <w:szCs w:val="26"/>
          <w:lang w:eastAsia="ar-SA"/>
        </w:rPr>
        <w:t>много округа – Югры», приказом К</w:t>
      </w:r>
      <w:r>
        <w:rPr>
          <w:sz w:val="26"/>
          <w:szCs w:val="26"/>
          <w:lang w:eastAsia="ar-SA"/>
        </w:rPr>
        <w:t xml:space="preserve">омитета по управлению муниципальными финансами администрации Октябрьского района № 16 от 06.04.2022 г. «О порядке предоставления реестра расходных обязательств городских и сельских поселений, входящих в состав Октябрьского района», </w:t>
      </w:r>
      <w:r w:rsidRPr="006F74B9">
        <w:rPr>
          <w:sz w:val="26"/>
          <w:szCs w:val="26"/>
          <w:lang w:eastAsia="ar-SA"/>
        </w:rPr>
        <w:t>решением Совета депутатов сельского поселен</w:t>
      </w:r>
      <w:r>
        <w:rPr>
          <w:sz w:val="26"/>
          <w:szCs w:val="26"/>
          <w:lang w:eastAsia="ar-SA"/>
        </w:rPr>
        <w:t>ия Перегребное от 30.06.2017 № 20</w:t>
      </w:r>
      <w:r w:rsidRPr="006F74B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"Об утвер</w:t>
      </w:r>
      <w:r w:rsidRPr="00687566">
        <w:rPr>
          <w:sz w:val="26"/>
          <w:szCs w:val="26"/>
          <w:lang w:eastAsia="ar-SA"/>
        </w:rPr>
        <w:t>ждении Положения об отдельных вопросах о</w:t>
      </w:r>
      <w:r>
        <w:rPr>
          <w:sz w:val="26"/>
          <w:szCs w:val="26"/>
          <w:lang w:eastAsia="ar-SA"/>
        </w:rPr>
        <w:t>рганизации и осуществления бюдже</w:t>
      </w:r>
      <w:r w:rsidRPr="00687566">
        <w:rPr>
          <w:sz w:val="26"/>
          <w:szCs w:val="26"/>
          <w:lang w:eastAsia="ar-SA"/>
        </w:rPr>
        <w:t>тного процесса в муниципальном образовании сель</w:t>
      </w:r>
      <w:r>
        <w:rPr>
          <w:sz w:val="26"/>
          <w:szCs w:val="26"/>
          <w:lang w:eastAsia="ar-SA"/>
        </w:rPr>
        <w:t xml:space="preserve">ское поселение Перегребное" </w:t>
      </w:r>
      <w:r w:rsidRPr="006F74B9">
        <w:rPr>
          <w:sz w:val="26"/>
          <w:szCs w:val="26"/>
          <w:lang w:eastAsia="ar-SA"/>
        </w:rPr>
        <w:t>и в целях организации учета расходных обязательств муниципального образования сельское поселение Перегребное:</w:t>
      </w:r>
    </w:p>
    <w:p w:rsidR="00CC4F37" w:rsidRPr="006F74B9" w:rsidRDefault="00CC4F37" w:rsidP="00CC4F37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6F74B9">
        <w:rPr>
          <w:sz w:val="26"/>
          <w:szCs w:val="26"/>
          <w:lang w:eastAsia="ar-SA"/>
        </w:rPr>
        <w:t>1. Утвердить Порядок ведения</w:t>
      </w:r>
      <w:r>
        <w:rPr>
          <w:sz w:val="26"/>
          <w:szCs w:val="26"/>
          <w:lang w:eastAsia="ar-SA"/>
        </w:rPr>
        <w:t xml:space="preserve"> реестра расходных обязательств сельского</w:t>
      </w:r>
      <w:r w:rsidRPr="006F74B9">
        <w:rPr>
          <w:sz w:val="26"/>
          <w:szCs w:val="26"/>
          <w:lang w:eastAsia="ar-SA"/>
        </w:rPr>
        <w:t xml:space="preserve"> посе</w:t>
      </w:r>
      <w:r>
        <w:rPr>
          <w:sz w:val="26"/>
          <w:szCs w:val="26"/>
          <w:lang w:eastAsia="ar-SA"/>
        </w:rPr>
        <w:t>ления</w:t>
      </w:r>
      <w:r w:rsidRPr="006F74B9">
        <w:rPr>
          <w:sz w:val="26"/>
          <w:szCs w:val="26"/>
          <w:lang w:eastAsia="ar-SA"/>
        </w:rPr>
        <w:t xml:space="preserve"> Перегребное (далее - Порядок) согласно приложению.</w:t>
      </w:r>
    </w:p>
    <w:p w:rsidR="00CC4F37" w:rsidRPr="006F74B9" w:rsidRDefault="00CC4F37" w:rsidP="00CC4F37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Признать утратившим</w:t>
      </w:r>
      <w:r w:rsidRPr="006F74B9">
        <w:rPr>
          <w:sz w:val="26"/>
          <w:szCs w:val="26"/>
          <w:lang w:eastAsia="ar-SA"/>
        </w:rPr>
        <w:t xml:space="preserve"> силу пост</w:t>
      </w:r>
      <w:r>
        <w:rPr>
          <w:sz w:val="26"/>
          <w:szCs w:val="26"/>
          <w:lang w:eastAsia="ar-SA"/>
        </w:rPr>
        <w:t>ановление администрации сельского</w:t>
      </w:r>
      <w:r w:rsidRPr="006F74B9">
        <w:rPr>
          <w:sz w:val="26"/>
          <w:szCs w:val="26"/>
          <w:lang w:eastAsia="ar-SA"/>
        </w:rPr>
        <w:t xml:space="preserve"> поселени</w:t>
      </w:r>
      <w:r>
        <w:rPr>
          <w:sz w:val="26"/>
          <w:szCs w:val="26"/>
          <w:lang w:eastAsia="ar-SA"/>
        </w:rPr>
        <w:t>я Перегребное от 20.12.2016 N 545</w:t>
      </w:r>
      <w:r w:rsidRPr="006F74B9">
        <w:rPr>
          <w:sz w:val="26"/>
          <w:szCs w:val="26"/>
          <w:lang w:eastAsia="ar-SA"/>
        </w:rPr>
        <w:t xml:space="preserve"> «О порядке ведения реестра расходных обязательств муниципального образования сельское по</w:t>
      </w:r>
      <w:r w:rsidR="00B30B98">
        <w:rPr>
          <w:sz w:val="26"/>
          <w:szCs w:val="26"/>
          <w:lang w:eastAsia="ar-SA"/>
        </w:rPr>
        <w:t>селение</w:t>
      </w:r>
      <w:r w:rsidRPr="006F74B9">
        <w:rPr>
          <w:sz w:val="26"/>
          <w:szCs w:val="26"/>
          <w:lang w:eastAsia="ar-SA"/>
        </w:rPr>
        <w:t xml:space="preserve"> Перегребное». </w:t>
      </w:r>
    </w:p>
    <w:p w:rsidR="00A25119" w:rsidRPr="00A25119" w:rsidRDefault="00CC4F37" w:rsidP="00A25119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6F74B9">
        <w:rPr>
          <w:sz w:val="26"/>
          <w:szCs w:val="26"/>
          <w:lang w:eastAsia="ar-SA"/>
        </w:rPr>
        <w:t xml:space="preserve">3. </w:t>
      </w:r>
      <w:r w:rsidR="00B75E4A">
        <w:rPr>
          <w:sz w:val="26"/>
          <w:szCs w:val="26"/>
          <w:lang w:eastAsia="ar-SA"/>
        </w:rPr>
        <w:t>Настоящее постановление</w:t>
      </w:r>
      <w:r w:rsidR="00A25119" w:rsidRPr="00A25119">
        <w:rPr>
          <w:sz w:val="26"/>
          <w:szCs w:val="26"/>
          <w:lang w:eastAsia="ar-SA"/>
        </w:rPr>
        <w:t xml:space="preserve">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A25119" w:rsidRDefault="00A25119" w:rsidP="00A25119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4</w:t>
      </w:r>
      <w:r w:rsidR="00B75E4A">
        <w:rPr>
          <w:sz w:val="26"/>
          <w:szCs w:val="26"/>
          <w:lang w:eastAsia="ar-SA"/>
        </w:rPr>
        <w:t>. Настоящее постановление</w:t>
      </w:r>
      <w:r w:rsidRPr="00A25119">
        <w:rPr>
          <w:sz w:val="26"/>
          <w:szCs w:val="26"/>
          <w:lang w:eastAsia="ar-SA"/>
        </w:rPr>
        <w:t xml:space="preserve"> вступает в силу после его официального опубликования.</w:t>
      </w:r>
    </w:p>
    <w:p w:rsidR="00CC4F37" w:rsidRPr="006F74B9" w:rsidRDefault="00CC4F37" w:rsidP="00A25119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Pr="006F74B9">
        <w:rPr>
          <w:sz w:val="26"/>
          <w:szCs w:val="26"/>
          <w:lang w:eastAsia="ar-SA"/>
        </w:rPr>
        <w:t>. Контроль за выполнением постановления возложить на заместителя главы администрации по экономике и финансам, заведующего финансово-экономическим отделом администрации с</w:t>
      </w:r>
      <w:r>
        <w:rPr>
          <w:sz w:val="26"/>
          <w:szCs w:val="26"/>
          <w:lang w:eastAsia="ar-SA"/>
        </w:rPr>
        <w:t xml:space="preserve">ельского поселения Перегребное     </w:t>
      </w:r>
      <w:r w:rsidRPr="006F74B9">
        <w:rPr>
          <w:sz w:val="26"/>
          <w:szCs w:val="26"/>
          <w:lang w:eastAsia="ar-SA"/>
        </w:rPr>
        <w:t>А.Н.</w:t>
      </w:r>
      <w:r>
        <w:rPr>
          <w:sz w:val="26"/>
          <w:szCs w:val="26"/>
          <w:lang w:eastAsia="ar-SA"/>
        </w:rPr>
        <w:t xml:space="preserve"> </w:t>
      </w:r>
      <w:r w:rsidRPr="006F74B9">
        <w:rPr>
          <w:sz w:val="26"/>
          <w:szCs w:val="26"/>
          <w:lang w:eastAsia="ar-SA"/>
        </w:rPr>
        <w:t>Блохину.</w:t>
      </w:r>
    </w:p>
    <w:p w:rsidR="00CC4F37" w:rsidRDefault="00CC4F37" w:rsidP="00CC4F37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CC4F37" w:rsidRPr="00F0776E" w:rsidRDefault="00CC4F37" w:rsidP="00CC4F37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CC4F37" w:rsidRPr="00F10D94" w:rsidRDefault="00CC4F37" w:rsidP="00CC4F37">
      <w:pPr>
        <w:suppressAutoHyphens/>
        <w:rPr>
          <w:sz w:val="26"/>
          <w:szCs w:val="26"/>
          <w:lang w:eastAsia="ar-SA"/>
        </w:rPr>
      </w:pPr>
      <w:r w:rsidRPr="00F0776E">
        <w:rPr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Глава сельского поселения Перегребное</w:t>
      </w:r>
      <w:r w:rsidRPr="00F0776E">
        <w:rPr>
          <w:sz w:val="26"/>
          <w:szCs w:val="26"/>
          <w:lang w:eastAsia="ar-SA"/>
        </w:rPr>
        <w:tab/>
        <w:t xml:space="preserve">        </w:t>
      </w:r>
      <w:r>
        <w:rPr>
          <w:sz w:val="26"/>
          <w:szCs w:val="26"/>
          <w:lang w:eastAsia="ar-SA"/>
        </w:rPr>
        <w:t xml:space="preserve">               </w:t>
      </w:r>
      <w:r w:rsidRPr="00F0776E">
        <w:rPr>
          <w:sz w:val="26"/>
          <w:szCs w:val="26"/>
          <w:lang w:eastAsia="ar-SA"/>
        </w:rPr>
        <w:t xml:space="preserve">               А.Г. Ко</w:t>
      </w:r>
      <w:bookmarkEnd w:id="0"/>
      <w:r>
        <w:rPr>
          <w:sz w:val="26"/>
          <w:szCs w:val="26"/>
          <w:lang w:eastAsia="ar-SA"/>
        </w:rPr>
        <w:t>злов</w:t>
      </w:r>
    </w:p>
    <w:p w:rsidR="00CC4F37" w:rsidRDefault="00CC4F37" w:rsidP="00CC4F37">
      <w:pPr>
        <w:tabs>
          <w:tab w:val="left" w:pos="709"/>
        </w:tabs>
      </w:pPr>
    </w:p>
    <w:p w:rsidR="00CC4F37" w:rsidRDefault="00CC4F37" w:rsidP="00CC4F37">
      <w:pPr>
        <w:tabs>
          <w:tab w:val="left" w:pos="709"/>
        </w:tabs>
      </w:pPr>
    </w:p>
    <w:p w:rsidR="00CC4F37" w:rsidRDefault="00CC4F37" w:rsidP="00CC4F37">
      <w:pPr>
        <w:tabs>
          <w:tab w:val="left" w:pos="709"/>
        </w:tabs>
      </w:pPr>
    </w:p>
    <w:p w:rsidR="0011368C" w:rsidRDefault="0011368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C4F37" w:rsidRPr="009847A6" w:rsidRDefault="00CC4F37" w:rsidP="00CC4F37">
      <w:pPr>
        <w:jc w:val="right"/>
        <w:rPr>
          <w:sz w:val="26"/>
          <w:szCs w:val="26"/>
        </w:rPr>
      </w:pPr>
      <w:r w:rsidRPr="009847A6">
        <w:rPr>
          <w:sz w:val="26"/>
          <w:szCs w:val="26"/>
        </w:rPr>
        <w:lastRenderedPageBreak/>
        <w:t>Приложение</w:t>
      </w:r>
    </w:p>
    <w:p w:rsidR="00CC4F37" w:rsidRDefault="00CC4F37" w:rsidP="00CC4F37">
      <w:pPr>
        <w:jc w:val="right"/>
        <w:rPr>
          <w:sz w:val="26"/>
          <w:szCs w:val="26"/>
        </w:rPr>
      </w:pPr>
    </w:p>
    <w:p w:rsidR="00CC4F37" w:rsidRDefault="00CC4F37" w:rsidP="00CC4F37">
      <w:pPr>
        <w:jc w:val="both"/>
        <w:rPr>
          <w:sz w:val="26"/>
          <w:szCs w:val="26"/>
        </w:rPr>
      </w:pPr>
    </w:p>
    <w:p w:rsidR="00CC4F37" w:rsidRPr="009847A6" w:rsidRDefault="00CC4F37" w:rsidP="00CC4F37">
      <w:pPr>
        <w:jc w:val="center"/>
        <w:rPr>
          <w:sz w:val="26"/>
          <w:szCs w:val="26"/>
        </w:rPr>
      </w:pPr>
      <w:r w:rsidRPr="009847A6">
        <w:rPr>
          <w:sz w:val="26"/>
          <w:szCs w:val="26"/>
        </w:rPr>
        <w:t>ПОРЯДОК</w:t>
      </w:r>
    </w:p>
    <w:p w:rsidR="00CC4F37" w:rsidRPr="009847A6" w:rsidRDefault="00CC4F37" w:rsidP="00CC4F37">
      <w:pPr>
        <w:jc w:val="center"/>
        <w:rPr>
          <w:sz w:val="26"/>
          <w:szCs w:val="26"/>
        </w:rPr>
      </w:pPr>
      <w:r w:rsidRPr="009847A6">
        <w:rPr>
          <w:sz w:val="26"/>
          <w:szCs w:val="26"/>
        </w:rPr>
        <w:t>ВЕДЕНИЯ РЕЕСТРА РАСХОДНЫХ ОБЯЗАТЕЛЬСТВ</w:t>
      </w:r>
    </w:p>
    <w:p w:rsidR="00CC4F37" w:rsidRPr="009847A6" w:rsidRDefault="00CC4F37" w:rsidP="00CC4F37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9847A6">
        <w:rPr>
          <w:sz w:val="26"/>
          <w:szCs w:val="26"/>
        </w:rPr>
        <w:t xml:space="preserve"> ПЕРЕГРЕБНОЕ</w:t>
      </w:r>
    </w:p>
    <w:p w:rsidR="00CC4F37" w:rsidRPr="009847A6" w:rsidRDefault="00CC4F37" w:rsidP="00CC4F37">
      <w:pPr>
        <w:jc w:val="both"/>
        <w:rPr>
          <w:sz w:val="26"/>
          <w:szCs w:val="26"/>
        </w:rPr>
      </w:pPr>
    </w:p>
    <w:p w:rsidR="00CC4F37" w:rsidRPr="009847A6" w:rsidRDefault="00CC4F37" w:rsidP="00CC4F37">
      <w:pPr>
        <w:ind w:firstLine="708"/>
        <w:jc w:val="both"/>
        <w:rPr>
          <w:sz w:val="26"/>
          <w:szCs w:val="26"/>
        </w:rPr>
      </w:pPr>
      <w:r w:rsidRPr="009847A6">
        <w:rPr>
          <w:sz w:val="26"/>
          <w:szCs w:val="26"/>
        </w:rPr>
        <w:t xml:space="preserve">1. Реестр расходных обязательств </w:t>
      </w:r>
      <w:r>
        <w:rPr>
          <w:sz w:val="26"/>
          <w:szCs w:val="26"/>
        </w:rPr>
        <w:t>сельского поселения</w:t>
      </w:r>
      <w:r w:rsidRPr="009847A6">
        <w:rPr>
          <w:sz w:val="26"/>
          <w:szCs w:val="26"/>
        </w:rPr>
        <w:t xml:space="preserve"> Перегребное (далее реестр расходных обязательств поселения) ведется с целью учета расходных обязательств сельского поселения Перегребное (далее - расходных обязательств поселения) и оценки объема средств бюджета сельского поселения Перегребное (далее - бюджета поселения), необходимых для исполнения, включенных в реестр обязательств.</w:t>
      </w:r>
    </w:p>
    <w:p w:rsidR="003438CC" w:rsidRDefault="003438CC" w:rsidP="00CC4F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Основные термины и понятия:</w:t>
      </w:r>
    </w:p>
    <w:p w:rsidR="003438CC" w:rsidRPr="00FB6D0F" w:rsidRDefault="003438CC" w:rsidP="003438CC">
      <w:pPr>
        <w:ind w:firstLine="708"/>
        <w:jc w:val="both"/>
        <w:rPr>
          <w:sz w:val="26"/>
          <w:szCs w:val="26"/>
        </w:rPr>
      </w:pPr>
      <w:r w:rsidRPr="00FB6D0F">
        <w:rPr>
          <w:b/>
          <w:sz w:val="26"/>
          <w:szCs w:val="26"/>
        </w:rPr>
        <w:t>реестр расходных обязательств поселения</w:t>
      </w:r>
      <w:r w:rsidRPr="00FB6D0F">
        <w:rPr>
          <w:sz w:val="26"/>
          <w:szCs w:val="26"/>
        </w:rPr>
        <w:t xml:space="preserve"> - свод реестров расходных обязательств главных распорядителей средств бюджета поселения; </w:t>
      </w:r>
    </w:p>
    <w:p w:rsidR="003438CC" w:rsidRPr="00FB6D0F" w:rsidRDefault="003438CC" w:rsidP="003438CC">
      <w:pPr>
        <w:ind w:firstLine="708"/>
        <w:jc w:val="both"/>
        <w:rPr>
          <w:sz w:val="26"/>
          <w:szCs w:val="26"/>
        </w:rPr>
      </w:pPr>
      <w:r w:rsidRPr="00FB6D0F">
        <w:rPr>
          <w:b/>
          <w:sz w:val="26"/>
          <w:szCs w:val="26"/>
        </w:rPr>
        <w:t>бюджетные ассигнования на исполнение действующих расходных обязательств поселения</w:t>
      </w:r>
      <w:r w:rsidRPr="00FB6D0F">
        <w:rPr>
          <w:sz w:val="26"/>
          <w:szCs w:val="26"/>
        </w:rPr>
        <w:t xml:space="preserve"> - состав и объем бюджетных ассигнований, необходимый для исполнения действующих расходных обязательств в очередном финансовом году и плановом периоде;</w:t>
      </w:r>
    </w:p>
    <w:p w:rsidR="003438CC" w:rsidRPr="00FB6D0F" w:rsidRDefault="003438CC" w:rsidP="003438CC">
      <w:pPr>
        <w:ind w:firstLine="708"/>
        <w:jc w:val="both"/>
        <w:rPr>
          <w:sz w:val="26"/>
          <w:szCs w:val="26"/>
        </w:rPr>
      </w:pPr>
      <w:r w:rsidRPr="00FB6D0F">
        <w:rPr>
          <w:b/>
          <w:sz w:val="26"/>
          <w:szCs w:val="26"/>
        </w:rPr>
        <w:t>бюджетные ассигнования на исполнение принимаемых расходных обязательств поселения</w:t>
      </w:r>
      <w:r w:rsidRPr="00FB6D0F">
        <w:rPr>
          <w:sz w:val="26"/>
          <w:szCs w:val="26"/>
        </w:rPr>
        <w:t xml:space="preserve"> - состав и объем бюджетных ассигнований, необходимый для исполнения принимаемых расходных обязательств в очередном финансовом году и плановом периоде;</w:t>
      </w:r>
    </w:p>
    <w:p w:rsidR="003438CC" w:rsidRPr="00FB6D0F" w:rsidRDefault="003438CC" w:rsidP="003438CC">
      <w:pPr>
        <w:ind w:firstLine="708"/>
        <w:jc w:val="both"/>
        <w:rPr>
          <w:sz w:val="26"/>
          <w:szCs w:val="26"/>
        </w:rPr>
      </w:pPr>
      <w:r w:rsidRPr="00FB6D0F">
        <w:rPr>
          <w:b/>
          <w:sz w:val="26"/>
          <w:szCs w:val="26"/>
        </w:rPr>
        <w:t>текущий финансовый год</w:t>
      </w:r>
      <w:r w:rsidRPr="00FB6D0F">
        <w:rPr>
          <w:sz w:val="26"/>
          <w:szCs w:val="26"/>
        </w:rPr>
        <w:t xml:space="preserve"> - год, в котором осуществляется исполнение бюджета, составление проекта бюджета на очередной финансовый год и плановый период;</w:t>
      </w:r>
    </w:p>
    <w:p w:rsidR="003438CC" w:rsidRPr="00FB6D0F" w:rsidRDefault="003438CC" w:rsidP="003438CC">
      <w:pPr>
        <w:ind w:firstLine="708"/>
        <w:jc w:val="both"/>
        <w:rPr>
          <w:sz w:val="26"/>
          <w:szCs w:val="26"/>
        </w:rPr>
      </w:pPr>
      <w:r w:rsidRPr="00FB6D0F">
        <w:rPr>
          <w:b/>
          <w:sz w:val="26"/>
          <w:szCs w:val="26"/>
        </w:rPr>
        <w:t>очередной финансовый год</w:t>
      </w:r>
      <w:r w:rsidRPr="00FB6D0F">
        <w:rPr>
          <w:sz w:val="26"/>
          <w:szCs w:val="26"/>
        </w:rPr>
        <w:t xml:space="preserve"> - год, следующий за текущим финансовым годом;</w:t>
      </w:r>
    </w:p>
    <w:p w:rsidR="003438CC" w:rsidRPr="00FB6D0F" w:rsidRDefault="003438CC" w:rsidP="003438CC">
      <w:pPr>
        <w:ind w:firstLine="708"/>
        <w:jc w:val="both"/>
        <w:rPr>
          <w:sz w:val="26"/>
          <w:szCs w:val="26"/>
        </w:rPr>
      </w:pPr>
      <w:r w:rsidRPr="00FB6D0F">
        <w:rPr>
          <w:b/>
          <w:sz w:val="26"/>
          <w:szCs w:val="26"/>
        </w:rPr>
        <w:t>плановый период</w:t>
      </w:r>
      <w:r w:rsidRPr="00FB6D0F">
        <w:rPr>
          <w:sz w:val="26"/>
          <w:szCs w:val="26"/>
        </w:rPr>
        <w:t xml:space="preserve"> - два финансовых года, следующие за очередным финансовым годом;</w:t>
      </w:r>
    </w:p>
    <w:p w:rsidR="003438CC" w:rsidRPr="00FB6D0F" w:rsidRDefault="003438CC" w:rsidP="003438CC">
      <w:pPr>
        <w:ind w:firstLine="708"/>
        <w:jc w:val="both"/>
        <w:rPr>
          <w:sz w:val="26"/>
          <w:szCs w:val="26"/>
        </w:rPr>
      </w:pPr>
      <w:r w:rsidRPr="00FB6D0F">
        <w:rPr>
          <w:b/>
          <w:sz w:val="26"/>
          <w:szCs w:val="26"/>
        </w:rPr>
        <w:t>отчетный финансовый год</w:t>
      </w:r>
      <w:r w:rsidRPr="00FB6D0F">
        <w:rPr>
          <w:sz w:val="26"/>
          <w:szCs w:val="26"/>
        </w:rPr>
        <w:t xml:space="preserve"> - год, предшествующий текущему финансовому году.</w:t>
      </w:r>
    </w:p>
    <w:p w:rsidR="003438CC" w:rsidRPr="009847A6" w:rsidRDefault="003438CC" w:rsidP="003438CC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3. Реестр расходных обязательств</w:t>
      </w:r>
      <w:r w:rsidRPr="003438CC">
        <w:rPr>
          <w:sz w:val="26"/>
          <w:szCs w:val="26"/>
        </w:rPr>
        <w:t xml:space="preserve"> поселения используется при составлении проекта бюджета поселения, а также при определении объема бюджетных ассигнований на исполнение действующих и принимаемых расходных обязательств на очередной финансовый год и плановый период.</w:t>
      </w:r>
    </w:p>
    <w:p w:rsidR="00CC4F37" w:rsidRDefault="003438CC" w:rsidP="00CC4F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C4F37">
        <w:rPr>
          <w:sz w:val="26"/>
          <w:szCs w:val="26"/>
        </w:rPr>
        <w:t xml:space="preserve">. </w:t>
      </w:r>
      <w:r w:rsidR="00B30B98">
        <w:rPr>
          <w:sz w:val="26"/>
          <w:szCs w:val="26"/>
        </w:rPr>
        <w:t>Под р</w:t>
      </w:r>
      <w:r w:rsidR="00CC4F37" w:rsidRPr="006A5116">
        <w:rPr>
          <w:sz w:val="26"/>
          <w:szCs w:val="26"/>
        </w:rPr>
        <w:t>еестром</w:t>
      </w:r>
      <w:r w:rsidR="00CC4F37">
        <w:rPr>
          <w:sz w:val="26"/>
          <w:szCs w:val="26"/>
        </w:rPr>
        <w:t xml:space="preserve"> расходных обязательств поселения</w:t>
      </w:r>
      <w:r w:rsidR="00CC4F37" w:rsidRPr="006A5116">
        <w:rPr>
          <w:sz w:val="26"/>
          <w:szCs w:val="26"/>
        </w:rPr>
        <w:t xml:space="preserve"> понимается свод (перечень) нормативных правовых актов Российской Федерации, </w:t>
      </w:r>
      <w:r w:rsidR="00CC4F37" w:rsidRPr="005B2817">
        <w:rPr>
          <w:sz w:val="26"/>
          <w:szCs w:val="26"/>
        </w:rPr>
        <w:t>Ханты-Мансийского автономного округа - Югры, Октябрьского района, сельского поселения Перегребное и заключенных администрацией сельского поселения Перегребное</w:t>
      </w:r>
      <w:r w:rsidR="00CC4F37">
        <w:rPr>
          <w:sz w:val="26"/>
          <w:szCs w:val="26"/>
        </w:rPr>
        <w:t xml:space="preserve"> договоров, </w:t>
      </w:r>
      <w:r w:rsidR="00CC4F37" w:rsidRPr="005B2817">
        <w:rPr>
          <w:sz w:val="26"/>
          <w:szCs w:val="26"/>
        </w:rPr>
        <w:t>соглашений (отдельных статей, пунктов, подпунктов, абзацев нормат</w:t>
      </w:r>
      <w:r w:rsidR="00CC4F37">
        <w:rPr>
          <w:sz w:val="26"/>
          <w:szCs w:val="26"/>
        </w:rPr>
        <w:t>ивных правовых актов, договоров,</w:t>
      </w:r>
      <w:r w:rsidR="00CC4F37" w:rsidRPr="005B2817">
        <w:rPr>
          <w:sz w:val="26"/>
          <w:szCs w:val="26"/>
        </w:rPr>
        <w:t xml:space="preserve"> соглашений), предусматривающих возникновение расходных обязательств, подлежащих исполнению за счет </w:t>
      </w:r>
      <w:r w:rsidR="00CC4F37">
        <w:rPr>
          <w:sz w:val="26"/>
          <w:szCs w:val="26"/>
        </w:rPr>
        <w:t xml:space="preserve">бюджета всех уровней, </w:t>
      </w:r>
      <w:r w:rsidR="00CC4F37" w:rsidRPr="005B2817">
        <w:rPr>
          <w:sz w:val="26"/>
          <w:szCs w:val="26"/>
        </w:rPr>
        <w:t xml:space="preserve">с указанием </w:t>
      </w:r>
      <w:r w:rsidR="00CC4F37">
        <w:rPr>
          <w:sz w:val="26"/>
          <w:szCs w:val="26"/>
        </w:rPr>
        <w:t>объема средств</w:t>
      </w:r>
      <w:r w:rsidR="00CC4F37" w:rsidRPr="005B2817">
        <w:rPr>
          <w:sz w:val="26"/>
          <w:szCs w:val="26"/>
        </w:rPr>
        <w:t>, необходимых для исполнения соответ</w:t>
      </w:r>
      <w:r w:rsidR="00CC4F37">
        <w:rPr>
          <w:sz w:val="26"/>
          <w:szCs w:val="26"/>
        </w:rPr>
        <w:t>ствующих расходных обязательств.</w:t>
      </w:r>
    </w:p>
    <w:p w:rsidR="00924BB7" w:rsidRPr="00FB6D0F" w:rsidRDefault="003438CC" w:rsidP="00CC4F3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5</w:t>
      </w:r>
      <w:r w:rsidR="00924BB7" w:rsidRPr="00FB6D0F">
        <w:rPr>
          <w:sz w:val="26"/>
          <w:szCs w:val="26"/>
        </w:rPr>
        <w:t>. Не подлежат включению в реестр расходных обязательств:</w:t>
      </w:r>
    </w:p>
    <w:p w:rsidR="00924BB7" w:rsidRPr="00FB6D0F" w:rsidRDefault="003438CC" w:rsidP="00924BB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lastRenderedPageBreak/>
        <w:t>5</w:t>
      </w:r>
      <w:r w:rsidR="00924BB7" w:rsidRPr="00FB6D0F">
        <w:rPr>
          <w:sz w:val="26"/>
          <w:szCs w:val="26"/>
        </w:rPr>
        <w:t>.1. Конституция Российской Федерации (как нормативный правовой акт, устанавливающий основы конституционного строя Российской Федерации, права и свободы человека и гражданина, а в части федеративного устройства - предметы ведения Российской Федерации и субъектов Российской Федерации, но не устанавливающий конкретных обязательств по осуществлению расходов из бюджетов);</w:t>
      </w:r>
    </w:p>
    <w:p w:rsidR="00924BB7" w:rsidRPr="00FB6D0F" w:rsidRDefault="003438CC" w:rsidP="00924BB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5</w:t>
      </w:r>
      <w:r w:rsidR="00924BB7" w:rsidRPr="00FB6D0F">
        <w:rPr>
          <w:sz w:val="26"/>
          <w:szCs w:val="26"/>
        </w:rPr>
        <w:t>.2. Гражданский кодекс Российской Федерации, за исключением норм главы 59 "Обязательства вследствие причинения вреда" (как нормативный правовой акт, определяющий правовое положение участников гражданского оборота, основания возникновения и порядок осуществления права собственности и других вещных прав, исключительных прав на результаты интеллектуальной деятельности (интеллектуальной собственности), регулирующий договорные и иные обязательства, а также другие имущественные и связанные с ними личные неимущественные отношения, основанные на равенстве, автономии воли и имущественной самостоятельности их участников, но не устанавливающий конкретных обязательств по осуществлению расходов из бюджетов);</w:t>
      </w:r>
    </w:p>
    <w:p w:rsidR="00924BB7" w:rsidRPr="00FB6D0F" w:rsidRDefault="003438CC" w:rsidP="00924BB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5</w:t>
      </w:r>
      <w:r w:rsidR="00924BB7" w:rsidRPr="00FB6D0F">
        <w:rPr>
          <w:sz w:val="26"/>
          <w:szCs w:val="26"/>
        </w:rPr>
        <w:t>.3. Бюджетный кодекс Российской Федерации (как нормативный правовой акт, устанавливающий 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субъектов бюджетных правоотношений, определяющий основы бюджетного процесса и межбюджетных отношений в Российской Федерации, порядок исполнения судебных актов по обращению взыскания на средства бюджетов бюджетной системы Российской Федерации, основания и виды ответственности за нарушение бюджетного законодательства Российской Федерации, но не устанавливающий конкретных обязательств по осуществлению расходов из бюджетов);</w:t>
      </w:r>
    </w:p>
    <w:p w:rsidR="00924BB7" w:rsidRPr="00FB6D0F" w:rsidRDefault="003438CC" w:rsidP="00924BB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5</w:t>
      </w:r>
      <w:r w:rsidR="00924BB7" w:rsidRPr="00FB6D0F">
        <w:rPr>
          <w:sz w:val="26"/>
          <w:szCs w:val="26"/>
        </w:rPr>
        <w:t>.4. Федеральный закон от 5 апреля 2013 года № 44-ФЗ "О контрактной системе в сфере закупок товаров, работ, услуг для обеспечения государственных и муниципальных нужд" (как нормативный правовой акт, регулирующий отношения, связанные с размещением заказов на поставки товаров, выполнение работ, оказание услуг для государственных или муниципальных нужд, в том числе устанавливающий единый порядок размещения заказов, но не устанавливающий конкретных обязательств по осуществлению расходов из бюджетов);</w:t>
      </w:r>
    </w:p>
    <w:p w:rsidR="00924BB7" w:rsidRPr="00FB6D0F" w:rsidRDefault="003438CC" w:rsidP="00924BB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5</w:t>
      </w:r>
      <w:r w:rsidR="00924BB7" w:rsidRPr="00FB6D0F">
        <w:rPr>
          <w:sz w:val="26"/>
          <w:szCs w:val="26"/>
        </w:rPr>
        <w:t>.5. проекты нормативных правовых актов;</w:t>
      </w:r>
    </w:p>
    <w:p w:rsidR="00924BB7" w:rsidRPr="00FB6D0F" w:rsidRDefault="003438CC" w:rsidP="00924BB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5</w:t>
      </w:r>
      <w:r w:rsidR="00924BB7" w:rsidRPr="00FB6D0F">
        <w:rPr>
          <w:sz w:val="26"/>
          <w:szCs w:val="26"/>
        </w:rPr>
        <w:t>.6. нормативные правовые акты федеральных органов исполнительной власти (например, приказы министерств), за исключением случаев, когда отсутствуют иные нормативные правовые акты, в соответствии с которыми расходное обязательство осуществляется;</w:t>
      </w:r>
    </w:p>
    <w:p w:rsidR="00924BB7" w:rsidRPr="00FB6D0F" w:rsidRDefault="003438CC" w:rsidP="00924BB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5</w:t>
      </w:r>
      <w:r w:rsidR="00924BB7" w:rsidRPr="00FB6D0F">
        <w:rPr>
          <w:sz w:val="26"/>
          <w:szCs w:val="26"/>
        </w:rPr>
        <w:t>.7. акты ненормативного характера;</w:t>
      </w:r>
    </w:p>
    <w:p w:rsidR="004563A7" w:rsidRPr="00FB6D0F" w:rsidRDefault="003438CC" w:rsidP="004563A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5</w:t>
      </w:r>
      <w:r w:rsidR="00924BB7" w:rsidRPr="00FB6D0F">
        <w:rPr>
          <w:sz w:val="26"/>
          <w:szCs w:val="26"/>
        </w:rPr>
        <w:t>.8. муниципальные контракты (договоры).</w:t>
      </w:r>
    </w:p>
    <w:p w:rsidR="004563A7" w:rsidRPr="004563A7" w:rsidRDefault="004563A7" w:rsidP="004563A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6. Ведение реестра расходных обязательств поселения предусматривает их ежегодное обновление путем включения вновь принимаемых расходных обязательств, исключение прекращающихся в текущем финансовом году расходных обязательств и корректировку об</w:t>
      </w:r>
      <w:r w:rsidRPr="004563A7">
        <w:rPr>
          <w:sz w:val="26"/>
          <w:szCs w:val="26"/>
        </w:rPr>
        <w:t>ъема бюджетных ассигнований на исполнение действующих расходных обязательств.</w:t>
      </w:r>
    </w:p>
    <w:p w:rsidR="004563A7" w:rsidRPr="004563A7" w:rsidRDefault="004563A7" w:rsidP="000005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4563A7">
        <w:rPr>
          <w:sz w:val="26"/>
          <w:szCs w:val="26"/>
        </w:rPr>
        <w:t>. Ведение реестра расходных обязательств</w:t>
      </w:r>
      <w:r w:rsidR="000005B7">
        <w:rPr>
          <w:sz w:val="26"/>
          <w:szCs w:val="26"/>
        </w:rPr>
        <w:t xml:space="preserve"> </w:t>
      </w:r>
      <w:r w:rsidRPr="004563A7">
        <w:rPr>
          <w:sz w:val="26"/>
          <w:szCs w:val="26"/>
        </w:rPr>
        <w:t>поселения</w:t>
      </w:r>
      <w:r w:rsidR="000005B7">
        <w:rPr>
          <w:sz w:val="26"/>
          <w:szCs w:val="26"/>
        </w:rPr>
        <w:t xml:space="preserve"> и справочной таблицы по финансированию полномочий поселения </w:t>
      </w:r>
      <w:r w:rsidRPr="004563A7">
        <w:rPr>
          <w:sz w:val="26"/>
          <w:szCs w:val="26"/>
        </w:rPr>
        <w:t>осуществляется финансово-экономическим отделом администрации сельского поселения Перегребное (далее – финансово-экономический отдел)</w:t>
      </w:r>
      <w:r w:rsidR="000005B7">
        <w:rPr>
          <w:sz w:val="26"/>
          <w:szCs w:val="26"/>
        </w:rPr>
        <w:t>.</w:t>
      </w:r>
    </w:p>
    <w:p w:rsidR="004563A7" w:rsidRPr="004563A7" w:rsidRDefault="004563A7" w:rsidP="004563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4563A7">
        <w:rPr>
          <w:sz w:val="26"/>
          <w:szCs w:val="26"/>
        </w:rPr>
        <w:t>. Финансово-экономический отдел ежегодно, представляет в Комитет по управлению муниципальными финансами администрации Октябрьского района в срок не позднее 18 апреля текущего финансового года:</w:t>
      </w:r>
    </w:p>
    <w:p w:rsidR="004563A7" w:rsidRPr="004563A7" w:rsidRDefault="004563A7" w:rsidP="004563A7">
      <w:pPr>
        <w:ind w:firstLine="708"/>
        <w:jc w:val="both"/>
        <w:rPr>
          <w:sz w:val="26"/>
          <w:szCs w:val="26"/>
        </w:rPr>
      </w:pPr>
      <w:r w:rsidRPr="004563A7">
        <w:rPr>
          <w:sz w:val="26"/>
          <w:szCs w:val="26"/>
        </w:rPr>
        <w:t>-    реестр расходных обязательств сельского поселения Перегребное, согласно приложению № 1 к Порядку;</w:t>
      </w:r>
    </w:p>
    <w:p w:rsidR="004563A7" w:rsidRDefault="004563A7" w:rsidP="004563A7">
      <w:pPr>
        <w:ind w:firstLine="708"/>
        <w:jc w:val="both"/>
        <w:rPr>
          <w:sz w:val="26"/>
          <w:szCs w:val="26"/>
          <w:highlight w:val="yellow"/>
        </w:rPr>
      </w:pPr>
      <w:r w:rsidRPr="004563A7">
        <w:rPr>
          <w:sz w:val="26"/>
          <w:szCs w:val="26"/>
        </w:rPr>
        <w:t>- справочную таблицу по финансированию полномочий сельского поселения Перегребное, согласно приложению № 2 к Порядку.</w:t>
      </w:r>
    </w:p>
    <w:p w:rsidR="0034229F" w:rsidRPr="00FB6D0F" w:rsidRDefault="004563A7" w:rsidP="003438CC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9</w:t>
      </w:r>
      <w:r w:rsidR="0034229F" w:rsidRPr="00FB6D0F">
        <w:rPr>
          <w:sz w:val="26"/>
          <w:szCs w:val="26"/>
        </w:rPr>
        <w:t xml:space="preserve">. Объемы </w:t>
      </w:r>
      <w:r w:rsidR="00916BED" w:rsidRPr="00FB6D0F">
        <w:rPr>
          <w:sz w:val="26"/>
          <w:szCs w:val="26"/>
        </w:rPr>
        <w:t>бюджетных ассигнований</w:t>
      </w:r>
      <w:r w:rsidR="0034229F" w:rsidRPr="00FB6D0F">
        <w:rPr>
          <w:sz w:val="26"/>
          <w:szCs w:val="26"/>
        </w:rPr>
        <w:t xml:space="preserve"> на исполнение расходных обязательств</w:t>
      </w:r>
      <w:r w:rsidR="000964AE">
        <w:rPr>
          <w:sz w:val="26"/>
          <w:szCs w:val="26"/>
        </w:rPr>
        <w:t xml:space="preserve"> в Приложении № 1</w:t>
      </w:r>
      <w:r w:rsidR="00916BED" w:rsidRPr="00FB6D0F">
        <w:rPr>
          <w:sz w:val="26"/>
          <w:szCs w:val="26"/>
        </w:rPr>
        <w:t xml:space="preserve"> </w:t>
      </w:r>
      <w:r w:rsidRPr="00FB6D0F">
        <w:rPr>
          <w:sz w:val="26"/>
          <w:szCs w:val="26"/>
        </w:rPr>
        <w:t xml:space="preserve">(графы 11-16) </w:t>
      </w:r>
      <w:r w:rsidR="0034229F" w:rsidRPr="00FB6D0F">
        <w:rPr>
          <w:sz w:val="26"/>
          <w:szCs w:val="26"/>
        </w:rPr>
        <w:t>з</w:t>
      </w:r>
      <w:r w:rsidR="00C70DC2" w:rsidRPr="00FB6D0F">
        <w:rPr>
          <w:sz w:val="26"/>
          <w:szCs w:val="26"/>
        </w:rPr>
        <w:t>аполняются в рублях с копейками следующим образом:</w:t>
      </w:r>
    </w:p>
    <w:p w:rsidR="0034229F" w:rsidRPr="00FB6D0F" w:rsidRDefault="000005B7" w:rsidP="003438CC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9</w:t>
      </w:r>
      <w:r w:rsidR="0034229F" w:rsidRPr="00FB6D0F">
        <w:rPr>
          <w:sz w:val="26"/>
          <w:szCs w:val="26"/>
        </w:rPr>
        <w:t>.</w:t>
      </w:r>
      <w:r w:rsidR="00C70DC2" w:rsidRPr="00FB6D0F">
        <w:rPr>
          <w:sz w:val="26"/>
          <w:szCs w:val="26"/>
        </w:rPr>
        <w:t>1. отчетный</w:t>
      </w:r>
      <w:r w:rsidR="0034229F" w:rsidRPr="00FB6D0F">
        <w:rPr>
          <w:sz w:val="26"/>
          <w:szCs w:val="26"/>
        </w:rPr>
        <w:t xml:space="preserve"> </w:t>
      </w:r>
      <w:r w:rsidR="004563A7" w:rsidRPr="00FB6D0F">
        <w:rPr>
          <w:sz w:val="26"/>
          <w:szCs w:val="26"/>
        </w:rPr>
        <w:t>финансовый год (графы 11-12</w:t>
      </w:r>
      <w:r w:rsidR="00C70DC2" w:rsidRPr="00FB6D0F">
        <w:rPr>
          <w:sz w:val="26"/>
          <w:szCs w:val="26"/>
        </w:rPr>
        <w:t>) – данные</w:t>
      </w:r>
      <w:r w:rsidR="0034229F" w:rsidRPr="00FB6D0F">
        <w:rPr>
          <w:sz w:val="26"/>
          <w:szCs w:val="26"/>
        </w:rPr>
        <w:t xml:space="preserve"> должны соответствовать форме 0503117</w:t>
      </w:r>
      <w:r w:rsidR="00916BED" w:rsidRPr="00FB6D0F">
        <w:rPr>
          <w:sz w:val="26"/>
          <w:szCs w:val="26"/>
        </w:rPr>
        <w:t xml:space="preserve"> «Отчет об исполнении бюджета»</w:t>
      </w:r>
      <w:r w:rsidR="00C70DC2" w:rsidRPr="00FB6D0F">
        <w:rPr>
          <w:sz w:val="26"/>
          <w:szCs w:val="26"/>
        </w:rPr>
        <w:t>;</w:t>
      </w:r>
    </w:p>
    <w:p w:rsidR="00C70DC2" w:rsidRPr="00FB6D0F" w:rsidRDefault="000005B7" w:rsidP="003438CC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9</w:t>
      </w:r>
      <w:r w:rsidR="00C70DC2" w:rsidRPr="00FB6D0F">
        <w:rPr>
          <w:sz w:val="26"/>
          <w:szCs w:val="26"/>
        </w:rPr>
        <w:t>.2. тек</w:t>
      </w:r>
      <w:r w:rsidR="004563A7" w:rsidRPr="00FB6D0F">
        <w:rPr>
          <w:sz w:val="26"/>
          <w:szCs w:val="26"/>
        </w:rPr>
        <w:t>ущий финансовый год (графа 13</w:t>
      </w:r>
      <w:r w:rsidR="00C70DC2" w:rsidRPr="00FB6D0F">
        <w:rPr>
          <w:sz w:val="26"/>
          <w:szCs w:val="26"/>
        </w:rPr>
        <w:t>) - данные должны соответствовать форме 0503117</w:t>
      </w:r>
      <w:r w:rsidR="00916BED" w:rsidRPr="00FB6D0F">
        <w:rPr>
          <w:sz w:val="26"/>
          <w:szCs w:val="26"/>
        </w:rPr>
        <w:t xml:space="preserve"> «Отчет об исполнении бюджета» </w:t>
      </w:r>
      <w:r w:rsidR="00C70DC2" w:rsidRPr="00FB6D0F">
        <w:rPr>
          <w:sz w:val="26"/>
          <w:szCs w:val="26"/>
        </w:rPr>
        <w:t xml:space="preserve"> по состоянию на 01 апреля текущего финансового года (утвержденные бюджетные назначения);</w:t>
      </w:r>
    </w:p>
    <w:p w:rsidR="00C70DC2" w:rsidRPr="00FB6D0F" w:rsidRDefault="000005B7" w:rsidP="003438CC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9</w:t>
      </w:r>
      <w:r w:rsidR="00C70DC2" w:rsidRPr="00FB6D0F">
        <w:rPr>
          <w:sz w:val="26"/>
          <w:szCs w:val="26"/>
        </w:rPr>
        <w:t>.3. очередной финансовый год (графа 14) – данные в соответствии с решением Совета депутатов сельского поселения Перегребное</w:t>
      </w:r>
      <w:r w:rsidR="00916BED" w:rsidRPr="00FB6D0F">
        <w:rPr>
          <w:sz w:val="26"/>
          <w:szCs w:val="26"/>
        </w:rPr>
        <w:t xml:space="preserve"> о бюджете</w:t>
      </w:r>
      <w:r w:rsidR="00C70DC2" w:rsidRPr="00FB6D0F">
        <w:rPr>
          <w:sz w:val="26"/>
          <w:szCs w:val="26"/>
        </w:rPr>
        <w:t xml:space="preserve"> на плановый период;</w:t>
      </w:r>
    </w:p>
    <w:p w:rsidR="00C70DC2" w:rsidRPr="00FB6D0F" w:rsidRDefault="000005B7" w:rsidP="003438CC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9</w:t>
      </w:r>
      <w:r w:rsidR="00C70DC2" w:rsidRPr="00FB6D0F">
        <w:rPr>
          <w:sz w:val="26"/>
          <w:szCs w:val="26"/>
        </w:rPr>
        <w:t>.4. пла</w:t>
      </w:r>
      <w:r w:rsidR="00916BED" w:rsidRPr="00FB6D0F">
        <w:rPr>
          <w:sz w:val="26"/>
          <w:szCs w:val="26"/>
        </w:rPr>
        <w:t>новый период (первый год, графа 15) - данные в соответствии с решением Совета депутатов сельского поселения Перегребное о бюджете на плановый период;</w:t>
      </w:r>
    </w:p>
    <w:p w:rsidR="00916BED" w:rsidRPr="00FB6D0F" w:rsidRDefault="000005B7" w:rsidP="003438CC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9</w:t>
      </w:r>
      <w:r w:rsidR="00916BED" w:rsidRPr="00FB6D0F">
        <w:rPr>
          <w:sz w:val="26"/>
          <w:szCs w:val="26"/>
        </w:rPr>
        <w:t>.5. плановый период (второй год, графа 16) – данные должны соответствовать первому году планового периода (графе 15).</w:t>
      </w:r>
    </w:p>
    <w:p w:rsidR="00AA1BFF" w:rsidRPr="00FB6D0F" w:rsidRDefault="000005B7" w:rsidP="000005B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10</w:t>
      </w:r>
      <w:r w:rsidR="00B30B98" w:rsidRPr="00FB6D0F">
        <w:rPr>
          <w:sz w:val="26"/>
          <w:szCs w:val="26"/>
        </w:rPr>
        <w:t>. В справочной таблице</w:t>
      </w:r>
      <w:r w:rsidRPr="00FB6D0F">
        <w:rPr>
          <w:sz w:val="26"/>
          <w:szCs w:val="26"/>
        </w:rPr>
        <w:t xml:space="preserve"> (Приложение № 2)</w:t>
      </w:r>
      <w:r w:rsidR="00B30B98" w:rsidRPr="00FB6D0F">
        <w:rPr>
          <w:sz w:val="26"/>
          <w:szCs w:val="26"/>
        </w:rPr>
        <w:t xml:space="preserve"> по всем группам полномочий расходы на фонд оплаты труда отражаются без учета начислений на оплату труда.</w:t>
      </w:r>
    </w:p>
    <w:p w:rsidR="00CC4F37" w:rsidRPr="00FB6D0F" w:rsidRDefault="00B30B98" w:rsidP="00CC4F37">
      <w:pPr>
        <w:jc w:val="both"/>
        <w:rPr>
          <w:sz w:val="26"/>
          <w:szCs w:val="26"/>
        </w:rPr>
      </w:pPr>
      <w:r w:rsidRPr="00FB6D0F">
        <w:rPr>
          <w:sz w:val="26"/>
          <w:szCs w:val="26"/>
        </w:rPr>
        <w:tab/>
        <w:t>11</w:t>
      </w:r>
      <w:r w:rsidR="00CC4F37" w:rsidRPr="00FB6D0F">
        <w:rPr>
          <w:sz w:val="26"/>
          <w:szCs w:val="26"/>
        </w:rPr>
        <w:t>.  Реестр расходных обязательств сельского поселения Перегребное представляется в Комитет по управлению муниципальными финансами администрации Октябрьского района на бумажном носителе за подписью главы сельского поселения Перегребное в Порядке, установленном Комитетом по управлению муниципальными финансами администрации Октябрьского района.</w:t>
      </w:r>
    </w:p>
    <w:p w:rsidR="002A2BAF" w:rsidRPr="00FB6D0F" w:rsidRDefault="00B30B98" w:rsidP="00CC4F3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11</w:t>
      </w:r>
      <w:r w:rsidR="005F60C2" w:rsidRPr="00FB6D0F">
        <w:rPr>
          <w:sz w:val="26"/>
          <w:szCs w:val="26"/>
        </w:rPr>
        <w:t xml:space="preserve">.1. </w:t>
      </w:r>
      <w:r w:rsidR="00B40832" w:rsidRPr="00FB6D0F">
        <w:rPr>
          <w:sz w:val="26"/>
          <w:szCs w:val="26"/>
        </w:rPr>
        <w:t>Бюджетный отдел Комитета по управлению муниципальными финансами в течении 10-ти календарных дней, после получения реестра расходных обязательств и справочной таблицы осуществляет их проверку на соответствие отчетам об исполнении бюджета сельского поселения Перегребное за соответствующий отчетный финансовый год, соблюдение сроков предоставления и правильности заполнения формы реестра и справочной таблицы.</w:t>
      </w:r>
    </w:p>
    <w:p w:rsidR="00B40832" w:rsidRPr="00FB6D0F" w:rsidRDefault="00B30B98" w:rsidP="00CC4F3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11</w:t>
      </w:r>
      <w:r w:rsidR="005F60C2" w:rsidRPr="00FB6D0F">
        <w:rPr>
          <w:sz w:val="26"/>
          <w:szCs w:val="26"/>
        </w:rPr>
        <w:t xml:space="preserve">.2. </w:t>
      </w:r>
      <w:r w:rsidR="00B40832" w:rsidRPr="00FB6D0F">
        <w:rPr>
          <w:sz w:val="26"/>
          <w:szCs w:val="26"/>
        </w:rPr>
        <w:t xml:space="preserve">При наличии замечаний по итогам проверки реестр и справочная таблица возвращаются в течении 1-го рабочего дня для последующей доработки. </w:t>
      </w:r>
    </w:p>
    <w:p w:rsidR="00AA1BFF" w:rsidRPr="00FB6D0F" w:rsidRDefault="00B30B98" w:rsidP="00CC4F3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11</w:t>
      </w:r>
      <w:r w:rsidR="005F60C2" w:rsidRPr="00FB6D0F">
        <w:rPr>
          <w:sz w:val="26"/>
          <w:szCs w:val="26"/>
        </w:rPr>
        <w:t xml:space="preserve">.3. </w:t>
      </w:r>
      <w:r w:rsidR="00AA1BFF" w:rsidRPr="00FB6D0F">
        <w:rPr>
          <w:sz w:val="26"/>
          <w:szCs w:val="26"/>
        </w:rPr>
        <w:t>Доработка реестра и справочной таблицы и отправка их в Комитет осуществляется в течении одного рабочего дня с дата их возврата.</w:t>
      </w:r>
    </w:p>
    <w:p w:rsidR="002A2BAF" w:rsidRPr="00FB6D0F" w:rsidRDefault="00B30B98" w:rsidP="005F60C2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lastRenderedPageBreak/>
        <w:t>12</w:t>
      </w:r>
      <w:r w:rsidR="005F60C2" w:rsidRPr="00FB6D0F">
        <w:rPr>
          <w:sz w:val="26"/>
          <w:szCs w:val="26"/>
        </w:rPr>
        <w:t xml:space="preserve">. </w:t>
      </w:r>
      <w:r w:rsidR="002A2BAF" w:rsidRPr="00FB6D0F">
        <w:rPr>
          <w:sz w:val="26"/>
          <w:szCs w:val="26"/>
        </w:rPr>
        <w:t>Главные распорядители средств бюджета сельского поселения несут ответственность за полноту, своевременность и достоверность представляемой информации.</w:t>
      </w:r>
    </w:p>
    <w:p w:rsidR="00CC4F37" w:rsidRPr="009847A6" w:rsidRDefault="00B30B98" w:rsidP="00CC4F37">
      <w:pPr>
        <w:ind w:firstLine="708"/>
        <w:jc w:val="both"/>
        <w:rPr>
          <w:sz w:val="26"/>
          <w:szCs w:val="26"/>
        </w:rPr>
      </w:pPr>
      <w:r w:rsidRPr="00FB6D0F">
        <w:rPr>
          <w:sz w:val="26"/>
          <w:szCs w:val="26"/>
        </w:rPr>
        <w:t>13</w:t>
      </w:r>
      <w:r w:rsidR="00CC4F37" w:rsidRPr="00FB6D0F">
        <w:rPr>
          <w:sz w:val="26"/>
          <w:szCs w:val="26"/>
        </w:rPr>
        <w:t>. Реестр расходных обязательств поселения и справочная таблица по финансированию полномочий поселения, подлежит размещению на официальном сайте администрации сельского поселения (перегребное</w:t>
      </w:r>
      <w:r w:rsidR="00CC4F37" w:rsidRPr="006A5116">
        <w:rPr>
          <w:sz w:val="26"/>
          <w:szCs w:val="26"/>
        </w:rPr>
        <w:t>.рф) в информационно-телекоммуникационной сети Интернет в разделе «Экономика».</w:t>
      </w:r>
    </w:p>
    <w:p w:rsidR="00CC4F37" w:rsidRPr="009847A6" w:rsidRDefault="00CC4F37" w:rsidP="00CC4F37">
      <w:pPr>
        <w:jc w:val="both"/>
        <w:rPr>
          <w:sz w:val="26"/>
          <w:szCs w:val="26"/>
        </w:rPr>
      </w:pPr>
    </w:p>
    <w:p w:rsidR="00CC4F37" w:rsidRDefault="00CC4F37" w:rsidP="00CC4F37">
      <w:pPr>
        <w:rPr>
          <w:sz w:val="20"/>
          <w:szCs w:val="20"/>
        </w:rPr>
        <w:sectPr w:rsidR="00CC4F37" w:rsidSect="00CC4F37">
          <w:footerReference w:type="even" r:id="rId7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60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0"/>
        <w:gridCol w:w="2206"/>
        <w:gridCol w:w="1545"/>
        <w:gridCol w:w="1081"/>
        <w:gridCol w:w="1082"/>
        <w:gridCol w:w="1081"/>
        <w:gridCol w:w="2210"/>
        <w:gridCol w:w="1891"/>
        <w:gridCol w:w="257"/>
        <w:gridCol w:w="257"/>
        <w:gridCol w:w="258"/>
        <w:gridCol w:w="1618"/>
        <w:gridCol w:w="928"/>
        <w:gridCol w:w="576"/>
      </w:tblGrid>
      <w:tr w:rsidR="00CC4F37" w:rsidRPr="00B82179" w:rsidTr="00CC4F37">
        <w:trPr>
          <w:gridAfter w:val="1"/>
          <w:wAfter w:w="576" w:type="dxa"/>
          <w:trHeight w:val="1500"/>
        </w:trPr>
        <w:tc>
          <w:tcPr>
            <w:tcW w:w="15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F37" w:rsidRDefault="00CC4F37" w:rsidP="009C4F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 1</w:t>
            </w:r>
          </w:p>
          <w:p w:rsidR="00CC4F37" w:rsidRDefault="00CC4F37" w:rsidP="009C4F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Порядку ведения</w:t>
            </w:r>
          </w:p>
          <w:p w:rsidR="00CC4F37" w:rsidRDefault="00CC4F37" w:rsidP="009C4F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реестра расходных обязательств</w:t>
            </w:r>
          </w:p>
          <w:p w:rsidR="00CC4F37" w:rsidRPr="008851A4" w:rsidRDefault="00CC4F37" w:rsidP="009C4F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 Перегребное</w:t>
            </w:r>
          </w:p>
          <w:p w:rsidR="00CC4F37" w:rsidRDefault="00CC4F37" w:rsidP="009C4F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4F37" w:rsidRDefault="00CC4F37" w:rsidP="009C4F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4F37" w:rsidRPr="008851A4" w:rsidRDefault="00CC4F37" w:rsidP="009C4F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51A4">
              <w:rPr>
                <w:b/>
                <w:color w:val="000000"/>
                <w:sz w:val="22"/>
                <w:szCs w:val="22"/>
              </w:rPr>
              <w:t xml:space="preserve">РЕЕСТР РАСХОДНЫХ ОБЯЗАТЕЛЬСТВ </w:t>
            </w:r>
          </w:p>
          <w:p w:rsidR="00CC4F37" w:rsidRPr="008851A4" w:rsidRDefault="00CC4F37" w:rsidP="009C4F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51A4">
              <w:rPr>
                <w:b/>
                <w:color w:val="000000"/>
                <w:sz w:val="22"/>
                <w:szCs w:val="22"/>
              </w:rPr>
              <w:t>СЕЛЬСКОГО ПОСЕЛЕНИЯ ПЕРЕГРЕБНОЕ, ВХОДЯЩЕГО В СОСТАВ ОКТЯБРЬСКОГО РАЙОНА</w:t>
            </w:r>
          </w:p>
          <w:p w:rsidR="00CC4F37" w:rsidRPr="00B82179" w:rsidRDefault="00CC4F37" w:rsidP="009C4F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4F37" w:rsidRPr="00B82179" w:rsidTr="00CC4F37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rPr>
                <w:sz w:val="20"/>
                <w:szCs w:val="20"/>
              </w:rPr>
            </w:pPr>
          </w:p>
        </w:tc>
      </w:tr>
    </w:tbl>
    <w:p w:rsidR="00AC586F" w:rsidRDefault="00AC586F"/>
    <w:p w:rsidR="00CC4F37" w:rsidRDefault="00CC4F37"/>
    <w:tbl>
      <w:tblPr>
        <w:tblW w:w="1569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839"/>
        <w:gridCol w:w="1026"/>
        <w:gridCol w:w="1424"/>
        <w:gridCol w:w="1281"/>
        <w:gridCol w:w="856"/>
        <w:gridCol w:w="855"/>
        <w:gridCol w:w="714"/>
        <w:gridCol w:w="784"/>
        <w:gridCol w:w="1215"/>
        <w:gridCol w:w="1139"/>
        <w:gridCol w:w="794"/>
        <w:gridCol w:w="866"/>
        <w:gridCol w:w="982"/>
        <w:gridCol w:w="967"/>
        <w:gridCol w:w="987"/>
        <w:gridCol w:w="963"/>
      </w:tblGrid>
      <w:tr w:rsidR="00CC4F37" w:rsidRPr="00B82179" w:rsidTr="00CC4F37">
        <w:trPr>
          <w:trHeight w:val="1170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№ п/п</w:t>
            </w:r>
          </w:p>
          <w:p w:rsidR="00CC4F37" w:rsidRPr="00B82179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B82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8"/>
                <w:szCs w:val="18"/>
              </w:rPr>
              <w:t>Код полномочия, код расходного обязательства</w:t>
            </w:r>
          </w:p>
          <w:p w:rsidR="00CC4F37" w:rsidRPr="00B82179" w:rsidRDefault="00CC4F37" w:rsidP="009C4F7B">
            <w:pPr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8"/>
                <w:szCs w:val="18"/>
              </w:rPr>
              <w:t>Наименование полномочия, расходного обязательства</w:t>
            </w:r>
          </w:p>
          <w:p w:rsidR="00CC4F37" w:rsidRPr="00B82179" w:rsidRDefault="00CC4F37" w:rsidP="009C4F7B">
            <w:pPr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8"/>
                <w:szCs w:val="18"/>
              </w:rPr>
              <w:t xml:space="preserve">Код бюджетной классификации расходов бюджета </w:t>
            </w:r>
          </w:p>
        </w:tc>
        <w:tc>
          <w:tcPr>
            <w:tcW w:w="55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8"/>
                <w:szCs w:val="18"/>
              </w:rPr>
              <w:t>Нормативный правовой акт, договор, соглашение, устанавливающий расходное обязательство</w:t>
            </w:r>
          </w:p>
        </w:tc>
        <w:tc>
          <w:tcPr>
            <w:tcW w:w="555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8"/>
                <w:szCs w:val="18"/>
              </w:rPr>
              <w:t xml:space="preserve">Объем бюджетных ассигнований на исполнение расходного обязательства, руб.   </w:t>
            </w:r>
          </w:p>
        </w:tc>
      </w:tr>
      <w:tr w:rsidR="00CC4F37" w:rsidRPr="00B82179" w:rsidTr="00CC4F37">
        <w:trPr>
          <w:trHeight w:val="300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F37" w:rsidRPr="00B82179" w:rsidRDefault="00CC4F37" w:rsidP="009C4F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3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Наименование и реквизиты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 xml:space="preserve"> Номер раздела, главы, статьи, части, пункта, подпункта, абзаца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Отчетный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 xml:space="preserve">Текущий   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Очередной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 xml:space="preserve"> Плановый  </w:t>
            </w:r>
          </w:p>
        </w:tc>
      </w:tr>
      <w:tr w:rsidR="00CC4F37" w:rsidRPr="00B82179" w:rsidTr="00CC4F37">
        <w:trPr>
          <w:trHeight w:val="46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финансовый </w:t>
            </w:r>
            <w:r w:rsidRPr="00B82179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финансовый  </w:t>
            </w:r>
            <w:r w:rsidRPr="00B82179">
              <w:rPr>
                <w:color w:val="000000"/>
                <w:sz w:val="16"/>
                <w:szCs w:val="16"/>
              </w:rPr>
              <w:t xml:space="preserve"> год   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финансовый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 xml:space="preserve">  период   </w:t>
            </w:r>
          </w:p>
        </w:tc>
      </w:tr>
      <w:tr w:rsidR="00CC4F37" w:rsidRPr="00B82179" w:rsidTr="00CC4F37">
        <w:trPr>
          <w:trHeight w:val="31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2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2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 xml:space="preserve"> год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4F37" w:rsidRPr="00B82179" w:rsidTr="00CC4F37">
        <w:trPr>
          <w:trHeight w:val="31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2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2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21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 xml:space="preserve"> год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 xml:space="preserve"> год </w:t>
            </w:r>
          </w:p>
        </w:tc>
      </w:tr>
      <w:tr w:rsidR="00CC4F37" w:rsidRPr="00B82179" w:rsidTr="00CC4F37">
        <w:trPr>
          <w:trHeight w:val="300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 xml:space="preserve">Прогноз </w:t>
            </w:r>
          </w:p>
        </w:tc>
      </w:tr>
      <w:tr w:rsidR="00CC4F37" w:rsidRPr="00B82179" w:rsidTr="00CC4F37">
        <w:trPr>
          <w:trHeight w:val="315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6"/>
                <w:szCs w:val="16"/>
              </w:rPr>
            </w:pPr>
            <w:r w:rsidRPr="00B82179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C4F37" w:rsidRPr="00B82179" w:rsidTr="00CC4F37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18"/>
                <w:szCs w:val="18"/>
              </w:rPr>
            </w:pPr>
            <w:r w:rsidRPr="00B821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5F60C2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5F60C2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5F60C2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34229F" w:rsidP="009C4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CC4F37" w:rsidRPr="00B82179" w:rsidTr="00CC4F37">
        <w:trPr>
          <w:trHeight w:val="56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37" w:rsidRPr="00B82179" w:rsidRDefault="00CC4F37" w:rsidP="009C4F7B">
            <w:pPr>
              <w:rPr>
                <w:color w:val="000000"/>
                <w:sz w:val="20"/>
                <w:szCs w:val="20"/>
              </w:rPr>
            </w:pPr>
            <w:r w:rsidRPr="00B8217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C4F37" w:rsidRDefault="00CC4F37"/>
    <w:p w:rsidR="00CC4F37" w:rsidRDefault="00CC4F37"/>
    <w:p w:rsidR="00CC4F37" w:rsidRDefault="00CC4F37"/>
    <w:p w:rsidR="00CC4F37" w:rsidRDefault="00CC4F37"/>
    <w:p w:rsidR="00CC4F37" w:rsidRDefault="00CC4F37"/>
    <w:p w:rsidR="00CC4F37" w:rsidRDefault="00CC4F37"/>
    <w:p w:rsidR="00CC4F37" w:rsidRDefault="00CC4F37" w:rsidP="00CC4F37">
      <w:pPr>
        <w:jc w:val="right"/>
        <w:rPr>
          <w:sz w:val="22"/>
          <w:szCs w:val="22"/>
        </w:rPr>
      </w:pPr>
    </w:p>
    <w:p w:rsidR="00CC4F37" w:rsidRPr="00813821" w:rsidRDefault="00CC4F37" w:rsidP="00CC4F3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CC4F37" w:rsidRPr="00813821" w:rsidRDefault="00CC4F37" w:rsidP="00CC4F37">
      <w:pPr>
        <w:jc w:val="right"/>
        <w:rPr>
          <w:sz w:val="22"/>
          <w:szCs w:val="22"/>
        </w:rPr>
      </w:pPr>
      <w:r w:rsidRPr="00813821">
        <w:rPr>
          <w:sz w:val="22"/>
          <w:szCs w:val="22"/>
        </w:rPr>
        <w:t>к Порядку ведения</w:t>
      </w:r>
    </w:p>
    <w:p w:rsidR="00CC4F37" w:rsidRPr="00813821" w:rsidRDefault="00CC4F37" w:rsidP="00CC4F37">
      <w:pPr>
        <w:jc w:val="right"/>
        <w:rPr>
          <w:sz w:val="22"/>
          <w:szCs w:val="22"/>
        </w:rPr>
      </w:pPr>
      <w:r w:rsidRPr="00813821">
        <w:rPr>
          <w:sz w:val="22"/>
          <w:szCs w:val="22"/>
        </w:rPr>
        <w:t>реестра расходных обязательств</w:t>
      </w:r>
    </w:p>
    <w:p w:rsidR="00CC4F37" w:rsidRPr="00813821" w:rsidRDefault="00CC4F37" w:rsidP="00CC4F37">
      <w:pPr>
        <w:jc w:val="right"/>
        <w:rPr>
          <w:sz w:val="22"/>
          <w:szCs w:val="22"/>
        </w:rPr>
      </w:pPr>
      <w:r w:rsidRPr="00813821">
        <w:rPr>
          <w:sz w:val="22"/>
          <w:szCs w:val="22"/>
        </w:rPr>
        <w:t>сельского поселения Перегребное</w:t>
      </w:r>
    </w:p>
    <w:tbl>
      <w:tblPr>
        <w:tblW w:w="161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567"/>
        <w:gridCol w:w="850"/>
        <w:gridCol w:w="851"/>
        <w:gridCol w:w="708"/>
        <w:gridCol w:w="851"/>
        <w:gridCol w:w="850"/>
        <w:gridCol w:w="709"/>
        <w:gridCol w:w="709"/>
        <w:gridCol w:w="850"/>
        <w:gridCol w:w="851"/>
        <w:gridCol w:w="850"/>
        <w:gridCol w:w="993"/>
        <w:gridCol w:w="850"/>
        <w:gridCol w:w="709"/>
        <w:gridCol w:w="850"/>
        <w:gridCol w:w="851"/>
        <w:gridCol w:w="709"/>
        <w:gridCol w:w="141"/>
        <w:gridCol w:w="95"/>
      </w:tblGrid>
      <w:tr w:rsidR="00CC4F37" w:rsidRPr="00463F0C" w:rsidTr="009C4F7B">
        <w:trPr>
          <w:trHeight w:val="8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3F0C">
              <w:rPr>
                <w:b/>
                <w:bCs/>
                <w:color w:val="000000"/>
                <w:sz w:val="22"/>
                <w:szCs w:val="22"/>
              </w:rPr>
              <w:t>Справочная таблица по финансированию полномочий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Перегребное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sz w:val="20"/>
                <w:szCs w:val="20"/>
              </w:rPr>
            </w:pPr>
          </w:p>
        </w:tc>
      </w:tr>
      <w:tr w:rsidR="00CC4F37" w:rsidRPr="00463F0C" w:rsidTr="009C4F7B">
        <w:trPr>
          <w:gridAfter w:val="1"/>
          <w:wAfter w:w="95" w:type="dxa"/>
          <w:trHeight w:val="30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 xml:space="preserve"> Расходные обязательства,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spacing w:after="24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1. Расходные обязательства по реализации переданных федеральных полномочий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2. Расходные обязательства по полномочиям в сфере содержания органов местного самоуправления, отдельных государственных учреждений субъекта Российской Федерации и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3. Расходные обязательства по полномочиям в сфере поддержки экономики и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 xml:space="preserve">4. Осуществление дорожной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5. Организация транспортного обслуживания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 xml:space="preserve">6. Осуществление полномочий по тарифному регулированию в сфере коммунального хозяйства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7. Расходные обязательства по осуществлению полномочий в сфере тарифного регулирования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8. Осуществление полномочий в сфере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9. Социальная поддержка населения Расходные обязательства, в том числе по переданным на муниципальный уровень полномочиям, по предоставлению доплат к пенсии гражданам, проходившим муниципальную  службу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10 Полномочия в сфере физкультуры и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11. Полномочия в сфере тушения пожаров (за исключением лесных пожаров), ликвидации чрезвычайных ситуаций, первичных мер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12. Расходные обязательства по полномочиям, связанным с предоставлением гарантий и компенсаций для лиц работающих и проживающих в районах Крайнего Севера и приравненных к ним местностям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 xml:space="preserve">13. Расходные обязательства по вопросам местного значения -обязательства в сфере строительства и содержания жилья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 xml:space="preserve">14. Расходные обязательства по вопросам местного значения - обязательства в сфере коммунального хозяйства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 xml:space="preserve">15. Расходные обязательства по вопросам местного значения - обязательства в сфере градостроительства и землепользования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 xml:space="preserve">16. Расходные обязательства по вопросам местного значения - Обязательства в сфере благоустройства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tabs>
                <w:tab w:val="left" w:pos="884"/>
              </w:tabs>
              <w:ind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63F0C">
              <w:rPr>
                <w:b/>
                <w:bCs/>
                <w:color w:val="000000"/>
                <w:sz w:val="12"/>
                <w:szCs w:val="12"/>
              </w:rPr>
              <w:t>17. Расходные обязательства по прочим вопросам местного значения и прочим полномочиям</w:t>
            </w:r>
          </w:p>
        </w:tc>
      </w:tr>
      <w:tr w:rsidR="00CC4F37" w:rsidRPr="00463F0C" w:rsidTr="009C4F7B">
        <w:trPr>
          <w:gridAfter w:val="1"/>
          <w:wAfter w:w="95" w:type="dxa"/>
          <w:trHeight w:val="302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 w:rsidRPr="00463F0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F37" w:rsidRPr="00463F0C" w:rsidRDefault="00CC4F37" w:rsidP="009C4F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CC4F37" w:rsidRPr="00463F0C" w:rsidTr="009C4F7B">
        <w:trPr>
          <w:gridAfter w:val="1"/>
          <w:wAfter w:w="95" w:type="dxa"/>
          <w:trHeight w:val="57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63F0C">
              <w:rPr>
                <w:b/>
                <w:bCs/>
                <w:color w:val="000000"/>
                <w:sz w:val="14"/>
                <w:szCs w:val="14"/>
              </w:rPr>
              <w:t>Объем расходных обязательств,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4"/>
                <w:szCs w:val="14"/>
              </w:rPr>
            </w:pPr>
            <w:r w:rsidRPr="00463F0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14"/>
                <w:szCs w:val="14"/>
              </w:rPr>
            </w:pPr>
            <w:r w:rsidRPr="00463F0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4F37" w:rsidRPr="00463F0C" w:rsidTr="009C4F7B">
        <w:trPr>
          <w:trHeight w:val="31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color w:val="000000"/>
                <w:sz w:val="14"/>
                <w:szCs w:val="14"/>
              </w:rPr>
            </w:pPr>
            <w:r w:rsidRPr="00463F0C">
              <w:rPr>
                <w:color w:val="000000"/>
                <w:sz w:val="14"/>
                <w:szCs w:val="14"/>
              </w:rPr>
              <w:t>Данные по всем расходам, кроме капитальных вложений.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37" w:rsidRPr="00463F0C" w:rsidRDefault="00CC4F37" w:rsidP="009C4F7B">
            <w:pPr>
              <w:rPr>
                <w:sz w:val="20"/>
                <w:szCs w:val="20"/>
              </w:rPr>
            </w:pPr>
          </w:p>
        </w:tc>
      </w:tr>
      <w:tr w:rsidR="00CC4F37" w:rsidRPr="00463F0C" w:rsidTr="009C4F7B">
        <w:trPr>
          <w:trHeight w:val="14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4F37" w:rsidRPr="00463F0C" w:rsidRDefault="00CC4F37" w:rsidP="009C4F7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63F0C">
              <w:rPr>
                <w:b/>
                <w:bCs/>
                <w:color w:val="000000"/>
                <w:sz w:val="14"/>
                <w:szCs w:val="14"/>
              </w:rPr>
              <w:t>Объем расходных обязательств без учета расходов на осуществление капитальных вложений в объекты муниципальной собственности,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4F37" w:rsidRPr="00463F0C" w:rsidTr="009C4F7B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63F0C">
              <w:rPr>
                <w:b/>
                <w:bCs/>
                <w:color w:val="000000"/>
                <w:sz w:val="14"/>
                <w:szCs w:val="14"/>
              </w:rPr>
              <w:t>Причины отклонений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  <w:p w:rsidR="00CC4F37" w:rsidRPr="00463F0C" w:rsidRDefault="00CC4F37" w:rsidP="009C4F7B">
            <w:pPr>
              <w:jc w:val="center"/>
              <w:rPr>
                <w:color w:val="000000"/>
                <w:sz w:val="20"/>
                <w:szCs w:val="20"/>
              </w:rPr>
            </w:pPr>
            <w:r w:rsidRPr="00463F0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C4F37" w:rsidRPr="00F0776E" w:rsidRDefault="00CC4F37" w:rsidP="00CC4F37">
      <w:pPr>
        <w:jc w:val="both"/>
        <w:rPr>
          <w:sz w:val="26"/>
          <w:szCs w:val="26"/>
        </w:rPr>
      </w:pPr>
    </w:p>
    <w:p w:rsidR="00CC4F37" w:rsidRDefault="00CC4F37"/>
    <w:sectPr w:rsidR="00CC4F37" w:rsidSect="00CC4F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99" w:rsidRDefault="00BD7A99">
      <w:r>
        <w:separator/>
      </w:r>
    </w:p>
  </w:endnote>
  <w:endnote w:type="continuationSeparator" w:id="0">
    <w:p w:rsidR="00BD7A99" w:rsidRDefault="00B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79" w:rsidRDefault="00CC4F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179" w:rsidRDefault="00BD7A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99" w:rsidRDefault="00BD7A99">
      <w:r>
        <w:separator/>
      </w:r>
    </w:p>
  </w:footnote>
  <w:footnote w:type="continuationSeparator" w:id="0">
    <w:p w:rsidR="00BD7A99" w:rsidRDefault="00BD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9C"/>
    <w:rsid w:val="000005B7"/>
    <w:rsid w:val="00012888"/>
    <w:rsid w:val="00077116"/>
    <w:rsid w:val="000964AE"/>
    <w:rsid w:val="0011368C"/>
    <w:rsid w:val="00214A27"/>
    <w:rsid w:val="002A2BAF"/>
    <w:rsid w:val="0034229F"/>
    <w:rsid w:val="003438CC"/>
    <w:rsid w:val="00363C93"/>
    <w:rsid w:val="0038549C"/>
    <w:rsid w:val="004563A7"/>
    <w:rsid w:val="00492702"/>
    <w:rsid w:val="005F60C2"/>
    <w:rsid w:val="006B4065"/>
    <w:rsid w:val="00846CCB"/>
    <w:rsid w:val="00916BED"/>
    <w:rsid w:val="00924BB7"/>
    <w:rsid w:val="00925318"/>
    <w:rsid w:val="00993814"/>
    <w:rsid w:val="009A1E6B"/>
    <w:rsid w:val="00A25119"/>
    <w:rsid w:val="00A84778"/>
    <w:rsid w:val="00AA1BFF"/>
    <w:rsid w:val="00AC586F"/>
    <w:rsid w:val="00B27EF5"/>
    <w:rsid w:val="00B30B98"/>
    <w:rsid w:val="00B40832"/>
    <w:rsid w:val="00B75E4A"/>
    <w:rsid w:val="00BC4BAD"/>
    <w:rsid w:val="00BD7A99"/>
    <w:rsid w:val="00C70DC2"/>
    <w:rsid w:val="00CC4F37"/>
    <w:rsid w:val="00D264B3"/>
    <w:rsid w:val="00E95B95"/>
    <w:rsid w:val="00EA7A1F"/>
    <w:rsid w:val="00ED519B"/>
    <w:rsid w:val="00F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3D6B0-2230-4588-B4E5-F9982FCD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4F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4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4F37"/>
  </w:style>
  <w:style w:type="paragraph" w:styleId="a6">
    <w:name w:val="Balloon Text"/>
    <w:basedOn w:val="a"/>
    <w:link w:val="a7"/>
    <w:uiPriority w:val="99"/>
    <w:semiHidden/>
    <w:unhideWhenUsed/>
    <w:rsid w:val="009A1E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E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Учетная запись Майкрософт</cp:lastModifiedBy>
  <cp:revision>9</cp:revision>
  <cp:lastPrinted>2023-05-02T10:32:00Z</cp:lastPrinted>
  <dcterms:created xsi:type="dcterms:W3CDTF">2023-04-24T04:45:00Z</dcterms:created>
  <dcterms:modified xsi:type="dcterms:W3CDTF">2023-05-03T05:57:00Z</dcterms:modified>
</cp:coreProperties>
</file>