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330"/>
        <w:tblW w:w="9889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1"/>
      </w:tblGrid>
      <w:tr w:rsidR="00705B28" w:rsidTr="00010E3A">
        <w:trPr>
          <w:trHeight w:val="1134"/>
        </w:trPr>
        <w:tc>
          <w:tcPr>
            <w:tcW w:w="9889" w:type="dxa"/>
            <w:gridSpan w:val="10"/>
          </w:tcPr>
          <w:p w:rsidR="00705B28" w:rsidRDefault="00705B28" w:rsidP="00010E3A">
            <w:pPr>
              <w:rPr>
                <w:b/>
                <w:sz w:val="26"/>
                <w:szCs w:val="26"/>
              </w:rPr>
            </w:pPr>
          </w:p>
          <w:p w:rsidR="00705B28" w:rsidRDefault="00705B28" w:rsidP="00010E3A">
            <w:pPr>
              <w:rPr>
                <w:b/>
                <w:sz w:val="26"/>
                <w:szCs w:val="26"/>
              </w:rPr>
            </w:pPr>
          </w:p>
          <w:p w:rsidR="00705B28" w:rsidRDefault="00705B28" w:rsidP="00010E3A">
            <w:pPr>
              <w:jc w:val="center"/>
              <w:rPr>
                <w:b/>
                <w:sz w:val="26"/>
                <w:szCs w:val="26"/>
              </w:rPr>
            </w:pPr>
          </w:p>
          <w:p w:rsidR="00705B28" w:rsidRDefault="00705B28" w:rsidP="00010E3A">
            <w:pPr>
              <w:jc w:val="center"/>
              <w:rPr>
                <w:b/>
                <w:sz w:val="26"/>
                <w:szCs w:val="26"/>
              </w:rPr>
            </w:pPr>
          </w:p>
          <w:p w:rsidR="00705B28" w:rsidRDefault="00705B28" w:rsidP="00010E3A">
            <w:pPr>
              <w:jc w:val="center"/>
              <w:rPr>
                <w:b/>
                <w:sz w:val="26"/>
                <w:szCs w:val="26"/>
              </w:rPr>
            </w:pPr>
          </w:p>
          <w:p w:rsidR="00010E3A" w:rsidRDefault="00010E3A" w:rsidP="00010E3A">
            <w:pPr>
              <w:jc w:val="center"/>
              <w:rPr>
                <w:b/>
                <w:sz w:val="26"/>
                <w:szCs w:val="26"/>
              </w:rPr>
            </w:pPr>
          </w:p>
          <w:p w:rsidR="00010E3A" w:rsidRDefault="00010E3A" w:rsidP="00010E3A">
            <w:pPr>
              <w:jc w:val="center"/>
              <w:rPr>
                <w:b/>
                <w:sz w:val="26"/>
                <w:szCs w:val="26"/>
              </w:rPr>
            </w:pPr>
          </w:p>
          <w:p w:rsidR="00010E3A" w:rsidRDefault="00010E3A" w:rsidP="00010E3A">
            <w:pPr>
              <w:jc w:val="center"/>
              <w:rPr>
                <w:b/>
                <w:sz w:val="26"/>
                <w:szCs w:val="26"/>
              </w:rPr>
            </w:pPr>
          </w:p>
          <w:p w:rsidR="00010E3A" w:rsidRDefault="00010E3A" w:rsidP="00010E3A">
            <w:pPr>
              <w:jc w:val="center"/>
              <w:rPr>
                <w:b/>
                <w:sz w:val="26"/>
                <w:szCs w:val="26"/>
              </w:rPr>
            </w:pPr>
          </w:p>
          <w:p w:rsidR="00705B28" w:rsidRDefault="00705B28" w:rsidP="00010E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705B28" w:rsidRDefault="00705B28" w:rsidP="00010E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2746375</wp:posOffset>
                  </wp:positionH>
                  <wp:positionV relativeFrom="paragraph">
                    <wp:posOffset>-955040</wp:posOffset>
                  </wp:positionV>
                  <wp:extent cx="495300" cy="619125"/>
                  <wp:effectExtent l="19050" t="0" r="0" b="0"/>
                  <wp:wrapNone/>
                  <wp:docPr id="2" name="Рисунок 3" descr="герб Октябрьского района (для бланк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Октябрьского района (для бланк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705B28" w:rsidRDefault="00705B28" w:rsidP="00010E3A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Октябрьского района  </w:t>
            </w:r>
          </w:p>
          <w:p w:rsidR="00705B28" w:rsidRDefault="00705B28" w:rsidP="00010E3A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Ханты-Мансийского автономного округа - </w:t>
            </w:r>
            <w:proofErr w:type="spellStart"/>
            <w:r>
              <w:rPr>
                <w:rFonts w:ascii="Georgia" w:hAnsi="Georgia"/>
                <w:b/>
              </w:rPr>
              <w:t>Югры</w:t>
            </w:r>
            <w:proofErr w:type="spellEnd"/>
          </w:p>
          <w:p w:rsidR="00705B28" w:rsidRDefault="00705B28" w:rsidP="00010E3A">
            <w:pPr>
              <w:jc w:val="center"/>
              <w:rPr>
                <w:b/>
              </w:rPr>
            </w:pPr>
          </w:p>
          <w:p w:rsidR="00705B28" w:rsidRDefault="00705B28" w:rsidP="00010E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705B28" w:rsidTr="00010E3A">
        <w:trPr>
          <w:trHeight w:val="454"/>
        </w:trPr>
        <w:tc>
          <w:tcPr>
            <w:tcW w:w="236" w:type="dxa"/>
            <w:vAlign w:val="bottom"/>
          </w:tcPr>
          <w:p w:rsidR="00705B28" w:rsidRDefault="00705B28" w:rsidP="00010E3A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5B28" w:rsidRDefault="00705B28" w:rsidP="00010E3A">
            <w:pPr>
              <w:jc w:val="center"/>
            </w:pPr>
            <w:r>
              <w:t>07</w:t>
            </w:r>
          </w:p>
        </w:tc>
        <w:tc>
          <w:tcPr>
            <w:tcW w:w="236" w:type="dxa"/>
            <w:vAlign w:val="bottom"/>
          </w:tcPr>
          <w:p w:rsidR="00705B28" w:rsidRDefault="00705B28" w:rsidP="00010E3A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5B28" w:rsidRDefault="00705B28" w:rsidP="00010E3A">
            <w:pPr>
              <w:jc w:val="center"/>
            </w:pPr>
            <w:r>
              <w:t>декабря</w:t>
            </w:r>
          </w:p>
        </w:tc>
        <w:tc>
          <w:tcPr>
            <w:tcW w:w="348" w:type="dxa"/>
            <w:vAlign w:val="bottom"/>
          </w:tcPr>
          <w:p w:rsidR="00705B28" w:rsidRDefault="00705B28" w:rsidP="00010E3A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5B28" w:rsidRDefault="00705B28" w:rsidP="00010E3A">
            <w:r>
              <w:t>10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5B28" w:rsidRDefault="00705B28" w:rsidP="00010E3A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vAlign w:val="bottom"/>
          </w:tcPr>
          <w:p w:rsidR="00705B28" w:rsidRDefault="00705B28" w:rsidP="00010E3A"/>
        </w:tc>
        <w:tc>
          <w:tcPr>
            <w:tcW w:w="446" w:type="dxa"/>
            <w:vAlign w:val="bottom"/>
          </w:tcPr>
          <w:p w:rsidR="00705B28" w:rsidRDefault="00705B28" w:rsidP="00010E3A">
            <w:pPr>
              <w:jc w:val="center"/>
            </w:pPr>
            <w:r>
              <w:t>№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5B28" w:rsidRDefault="00705B28" w:rsidP="00010E3A">
            <w:pPr>
              <w:jc w:val="center"/>
            </w:pPr>
            <w:r>
              <w:t>61</w:t>
            </w:r>
          </w:p>
        </w:tc>
      </w:tr>
      <w:tr w:rsidR="00705B28" w:rsidTr="00010E3A">
        <w:trPr>
          <w:trHeight w:val="567"/>
        </w:trPr>
        <w:tc>
          <w:tcPr>
            <w:tcW w:w="9889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705B28" w:rsidRDefault="00705B28" w:rsidP="00010E3A">
            <w:r>
              <w:t xml:space="preserve">с. </w:t>
            </w:r>
            <w:proofErr w:type="spellStart"/>
            <w:r>
              <w:t>Перегребное</w:t>
            </w:r>
            <w:proofErr w:type="spellEnd"/>
          </w:p>
        </w:tc>
      </w:tr>
    </w:tbl>
    <w:tbl>
      <w:tblPr>
        <w:tblpPr w:leftFromText="180" w:rightFromText="180" w:bottomFromText="200" w:horzAnchor="margin" w:tblpY="-510"/>
        <w:tblW w:w="10320" w:type="dxa"/>
        <w:tblLayout w:type="fixed"/>
        <w:tblCellMar>
          <w:top w:w="227" w:type="dxa"/>
        </w:tblCellMar>
        <w:tblLook w:val="04A0"/>
      </w:tblPr>
      <w:tblGrid>
        <w:gridCol w:w="10320"/>
      </w:tblGrid>
      <w:tr w:rsidR="00010E3A" w:rsidTr="00010E3A">
        <w:trPr>
          <w:trHeight w:val="567"/>
        </w:trPr>
        <w:tc>
          <w:tcPr>
            <w:tcW w:w="10320" w:type="dxa"/>
            <w:hideMark/>
          </w:tcPr>
          <w:p w:rsidR="00010E3A" w:rsidRDefault="00010E3A">
            <w:pPr>
              <w:ind w:left="4956"/>
              <w:jc w:val="both"/>
            </w:pPr>
            <w:r>
              <w:t xml:space="preserve">Зарегистрированы изменения в устав  </w:t>
            </w:r>
          </w:p>
          <w:p w:rsidR="00010E3A" w:rsidRDefault="00010E3A">
            <w:pPr>
              <w:ind w:left="4956"/>
              <w:jc w:val="both"/>
            </w:pPr>
            <w:r>
              <w:t xml:space="preserve">в Управлении Министерства юстиции </w:t>
            </w:r>
          </w:p>
          <w:p w:rsidR="00010E3A" w:rsidRDefault="00010E3A">
            <w:pPr>
              <w:ind w:left="4956"/>
              <w:jc w:val="both"/>
            </w:pPr>
            <w:r>
              <w:t xml:space="preserve">Российской Федерации по Ханты-Мансийскому </w:t>
            </w:r>
          </w:p>
          <w:p w:rsidR="00010E3A" w:rsidRDefault="00010E3A">
            <w:pPr>
              <w:ind w:left="4956"/>
              <w:jc w:val="both"/>
            </w:pPr>
            <w:r>
              <w:t xml:space="preserve">автономному округу - </w:t>
            </w:r>
            <w:proofErr w:type="spellStart"/>
            <w:r>
              <w:t>Югре</w:t>
            </w:r>
            <w:proofErr w:type="spellEnd"/>
            <w:r>
              <w:t xml:space="preserve"> </w:t>
            </w:r>
          </w:p>
          <w:p w:rsidR="00010E3A" w:rsidRDefault="00010E3A">
            <w:pPr>
              <w:ind w:left="4956"/>
              <w:jc w:val="both"/>
            </w:pPr>
            <w:r>
              <w:t>23 декабря  2010 года</w:t>
            </w:r>
          </w:p>
          <w:p w:rsidR="00010E3A" w:rsidRDefault="00010E3A">
            <w:pPr>
              <w:ind w:left="4956"/>
              <w:jc w:val="both"/>
            </w:pPr>
            <w:r>
              <w:t xml:space="preserve">Государственный  регистрационный номер </w:t>
            </w:r>
          </w:p>
          <w:p w:rsidR="00010E3A" w:rsidRDefault="00010E3A" w:rsidP="00010E3A">
            <w:pPr>
              <w:ind w:left="4956"/>
              <w:jc w:val="both"/>
            </w:pPr>
            <w:r>
              <w:rPr>
                <w:lang w:val="en-US"/>
              </w:rPr>
              <w:t>RU</w:t>
            </w:r>
            <w:r w:rsidRPr="00010E3A">
              <w:t xml:space="preserve"> </w:t>
            </w:r>
            <w:r>
              <w:t>865053072010003</w:t>
            </w:r>
          </w:p>
        </w:tc>
      </w:tr>
    </w:tbl>
    <w:p w:rsidR="00705B28" w:rsidRDefault="00705B28" w:rsidP="00705B28">
      <w:pPr>
        <w:jc w:val="both"/>
      </w:pPr>
      <w:r>
        <w:t>О внесении дополнений и изменений</w:t>
      </w:r>
    </w:p>
    <w:p w:rsidR="00705B28" w:rsidRPr="001633C9" w:rsidRDefault="00705B28" w:rsidP="00705B28">
      <w:pPr>
        <w:jc w:val="both"/>
      </w:pPr>
      <w:r>
        <w:t xml:space="preserve">в Устав сельского поселения </w:t>
      </w:r>
      <w:proofErr w:type="spellStart"/>
      <w:r>
        <w:t>Перегребное</w:t>
      </w:r>
      <w:proofErr w:type="spellEnd"/>
    </w:p>
    <w:p w:rsidR="00705B28" w:rsidRDefault="00705B28" w:rsidP="00705B28">
      <w:pPr>
        <w:jc w:val="both"/>
      </w:pPr>
    </w:p>
    <w:p w:rsidR="00705B28" w:rsidRDefault="00705B28" w:rsidP="00705B28">
      <w:pPr>
        <w:jc w:val="both"/>
      </w:pPr>
    </w:p>
    <w:p w:rsidR="00705B28" w:rsidRDefault="00705B28" w:rsidP="00010E3A">
      <w:pPr>
        <w:pStyle w:val="ConsPlusTitle"/>
        <w:widowControl/>
        <w:ind w:firstLine="708"/>
        <w:jc w:val="both"/>
        <w:rPr>
          <w:b w:val="0"/>
        </w:rPr>
      </w:pPr>
      <w:proofErr w:type="gramStart"/>
      <w:r w:rsidRPr="00E74C0B">
        <w:rPr>
          <w:b w:val="0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A34B9">
        <w:rPr>
          <w:b w:val="0"/>
          <w:color w:val="000000"/>
        </w:rPr>
        <w:t>в связи с принятием Федеральных законов</w:t>
      </w:r>
      <w:r>
        <w:rPr>
          <w:b w:val="0"/>
          <w:color w:val="000000"/>
        </w:rPr>
        <w:t xml:space="preserve">: от </w:t>
      </w:r>
      <w:r>
        <w:rPr>
          <w:b w:val="0"/>
        </w:rPr>
        <w:t>04.06.2010 № 117</w:t>
      </w:r>
      <w:r w:rsidRPr="008F17CF">
        <w:rPr>
          <w:b w:val="0"/>
        </w:rPr>
        <w:t>-</w:t>
      </w:r>
      <w:r>
        <w:rPr>
          <w:b w:val="0"/>
        </w:rPr>
        <w:t>ФЗ «О внесении изменений в Федеральный закон «Об основных гарантиях избирательных прав и права на участие в референдуме граждан Российской Федерации»</w:t>
      </w:r>
      <w:r w:rsidRPr="008F17CF">
        <w:rPr>
          <w:b w:val="0"/>
        </w:rPr>
        <w:t>,</w:t>
      </w:r>
      <w:r>
        <w:rPr>
          <w:b w:val="0"/>
        </w:rPr>
        <w:t xml:space="preserve"> от 27.07.2010 № 191-ФЗ «О внесении изменений в некоторые законодательные акты Российской Федерации в связи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с принятием Федерального закона «О теплоснабжении»</w:t>
      </w:r>
      <w:r>
        <w:rPr>
          <w:b w:val="0"/>
          <w:color w:val="000000"/>
        </w:rPr>
        <w:t xml:space="preserve"> и 27.07.2010 № 237-ФЗ «О внесении изменений в жилищный кодекс Российской Федерации и отдельные законодательные акты Российской Федерации»,</w:t>
      </w:r>
      <w:r>
        <w:rPr>
          <w:b w:val="0"/>
        </w:rPr>
        <w:t xml:space="preserve"> </w:t>
      </w:r>
      <w:r w:rsidRPr="00E72A92">
        <w:rPr>
          <w:b w:val="0"/>
        </w:rPr>
        <w:t xml:space="preserve">статьёй 48 Устава сельского поселения </w:t>
      </w:r>
      <w:proofErr w:type="spellStart"/>
      <w:r>
        <w:rPr>
          <w:b w:val="0"/>
        </w:rPr>
        <w:t>П</w:t>
      </w:r>
      <w:r w:rsidRPr="00E72A92">
        <w:rPr>
          <w:b w:val="0"/>
        </w:rPr>
        <w:t>ерегребное</w:t>
      </w:r>
      <w:proofErr w:type="spellEnd"/>
      <w:r>
        <w:rPr>
          <w:b w:val="0"/>
        </w:rPr>
        <w:t>,</w:t>
      </w:r>
      <w:r w:rsidRPr="00E72A92">
        <w:rPr>
          <w:b w:val="0"/>
        </w:rPr>
        <w:t xml:space="preserve"> </w:t>
      </w:r>
      <w:r>
        <w:rPr>
          <w:b w:val="0"/>
        </w:rPr>
        <w:t xml:space="preserve">рассмотрев дополнения и изменения в Устав сельского поселения </w:t>
      </w:r>
      <w:proofErr w:type="spellStart"/>
      <w:r>
        <w:rPr>
          <w:b w:val="0"/>
        </w:rPr>
        <w:t>Перегребное</w:t>
      </w:r>
      <w:proofErr w:type="spellEnd"/>
      <w:r>
        <w:rPr>
          <w:b w:val="0"/>
        </w:rPr>
        <w:t xml:space="preserve">, учитывая результаты публичных слушаний по вопросу внесения дополнений и изменений в Устав сельского поселения </w:t>
      </w:r>
      <w:proofErr w:type="spellStart"/>
      <w:r>
        <w:rPr>
          <w:b w:val="0"/>
        </w:rPr>
        <w:t>Перегребное</w:t>
      </w:r>
      <w:proofErr w:type="spellEnd"/>
      <w:r>
        <w:rPr>
          <w:b w:val="0"/>
        </w:rPr>
        <w:t xml:space="preserve">, Совет депутатов сельского поселения </w:t>
      </w:r>
      <w:proofErr w:type="spellStart"/>
      <w:r>
        <w:rPr>
          <w:b w:val="0"/>
        </w:rPr>
        <w:t>Перегребное</w:t>
      </w:r>
      <w:proofErr w:type="spellEnd"/>
      <w:r>
        <w:rPr>
          <w:b w:val="0"/>
        </w:rPr>
        <w:t xml:space="preserve"> РЕШИЛ:</w:t>
      </w:r>
      <w:proofErr w:type="gramEnd"/>
    </w:p>
    <w:p w:rsidR="00010E3A" w:rsidRDefault="00705B28" w:rsidP="00010E3A">
      <w:pPr>
        <w:ind w:firstLine="709"/>
        <w:jc w:val="both"/>
      </w:pPr>
      <w:r w:rsidRPr="00700397">
        <w:t>1</w:t>
      </w:r>
      <w:r w:rsidRPr="003F2FC3">
        <w:t>.</w:t>
      </w:r>
      <w:r w:rsidRPr="00FA13CB">
        <w:t xml:space="preserve"> </w:t>
      </w:r>
      <w:r>
        <w:t>Внести в Устав</w:t>
      </w:r>
      <w:r w:rsidRPr="001633C9">
        <w:t xml:space="preserve"> </w:t>
      </w:r>
      <w:r>
        <w:t xml:space="preserve">сельского поселения </w:t>
      </w:r>
      <w:proofErr w:type="spellStart"/>
      <w:r>
        <w:t>Перегребное</w:t>
      </w:r>
      <w:proofErr w:type="spellEnd"/>
      <w:r>
        <w:t xml:space="preserve"> следующие изменения и дополнения:</w:t>
      </w:r>
    </w:p>
    <w:p w:rsidR="00705B28" w:rsidRPr="00010E3A" w:rsidRDefault="00705B28" w:rsidP="00010E3A">
      <w:pPr>
        <w:ind w:firstLine="709"/>
        <w:jc w:val="both"/>
      </w:pPr>
      <w:r w:rsidRPr="00344B89">
        <w:t>1</w:t>
      </w:r>
      <w:r w:rsidRPr="00CA34B9">
        <w:t xml:space="preserve">.1. </w:t>
      </w:r>
      <w:r>
        <w:t xml:space="preserve"> </w:t>
      </w:r>
      <w:r>
        <w:rPr>
          <w:bCs/>
        </w:rPr>
        <w:t>в пункте 12 части 5 статьи 29 слово «тепл</w:t>
      </w:r>
      <w:proofErr w:type="gramStart"/>
      <w:r>
        <w:rPr>
          <w:bCs/>
        </w:rPr>
        <w:t>о-</w:t>
      </w:r>
      <w:proofErr w:type="gramEnd"/>
      <w:r>
        <w:rPr>
          <w:bCs/>
        </w:rPr>
        <w:t>»  исключить;</w:t>
      </w:r>
    </w:p>
    <w:p w:rsidR="00705B28" w:rsidRDefault="00705B28" w:rsidP="00010E3A">
      <w:pPr>
        <w:ind w:firstLine="709"/>
        <w:jc w:val="both"/>
        <w:rPr>
          <w:bCs/>
        </w:rPr>
      </w:pPr>
      <w:r>
        <w:rPr>
          <w:bCs/>
        </w:rPr>
        <w:t>1.2.  часть 5 статьи 29 дополнить пунктом 12.1 следующего содержания:</w:t>
      </w:r>
    </w:p>
    <w:p w:rsidR="00705B28" w:rsidRPr="00B94DE4" w:rsidRDefault="00705B28" w:rsidP="00010E3A">
      <w:pPr>
        <w:ind w:firstLine="709"/>
        <w:jc w:val="both"/>
        <w:rPr>
          <w:bCs/>
        </w:rPr>
      </w:pPr>
      <w:r>
        <w:rPr>
          <w:bCs/>
        </w:rPr>
        <w:t xml:space="preserve">«12.1) полномочия по </w:t>
      </w:r>
      <w:r w:rsidR="006626A1">
        <w:rPr>
          <w:bCs/>
        </w:rPr>
        <w:t>организации теплоснабжения</w:t>
      </w:r>
      <w:r>
        <w:rPr>
          <w:bCs/>
        </w:rPr>
        <w:t>, в соответствии с Федеральным законом «О теплоснабжении»</w:t>
      </w:r>
      <w:proofErr w:type="gramStart"/>
      <w:r>
        <w:rPr>
          <w:bCs/>
        </w:rPr>
        <w:t>;»</w:t>
      </w:r>
      <w:proofErr w:type="gramEnd"/>
      <w:r>
        <w:rPr>
          <w:bCs/>
        </w:rPr>
        <w:t>.</w:t>
      </w:r>
    </w:p>
    <w:p w:rsidR="00705B28" w:rsidRDefault="00705B28" w:rsidP="00010E3A">
      <w:pPr>
        <w:ind w:firstLine="709"/>
        <w:jc w:val="both"/>
        <w:rPr>
          <w:bCs/>
        </w:rPr>
      </w:pPr>
      <w:r>
        <w:t>1.3. в пункте 14 части 5 статьи 29 слова «</w:t>
      </w:r>
      <w:r w:rsidRPr="00D7469D">
        <w:rPr>
          <w:bCs/>
        </w:rPr>
        <w:t xml:space="preserve">тарифов на товары и услуги организаций коммунального комплекса (за исключением тарифов на товары и услуги организаций коммунального комплекса – производителей  товаров и услуг в сфере </w:t>
      </w:r>
      <w:proofErr w:type="spellStart"/>
      <w:r w:rsidRPr="00D7469D">
        <w:rPr>
          <w:bCs/>
        </w:rPr>
        <w:t>электро</w:t>
      </w:r>
      <w:proofErr w:type="spellEnd"/>
      <w:r w:rsidRPr="00D7469D">
        <w:rPr>
          <w:bCs/>
        </w:rPr>
        <w:t xml:space="preserve"> – и (или) теплоснабжения)</w:t>
      </w:r>
      <w:proofErr w:type="gramStart"/>
      <w:r w:rsidRPr="00D7469D">
        <w:rPr>
          <w:bCs/>
        </w:rPr>
        <w:t>,</w:t>
      </w:r>
      <w:r>
        <w:rPr>
          <w:bCs/>
        </w:rPr>
        <w:t>»</w:t>
      </w:r>
      <w:proofErr w:type="gramEnd"/>
      <w:r>
        <w:rPr>
          <w:bCs/>
        </w:rPr>
        <w:t xml:space="preserve"> исключить;</w:t>
      </w:r>
    </w:p>
    <w:p w:rsidR="00705B28" w:rsidRDefault="00705B28" w:rsidP="00010E3A">
      <w:pPr>
        <w:ind w:firstLine="709"/>
        <w:jc w:val="both"/>
        <w:rPr>
          <w:bCs/>
        </w:rPr>
      </w:pPr>
      <w:r>
        <w:rPr>
          <w:bCs/>
        </w:rPr>
        <w:t xml:space="preserve">1.4.  </w:t>
      </w:r>
      <w:r>
        <w:t>в части 3</w:t>
      </w:r>
      <w:r w:rsidRPr="00CA34B9">
        <w:t xml:space="preserve"> статьи </w:t>
      </w:r>
      <w:r>
        <w:t>30 слова «четыре года» заменить словами «пять лет».</w:t>
      </w:r>
    </w:p>
    <w:p w:rsidR="00705B28" w:rsidRDefault="00705B28" w:rsidP="00010E3A">
      <w:pPr>
        <w:ind w:firstLine="709"/>
        <w:jc w:val="both"/>
      </w:pPr>
      <w:r>
        <w:t xml:space="preserve"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</w:t>
      </w:r>
      <w:proofErr w:type="spellStart"/>
      <w:r>
        <w:t>Югре</w:t>
      </w:r>
      <w:proofErr w:type="spellEnd"/>
      <w:r>
        <w:t>.</w:t>
      </w:r>
    </w:p>
    <w:p w:rsidR="00705B28" w:rsidRDefault="00705B28" w:rsidP="00010E3A">
      <w:pPr>
        <w:ind w:firstLine="709"/>
        <w:jc w:val="both"/>
      </w:pPr>
      <w:r>
        <w:t xml:space="preserve">3. Опубликовать дополнения и изменения в Устав сельского поселения </w:t>
      </w:r>
      <w:proofErr w:type="spellStart"/>
      <w:r>
        <w:t>Перегребное</w:t>
      </w:r>
      <w:proofErr w:type="spellEnd"/>
      <w:r>
        <w:t xml:space="preserve"> в газете «Октябрьские вести» в течение 10 дней со дня государственной регистрации.</w:t>
      </w:r>
    </w:p>
    <w:p w:rsidR="00705B28" w:rsidRDefault="00705B28" w:rsidP="00010E3A">
      <w:pPr>
        <w:ind w:firstLine="709"/>
        <w:jc w:val="both"/>
      </w:pPr>
      <w:r>
        <w:lastRenderedPageBreak/>
        <w:t>4. Настоящее решение вступает в силу с момента его официального опубликования в газете «Октябрьские вести».</w:t>
      </w:r>
    </w:p>
    <w:p w:rsidR="00705B28" w:rsidRDefault="00705B28" w:rsidP="00010E3A">
      <w:pPr>
        <w:ind w:firstLine="709"/>
        <w:jc w:val="both"/>
      </w:pPr>
      <w:r>
        <w:t xml:space="preserve">5. Избирательная комиссия муниципального образования сельского поселения </w:t>
      </w:r>
      <w:proofErr w:type="spellStart"/>
      <w:r>
        <w:t>Перегребное</w:t>
      </w:r>
      <w:proofErr w:type="spellEnd"/>
      <w:r>
        <w:t xml:space="preserve">, сформированная до дня вступления в силу настоящей редакции устава поселения </w:t>
      </w:r>
      <w:proofErr w:type="spellStart"/>
      <w:r>
        <w:t>Перегребное</w:t>
      </w:r>
      <w:proofErr w:type="spellEnd"/>
      <w:r>
        <w:t>, сохраняет свои полномочия до истечения срока, на который она была сформирована.</w:t>
      </w:r>
    </w:p>
    <w:p w:rsidR="00705B28" w:rsidRDefault="00705B28" w:rsidP="00010E3A">
      <w:pPr>
        <w:jc w:val="both"/>
      </w:pPr>
    </w:p>
    <w:p w:rsidR="00705B28" w:rsidRDefault="00705B28" w:rsidP="00010E3A">
      <w:pPr>
        <w:ind w:firstLine="709"/>
        <w:jc w:val="both"/>
      </w:pPr>
    </w:p>
    <w:p w:rsidR="00705B28" w:rsidRDefault="00705B28" w:rsidP="00010E3A">
      <w:pPr>
        <w:ind w:firstLine="709"/>
        <w:jc w:val="both"/>
      </w:pPr>
      <w:r>
        <w:t xml:space="preserve">Глава сельского </w:t>
      </w:r>
      <w:r w:rsidR="00010E3A">
        <w:t xml:space="preserve">поселения </w:t>
      </w:r>
      <w:proofErr w:type="spellStart"/>
      <w:r>
        <w:t>Перегребное</w:t>
      </w:r>
      <w:proofErr w:type="spellEnd"/>
      <w:r w:rsidRPr="00BA4916">
        <w:t xml:space="preserve"> </w:t>
      </w:r>
      <w:r>
        <w:t xml:space="preserve">                                 </w:t>
      </w:r>
      <w:r w:rsidR="00010E3A">
        <w:t xml:space="preserve">                               </w:t>
      </w:r>
      <w:r>
        <w:t>В.Ф. Власов</w:t>
      </w:r>
    </w:p>
    <w:p w:rsidR="00705B28" w:rsidRDefault="00705B28" w:rsidP="00010E3A">
      <w:pPr>
        <w:ind w:firstLine="709"/>
      </w:pPr>
    </w:p>
    <w:p w:rsidR="00705B28" w:rsidRDefault="00705B28" w:rsidP="00705B28">
      <w:pPr>
        <w:pStyle w:val="a3"/>
        <w:jc w:val="left"/>
        <w:rPr>
          <w:rFonts w:ascii="Times New Roman" w:hAnsi="Times New Roman"/>
          <w:b w:val="0"/>
          <w:bCs w:val="0"/>
          <w:sz w:val="24"/>
        </w:rPr>
      </w:pPr>
    </w:p>
    <w:p w:rsidR="00705B28" w:rsidRDefault="00705B28" w:rsidP="00705B28">
      <w:pPr>
        <w:pStyle w:val="a3"/>
        <w:jc w:val="left"/>
        <w:rPr>
          <w:rFonts w:ascii="Times New Roman" w:hAnsi="Times New Roman"/>
          <w:b w:val="0"/>
          <w:bCs w:val="0"/>
          <w:sz w:val="24"/>
        </w:rPr>
      </w:pPr>
    </w:p>
    <w:p w:rsidR="00705B28" w:rsidRDefault="00705B28" w:rsidP="00705B28">
      <w:pPr>
        <w:pStyle w:val="a3"/>
        <w:jc w:val="left"/>
        <w:rPr>
          <w:rFonts w:ascii="Times New Roman" w:hAnsi="Times New Roman"/>
          <w:b w:val="0"/>
          <w:bCs w:val="0"/>
          <w:sz w:val="24"/>
        </w:rPr>
      </w:pPr>
    </w:p>
    <w:p w:rsidR="00D40157" w:rsidRDefault="00D40157"/>
    <w:sectPr w:rsidR="00D40157" w:rsidSect="00010E3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5B28"/>
    <w:rsid w:val="00010E3A"/>
    <w:rsid w:val="006626A1"/>
    <w:rsid w:val="00705B28"/>
    <w:rsid w:val="00BA76A4"/>
    <w:rsid w:val="00D40157"/>
    <w:rsid w:val="00DD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28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05B28"/>
    <w:pPr>
      <w:jc w:val="center"/>
    </w:pPr>
    <w:rPr>
      <w:rFonts w:ascii="Book Antiqua" w:hAnsi="Book Antiqua"/>
      <w:b/>
      <w:bCs/>
      <w:sz w:val="28"/>
    </w:rPr>
  </w:style>
  <w:style w:type="character" w:customStyle="1" w:styleId="a4">
    <w:name w:val="Подзаголовок Знак"/>
    <w:basedOn w:val="a0"/>
    <w:link w:val="a3"/>
    <w:rsid w:val="00705B28"/>
    <w:rPr>
      <w:rFonts w:ascii="Book Antiqua" w:eastAsia="Times New Roman" w:hAnsi="Book Antiqua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705B2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2486</Characters>
  <Application>Microsoft Office Word</Application>
  <DocSecurity>0</DocSecurity>
  <Lines>20</Lines>
  <Paragraphs>5</Paragraphs>
  <ScaleCrop>false</ScaleCrop>
  <Company>Администрация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Ульяна</cp:lastModifiedBy>
  <cp:revision>4</cp:revision>
  <cp:lastPrinted>2010-12-08T09:23:00Z</cp:lastPrinted>
  <dcterms:created xsi:type="dcterms:W3CDTF">2010-12-07T10:59:00Z</dcterms:created>
  <dcterms:modified xsi:type="dcterms:W3CDTF">2016-04-14T16:53:00Z</dcterms:modified>
</cp:coreProperties>
</file>