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4538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445388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января</w:t>
            </w:r>
            <w:r w:rsidR="003D3030" w:rsidRPr="003D303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445388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r w:rsidR="00445388">
              <w:rPr>
                <w:sz w:val="26"/>
                <w:szCs w:val="26"/>
                <w:u w:val="single"/>
              </w:rPr>
              <w:t>2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45388" w:rsidP="0044538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 xml:space="preserve">по </w:t>
            </w:r>
            <w:proofErr w:type="gramStart"/>
            <w:r w:rsidRPr="003D3030">
              <w:rPr>
                <w:sz w:val="26"/>
                <w:szCs w:val="26"/>
              </w:rPr>
              <w:t>муниципальному</w:t>
            </w:r>
            <w:proofErr w:type="gramEnd"/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2022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2022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445388" w:rsidRDefault="0044538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</w:t>
            </w:r>
            <w:r w:rsidR="003D3030" w:rsidRPr="003D30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 администрации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сельского поселения Перегребное</w:t>
            </w:r>
            <w:r w:rsidRPr="003D3030">
              <w:rPr>
                <w:sz w:val="26"/>
                <w:szCs w:val="26"/>
              </w:rPr>
              <w:tab/>
              <w:t xml:space="preserve">                                 </w:t>
            </w:r>
            <w:r w:rsidR="00445388">
              <w:rPr>
                <w:sz w:val="26"/>
                <w:szCs w:val="26"/>
              </w:rPr>
              <w:t xml:space="preserve">         </w:t>
            </w:r>
            <w:r w:rsidRPr="003D3030">
              <w:rPr>
                <w:sz w:val="26"/>
                <w:szCs w:val="26"/>
              </w:rPr>
              <w:t xml:space="preserve"> </w:t>
            </w:r>
            <w:r w:rsidR="00445388">
              <w:rPr>
                <w:sz w:val="26"/>
                <w:szCs w:val="26"/>
              </w:rPr>
              <w:t>Д.Ф. Мельниченко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                                                                              </w:t>
            </w: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962C81" w:rsidP="003D3030">
      <w:pPr>
        <w:pStyle w:val="a6"/>
        <w:rPr>
          <w:sz w:val="26"/>
          <w:szCs w:val="26"/>
        </w:rPr>
      </w:pPr>
      <w:bookmarkStart w:id="1" w:name="_GoBack"/>
      <w:r w:rsidRPr="003D3030"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9A7632">
        <w:rPr>
          <w:sz w:val="26"/>
          <w:szCs w:val="26"/>
        </w:rPr>
        <w:t xml:space="preserve">                                    </w:t>
      </w:r>
      <w:r w:rsidR="00640FAF">
        <w:rPr>
          <w:sz w:val="26"/>
          <w:szCs w:val="26"/>
        </w:rPr>
        <w:t xml:space="preserve">  </w:t>
      </w:r>
    </w:p>
    <w:p w:rsidR="00445388" w:rsidRPr="004A483E" w:rsidRDefault="00CF2DB9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640FAF">
        <w:rPr>
          <w:sz w:val="26"/>
          <w:szCs w:val="26"/>
        </w:rPr>
        <w:t xml:space="preserve"> </w:t>
      </w:r>
      <w:r w:rsidR="00445388" w:rsidRPr="004A483E">
        <w:rPr>
          <w:rFonts w:ascii="Times New Roman" w:hAnsi="Times New Roman"/>
          <w:sz w:val="26"/>
          <w:szCs w:val="26"/>
        </w:rPr>
        <w:t>СОГЛАСОВАНО</w:t>
      </w: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4A483E">
        <w:rPr>
          <w:rFonts w:ascii="Times New Roman" w:hAnsi="Times New Roman"/>
          <w:sz w:val="26"/>
          <w:szCs w:val="26"/>
        </w:rPr>
        <w:t xml:space="preserve"> главы  администрации по ЖКХ, </w:t>
      </w: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обеспечению жизнедеятельности и управлению </w:t>
      </w: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муниципальным имуществом </w:t>
      </w: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сельского поселения Перегребное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A483E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A483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Д.Ф. Мельниченко</w:t>
      </w:r>
      <w:r w:rsidRPr="004A483E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445388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з</w:t>
      </w:r>
      <w:r w:rsidRPr="004A483E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</w:t>
      </w:r>
      <w:r w:rsidRPr="004A483E">
        <w:rPr>
          <w:rFonts w:ascii="Times New Roman" w:hAnsi="Times New Roman"/>
          <w:sz w:val="26"/>
          <w:szCs w:val="26"/>
        </w:rPr>
        <w:t xml:space="preserve"> главы администрации </w:t>
      </w: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по социальным и  организационно-правовым </w:t>
      </w: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вопросам с</w:t>
      </w:r>
      <w:r>
        <w:rPr>
          <w:rFonts w:ascii="Times New Roman" w:hAnsi="Times New Roman"/>
          <w:sz w:val="26"/>
          <w:szCs w:val="26"/>
        </w:rPr>
        <w:t xml:space="preserve">ельского поселения Перегребное                         Е.Н. </w:t>
      </w:r>
      <w:proofErr w:type="spellStart"/>
      <w:r>
        <w:rPr>
          <w:rFonts w:ascii="Times New Roman" w:hAnsi="Times New Roman"/>
          <w:sz w:val="26"/>
          <w:szCs w:val="26"/>
        </w:rPr>
        <w:t>Туринцева</w:t>
      </w:r>
      <w:proofErr w:type="spellEnd"/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45388" w:rsidRPr="004A483E" w:rsidRDefault="00445388" w:rsidP="00445388">
      <w:pPr>
        <w:spacing w:after="0"/>
        <w:rPr>
          <w:rFonts w:ascii="Times New Roman" w:hAnsi="Times New Roman"/>
          <w:sz w:val="26"/>
          <w:szCs w:val="26"/>
        </w:rPr>
      </w:pPr>
    </w:p>
    <w:p w:rsidR="00445388" w:rsidRPr="004A483E" w:rsidRDefault="00445388" w:rsidP="00445388">
      <w:pPr>
        <w:spacing w:after="0"/>
        <w:ind w:firstLine="357"/>
        <w:jc w:val="center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Указатель рассылки</w:t>
      </w:r>
    </w:p>
    <w:p w:rsidR="00445388" w:rsidRDefault="00445388" w:rsidP="00445388">
      <w:pPr>
        <w:pStyle w:val="a6"/>
        <w:rPr>
          <w:sz w:val="26"/>
          <w:szCs w:val="26"/>
        </w:rPr>
      </w:pPr>
      <w:r w:rsidRPr="004A483E">
        <w:rPr>
          <w:sz w:val="26"/>
          <w:szCs w:val="26"/>
        </w:rPr>
        <w:t xml:space="preserve">к постановлению  администрации сельского поселения Перегребное </w:t>
      </w:r>
      <w:r>
        <w:rPr>
          <w:sz w:val="26"/>
          <w:szCs w:val="26"/>
        </w:rPr>
        <w:t>«</w:t>
      </w:r>
      <w:r w:rsidRPr="003D3030">
        <w:rPr>
          <w:sz w:val="26"/>
          <w:szCs w:val="26"/>
        </w:rPr>
        <w:t>Об утверждении программы профилактики рисков причинения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 xml:space="preserve">вреда (ущерба) охраняемым законом </w:t>
      </w:r>
    </w:p>
    <w:p w:rsidR="00445388" w:rsidRPr="00A84B06" w:rsidRDefault="00445388" w:rsidP="00445388">
      <w:pPr>
        <w:pStyle w:val="a6"/>
        <w:rPr>
          <w:sz w:val="26"/>
          <w:szCs w:val="26"/>
        </w:rPr>
      </w:pPr>
      <w:r w:rsidRPr="003D3030">
        <w:rPr>
          <w:sz w:val="26"/>
          <w:szCs w:val="26"/>
        </w:rPr>
        <w:t>ценностям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по муниципальному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контролю</w:t>
      </w:r>
      <w:r>
        <w:rPr>
          <w:sz w:val="26"/>
          <w:szCs w:val="26"/>
        </w:rPr>
        <w:t xml:space="preserve"> в сфере благоустройства</w:t>
      </w:r>
      <w:r w:rsidRPr="003D3030">
        <w:rPr>
          <w:sz w:val="26"/>
          <w:szCs w:val="26"/>
        </w:rPr>
        <w:t xml:space="preserve"> на 2022 год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территории сельского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 Перегребное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от 31.01.2022 № 1</w:t>
      </w:r>
      <w:r>
        <w:rPr>
          <w:sz w:val="26"/>
          <w:szCs w:val="26"/>
        </w:rPr>
        <w:t>5</w:t>
      </w: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Разослать:</w:t>
      </w:r>
    </w:p>
    <w:p w:rsidR="00445388" w:rsidRPr="004A483E" w:rsidRDefault="00445388" w:rsidP="00445388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1.</w:t>
      </w:r>
      <w:r w:rsidRPr="004A483E">
        <w:rPr>
          <w:rFonts w:ascii="Times New Roman" w:hAnsi="Times New Roman"/>
          <w:sz w:val="26"/>
          <w:szCs w:val="26"/>
        </w:rPr>
        <w:tab/>
        <w:t>Администрация се</w:t>
      </w:r>
      <w:r>
        <w:rPr>
          <w:rFonts w:ascii="Times New Roman" w:hAnsi="Times New Roman"/>
          <w:sz w:val="26"/>
          <w:szCs w:val="26"/>
        </w:rPr>
        <w:t>льского поселения Перегребное</w:t>
      </w:r>
      <w:r w:rsidRPr="004A483E">
        <w:rPr>
          <w:rFonts w:ascii="Times New Roman" w:hAnsi="Times New Roman"/>
          <w:sz w:val="26"/>
          <w:szCs w:val="26"/>
        </w:rPr>
        <w:t xml:space="preserve">  – 1 экз.</w:t>
      </w:r>
    </w:p>
    <w:p w:rsidR="00445388" w:rsidRDefault="00445388" w:rsidP="00445388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2.</w:t>
      </w:r>
      <w:r w:rsidRPr="004A483E">
        <w:rPr>
          <w:rFonts w:ascii="Times New Roman" w:hAnsi="Times New Roman"/>
          <w:sz w:val="26"/>
          <w:szCs w:val="26"/>
        </w:rPr>
        <w:tab/>
        <w:t xml:space="preserve">Отдел правового обеспечения, муниципальной службы и социальной политики – </w:t>
      </w:r>
      <w:r>
        <w:rPr>
          <w:rFonts w:ascii="Times New Roman" w:hAnsi="Times New Roman"/>
          <w:sz w:val="26"/>
          <w:szCs w:val="26"/>
        </w:rPr>
        <w:t>1</w:t>
      </w:r>
      <w:r w:rsidRPr="004A483E">
        <w:rPr>
          <w:rFonts w:ascii="Times New Roman" w:hAnsi="Times New Roman"/>
          <w:sz w:val="26"/>
          <w:szCs w:val="26"/>
        </w:rPr>
        <w:t xml:space="preserve"> экз.</w:t>
      </w:r>
    </w:p>
    <w:p w:rsidR="00445388" w:rsidRPr="004A483E" w:rsidRDefault="00445388" w:rsidP="00445388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Отдел обеспечения жизнедеятельности и управления муниципальным имуществом – 1 экз.</w:t>
      </w:r>
    </w:p>
    <w:p w:rsidR="00445388" w:rsidRPr="004A483E" w:rsidRDefault="00445388" w:rsidP="00445388">
      <w:pPr>
        <w:spacing w:after="0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     Итого: 3 экз.</w:t>
      </w: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445388" w:rsidRPr="004A483E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Главный специалист</w:t>
      </w:r>
    </w:p>
    <w:p w:rsidR="00445388" w:rsidRDefault="00445388" w:rsidP="00445388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отдела </w:t>
      </w:r>
      <w:r>
        <w:rPr>
          <w:rFonts w:ascii="Times New Roman" w:hAnsi="Times New Roman"/>
          <w:sz w:val="26"/>
          <w:szCs w:val="26"/>
        </w:rPr>
        <w:t xml:space="preserve">обеспечения жизнедеятельности </w:t>
      </w:r>
    </w:p>
    <w:p w:rsidR="00445388" w:rsidRDefault="00445388" w:rsidP="0044538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и управления муниципальным имуществом</w:t>
      </w:r>
      <w:r w:rsidRPr="004A483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r w:rsidRPr="004A483E">
        <w:rPr>
          <w:sz w:val="26"/>
          <w:szCs w:val="26"/>
        </w:rPr>
        <w:t xml:space="preserve">   </w:t>
      </w:r>
      <w:r>
        <w:rPr>
          <w:sz w:val="26"/>
          <w:szCs w:val="26"/>
        </w:rPr>
        <w:t>О.Д. Борисова</w:t>
      </w:r>
    </w:p>
    <w:p w:rsidR="00445388" w:rsidRDefault="00445388" w:rsidP="00445388">
      <w:pPr>
        <w:pStyle w:val="a6"/>
        <w:rPr>
          <w:sz w:val="26"/>
          <w:szCs w:val="26"/>
        </w:rPr>
      </w:pPr>
    </w:p>
    <w:p w:rsidR="00445388" w:rsidRDefault="00445388" w:rsidP="00445388">
      <w:pPr>
        <w:pStyle w:val="a6"/>
        <w:rPr>
          <w:sz w:val="26"/>
          <w:szCs w:val="26"/>
        </w:rPr>
      </w:pPr>
    </w:p>
    <w:p w:rsidR="00445388" w:rsidRDefault="00445388" w:rsidP="00445388">
      <w:pPr>
        <w:pStyle w:val="a6"/>
        <w:rPr>
          <w:sz w:val="26"/>
          <w:szCs w:val="26"/>
        </w:rPr>
      </w:pPr>
    </w:p>
    <w:p w:rsidR="00445388" w:rsidRDefault="00445388" w:rsidP="00445388">
      <w:pPr>
        <w:pStyle w:val="a6"/>
        <w:rPr>
          <w:sz w:val="26"/>
          <w:szCs w:val="26"/>
        </w:rPr>
      </w:pPr>
    </w:p>
    <w:p w:rsidR="00445388" w:rsidRDefault="00445388" w:rsidP="00445388">
      <w:pPr>
        <w:pStyle w:val="a6"/>
        <w:rPr>
          <w:sz w:val="26"/>
          <w:szCs w:val="26"/>
        </w:rPr>
      </w:pPr>
    </w:p>
    <w:p w:rsidR="00445388" w:rsidRDefault="00445388" w:rsidP="003D3030">
      <w:pPr>
        <w:pStyle w:val="a6"/>
        <w:rPr>
          <w:sz w:val="26"/>
          <w:szCs w:val="26"/>
        </w:rPr>
      </w:pPr>
    </w:p>
    <w:bookmarkEnd w:id="1"/>
    <w:p w:rsidR="00445388" w:rsidRDefault="00445388" w:rsidP="003D3030">
      <w:pPr>
        <w:pStyle w:val="a6"/>
        <w:rPr>
          <w:sz w:val="26"/>
          <w:szCs w:val="26"/>
        </w:rPr>
      </w:pPr>
    </w:p>
    <w:p w:rsidR="00445388" w:rsidRDefault="00445388" w:rsidP="003D3030">
      <w:pPr>
        <w:pStyle w:val="a6"/>
        <w:rPr>
          <w:sz w:val="26"/>
          <w:szCs w:val="26"/>
        </w:rPr>
      </w:pPr>
    </w:p>
    <w:p w:rsidR="00445388" w:rsidRDefault="00445388" w:rsidP="003D3030">
      <w:pPr>
        <w:pStyle w:val="a6"/>
        <w:rPr>
          <w:sz w:val="26"/>
          <w:szCs w:val="26"/>
        </w:rPr>
      </w:pPr>
    </w:p>
    <w:p w:rsidR="00445388" w:rsidRDefault="00445388" w:rsidP="003D3030">
      <w:pPr>
        <w:pStyle w:val="a6"/>
        <w:rPr>
          <w:sz w:val="26"/>
          <w:szCs w:val="26"/>
        </w:rPr>
      </w:pPr>
    </w:p>
    <w:p w:rsidR="00445388" w:rsidRDefault="00445388" w:rsidP="003D3030">
      <w:pPr>
        <w:pStyle w:val="a6"/>
        <w:rPr>
          <w:sz w:val="26"/>
          <w:szCs w:val="26"/>
        </w:rPr>
      </w:pPr>
    </w:p>
    <w:p w:rsidR="00445388" w:rsidRDefault="00445388" w:rsidP="003D3030">
      <w:pPr>
        <w:pStyle w:val="a6"/>
        <w:rPr>
          <w:sz w:val="26"/>
          <w:szCs w:val="26"/>
        </w:rPr>
      </w:pPr>
    </w:p>
    <w:p w:rsidR="00445388" w:rsidRDefault="00445388" w:rsidP="003D3030">
      <w:pPr>
        <w:pStyle w:val="a6"/>
        <w:rPr>
          <w:sz w:val="26"/>
          <w:szCs w:val="26"/>
        </w:rPr>
      </w:pPr>
    </w:p>
    <w:p w:rsidR="00445388" w:rsidRDefault="00445388" w:rsidP="003D3030">
      <w:pPr>
        <w:pStyle w:val="a6"/>
        <w:rPr>
          <w:sz w:val="26"/>
          <w:szCs w:val="26"/>
        </w:rPr>
      </w:pPr>
    </w:p>
    <w:p w:rsidR="00962C81" w:rsidRPr="003D3030" w:rsidRDefault="00640FAF" w:rsidP="00445388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proofErr w:type="gramStart"/>
      <w:r>
        <w:rPr>
          <w:sz w:val="26"/>
          <w:szCs w:val="26"/>
        </w:rPr>
        <w:t>к</w:t>
      </w:r>
      <w:proofErr w:type="gramEnd"/>
      <w:r w:rsidR="00962C81" w:rsidRPr="003D3030">
        <w:rPr>
          <w:sz w:val="26"/>
          <w:szCs w:val="26"/>
        </w:rPr>
        <w:t xml:space="preserve">  </w:t>
      </w:r>
      <w:r w:rsidR="005E6E56" w:rsidRPr="003D3030">
        <w:rPr>
          <w:sz w:val="26"/>
          <w:szCs w:val="26"/>
        </w:rPr>
        <w:t xml:space="preserve">                                                                            </w:t>
      </w:r>
      <w:r w:rsidR="00962C81" w:rsidRPr="003D3030">
        <w:rPr>
          <w:sz w:val="26"/>
          <w:szCs w:val="26"/>
        </w:rPr>
        <w:t xml:space="preserve">           </w:t>
      </w:r>
      <w:r w:rsidR="001538F8" w:rsidRPr="003D3030">
        <w:rPr>
          <w:sz w:val="26"/>
          <w:szCs w:val="26"/>
        </w:rPr>
        <w:t xml:space="preserve">                                           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445388">
        <w:rPr>
          <w:sz w:val="26"/>
          <w:szCs w:val="26"/>
        </w:rPr>
        <w:t xml:space="preserve">31.01.2022 </w:t>
      </w:r>
      <w:r w:rsidR="00BE19E2">
        <w:rPr>
          <w:sz w:val="26"/>
          <w:szCs w:val="26"/>
        </w:rPr>
        <w:t xml:space="preserve"> г. </w:t>
      </w:r>
      <w:r w:rsidRPr="003D3030">
        <w:rPr>
          <w:sz w:val="26"/>
          <w:szCs w:val="26"/>
        </w:rPr>
        <w:t xml:space="preserve">№ </w:t>
      </w:r>
      <w:r w:rsidR="00445388">
        <w:rPr>
          <w:sz w:val="26"/>
          <w:szCs w:val="26"/>
        </w:rPr>
        <w:t>15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2022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gramStart"/>
      <w:r w:rsidR="00962C81"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="00962C81"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</w:t>
      </w:r>
      <w:r w:rsidR="00E36A63" w:rsidRPr="003D3030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муниципального</w:t>
      </w:r>
      <w:r w:rsidR="006F4ACF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1477D4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2022 год</w:t>
      </w:r>
      <w:r w:rsidR="006F4ACF">
        <w:rPr>
          <w:sz w:val="26"/>
          <w:szCs w:val="26"/>
        </w:rPr>
        <w:t>.</w:t>
      </w:r>
    </w:p>
    <w:p w:rsidR="00962C81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62C81"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40FAF">
        <w:rPr>
          <w:bCs/>
          <w:sz w:val="26"/>
          <w:szCs w:val="26"/>
        </w:rPr>
        <w:t xml:space="preserve">   </w:t>
      </w:r>
      <w:r w:rsidR="00962C81"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640FAF">
        <w:rPr>
          <w:bCs/>
          <w:sz w:val="26"/>
          <w:szCs w:val="26"/>
        </w:rPr>
        <w:t xml:space="preserve">    </w:t>
      </w:r>
      <w:r w:rsidR="00962C81"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62C81"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>, посредством размещения (поддержания в актуальном состоянии) на официальном сайте сельского поселения Перегребное: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-исчерпывающего перечня сведений, которые могут запрашиваться контрольным </w:t>
            </w:r>
            <w:r>
              <w:rPr>
                <w:iCs/>
                <w:sz w:val="26"/>
                <w:szCs w:val="26"/>
              </w:rPr>
              <w:lastRenderedPageBreak/>
              <w:t>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  <w:r w:rsidR="00BC3A93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 рабочего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="00D37013"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 w:rsidR="00D3701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администрации </w:t>
            </w:r>
            <w:r w:rsidR="00BE19E2"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</w:t>
            </w:r>
            <w:proofErr w:type="gramStart"/>
            <w:r>
              <w:rPr>
                <w:iCs/>
                <w:sz w:val="26"/>
                <w:szCs w:val="26"/>
              </w:rPr>
              <w:t>и</w:t>
            </w:r>
            <w:proofErr w:type="gramEnd"/>
            <w:r>
              <w:rPr>
                <w:iCs/>
                <w:sz w:val="26"/>
                <w:szCs w:val="26"/>
              </w:rPr>
              <w:t xml:space="preserve"> 3 рабочих дней с момента объявления предостережения о недопустимости нарушения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 w:rsidRPr="000D0DFC">
              <w:rPr>
                <w:iCs/>
                <w:sz w:val="26"/>
                <w:szCs w:val="26"/>
              </w:rPr>
              <w:t>Консультирование</w:t>
            </w:r>
            <w:r w:rsidR="00FD42E2"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</w:t>
            </w:r>
            <w:r>
              <w:rPr>
                <w:iCs/>
                <w:sz w:val="26"/>
                <w:szCs w:val="26"/>
              </w:rPr>
              <w:lastRenderedPageBreak/>
              <w:t xml:space="preserve">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15 минут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 раза в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2 мероприятий, проведенных </w:t>
            </w:r>
            <w:r w:rsidRPr="000D0DFC">
              <w:rPr>
                <w:sz w:val="26"/>
                <w:szCs w:val="26"/>
              </w:rPr>
              <w:lastRenderedPageBreak/>
              <w:t>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72791C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293ADF"/>
    <w:rsid w:val="002A43AD"/>
    <w:rsid w:val="002D0F09"/>
    <w:rsid w:val="002D7D4A"/>
    <w:rsid w:val="002E0300"/>
    <w:rsid w:val="00310743"/>
    <w:rsid w:val="0037333F"/>
    <w:rsid w:val="003A0EE4"/>
    <w:rsid w:val="003D3030"/>
    <w:rsid w:val="00401059"/>
    <w:rsid w:val="004161A5"/>
    <w:rsid w:val="00445388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962C81"/>
    <w:rsid w:val="009A7632"/>
    <w:rsid w:val="00A6693F"/>
    <w:rsid w:val="00AE6233"/>
    <w:rsid w:val="00B74E8C"/>
    <w:rsid w:val="00B872D2"/>
    <w:rsid w:val="00BC3A93"/>
    <w:rsid w:val="00BE19E2"/>
    <w:rsid w:val="00C03701"/>
    <w:rsid w:val="00CF2DB9"/>
    <w:rsid w:val="00D37013"/>
    <w:rsid w:val="00E36A63"/>
    <w:rsid w:val="00E4073E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Программист</cp:lastModifiedBy>
  <cp:revision>16</cp:revision>
  <cp:lastPrinted>2022-02-01T09:06:00Z</cp:lastPrinted>
  <dcterms:created xsi:type="dcterms:W3CDTF">2021-10-27T05:47:00Z</dcterms:created>
  <dcterms:modified xsi:type="dcterms:W3CDTF">2022-02-01T09:08:00Z</dcterms:modified>
</cp:coreProperties>
</file>