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27499F" w:rsidP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27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7219D2" w:rsidP="0027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499F">
              <w:rPr>
                <w:sz w:val="24"/>
                <w:szCs w:val="24"/>
              </w:rPr>
              <w:t>6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8D178A" w:rsidRDefault="008D178A" w:rsidP="008D178A">
      <w:pPr>
        <w:shd w:val="clear" w:color="auto" w:fill="FFFFFF"/>
        <w:ind w:right="5069"/>
        <w:rPr>
          <w:sz w:val="24"/>
          <w:szCs w:val="24"/>
        </w:rPr>
      </w:pPr>
    </w:p>
    <w:p w:rsidR="00AB791E" w:rsidRDefault="00AB791E" w:rsidP="00AB791E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О внесении изменений </w:t>
      </w:r>
      <w:proofErr w:type="gramStart"/>
      <w:r>
        <w:rPr>
          <w:spacing w:val="-3"/>
          <w:sz w:val="24"/>
          <w:szCs w:val="24"/>
        </w:rPr>
        <w:t>в</w:t>
      </w:r>
      <w:proofErr w:type="gramEnd"/>
      <w:r>
        <w:rPr>
          <w:spacing w:val="-3"/>
          <w:sz w:val="24"/>
          <w:szCs w:val="24"/>
        </w:rPr>
        <w:t xml:space="preserve"> </w:t>
      </w:r>
    </w:p>
    <w:p w:rsidR="00AB791E" w:rsidRDefault="00AB791E" w:rsidP="00AB791E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Решение Совета депутатов поселения</w:t>
      </w:r>
    </w:p>
    <w:p w:rsidR="00AB791E" w:rsidRDefault="00AB791E" w:rsidP="00AB791E">
      <w:pPr>
        <w:shd w:val="clear" w:color="auto" w:fill="FFFFFF"/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 22.14.2007г. №44</w:t>
      </w:r>
    </w:p>
    <w:p w:rsidR="00AB791E" w:rsidRDefault="00AB791E" w:rsidP="00AB791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B791E" w:rsidRDefault="00AB791E" w:rsidP="00AB791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B791E" w:rsidRDefault="00AB791E" w:rsidP="00AB791E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В целях приведения в соответствие нормативно-правовых актов органов местного самоуправления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, на основании Протеста прокуратуры Октябрьского района от 24.09.2008 г. № 1794/07 Совет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решил:</w:t>
      </w:r>
    </w:p>
    <w:p w:rsidR="00AB791E" w:rsidRDefault="00AB791E" w:rsidP="00AB791E">
      <w:pPr>
        <w:shd w:val="clear" w:color="auto" w:fill="FFFFFF"/>
        <w:tabs>
          <w:tab w:val="left" w:pos="970"/>
        </w:tabs>
        <w:ind w:firstLine="709"/>
        <w:jc w:val="both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  <w:t xml:space="preserve">Внести в Решение Совета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№ 44 от</w:t>
      </w:r>
      <w:r>
        <w:rPr>
          <w:sz w:val="24"/>
          <w:szCs w:val="24"/>
        </w:rPr>
        <w:br/>
        <w:t>22.11.2007 г. «Об установлении ставок налога на имущество физических лиц» следующие</w:t>
      </w:r>
      <w:r>
        <w:rPr>
          <w:sz w:val="24"/>
          <w:szCs w:val="24"/>
        </w:rPr>
        <w:br/>
        <w:t>изменения:</w:t>
      </w:r>
    </w:p>
    <w:p w:rsidR="00AB791E" w:rsidRDefault="00AB791E" w:rsidP="00AB791E">
      <w:pPr>
        <w:shd w:val="clear" w:color="auto" w:fill="FFFFFF"/>
        <w:ind w:firstLine="709"/>
      </w:pPr>
      <w:r>
        <w:rPr>
          <w:sz w:val="24"/>
          <w:szCs w:val="24"/>
        </w:rPr>
        <w:t>1.1 Пункт 5 Решения изложить в следующей редакции:</w:t>
      </w:r>
    </w:p>
    <w:p w:rsidR="00AB791E" w:rsidRDefault="00AB791E" w:rsidP="00AB791E">
      <w:pPr>
        <w:shd w:val="clear" w:color="auto" w:fill="FFFFFF"/>
        <w:ind w:firstLine="709"/>
        <w:jc w:val="both"/>
      </w:pPr>
      <w:r>
        <w:rPr>
          <w:sz w:val="24"/>
          <w:szCs w:val="24"/>
        </w:rPr>
        <w:t>«Уплата налога производится на основании налогового уведомления, направленного в срок до 1 августа налогового периода, равными долями не позднее 15 сентября и 15 ноября текущего года».</w:t>
      </w:r>
    </w:p>
    <w:p w:rsidR="00AB791E" w:rsidRDefault="00AB791E" w:rsidP="00AB791E">
      <w:pPr>
        <w:widowControl w:val="0"/>
        <w:numPr>
          <w:ilvl w:val="0"/>
          <w:numId w:val="2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rPr>
          <w:spacing w:val="-13"/>
          <w:sz w:val="24"/>
          <w:szCs w:val="24"/>
        </w:rPr>
      </w:pPr>
      <w:r>
        <w:rPr>
          <w:sz w:val="24"/>
          <w:szCs w:val="24"/>
        </w:rPr>
        <w:t>Настоящее Решение направить для опубликования в газету «Октябрьские вести».</w:t>
      </w:r>
    </w:p>
    <w:p w:rsidR="00AB791E" w:rsidRDefault="00AB791E" w:rsidP="00AB791E">
      <w:pPr>
        <w:widowControl w:val="0"/>
        <w:numPr>
          <w:ilvl w:val="0"/>
          <w:numId w:val="2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подписания и распространяется на правоотношения, возникшие с 01 января 2008 года.</w:t>
      </w:r>
    </w:p>
    <w:p w:rsidR="006341B6" w:rsidRPr="0035266A" w:rsidRDefault="00AB791E" w:rsidP="00AB791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4E3CC5" w:rsidRDefault="004E3CC5" w:rsidP="00AB791E">
      <w:pPr>
        <w:ind w:firstLine="709"/>
        <w:jc w:val="both"/>
        <w:rPr>
          <w:sz w:val="24"/>
          <w:szCs w:val="24"/>
        </w:rPr>
      </w:pPr>
    </w:p>
    <w:p w:rsidR="00AB791E" w:rsidRPr="00A33AAD" w:rsidRDefault="00AB791E" w:rsidP="00AB791E">
      <w:pPr>
        <w:ind w:firstLine="709"/>
        <w:jc w:val="both"/>
        <w:rPr>
          <w:sz w:val="24"/>
          <w:szCs w:val="24"/>
        </w:rPr>
      </w:pPr>
    </w:p>
    <w:p w:rsidR="005C7257" w:rsidRDefault="00E9759F" w:rsidP="00AB79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D229C9" w:rsidRPr="00A33AA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229C9" w:rsidRPr="00A33AAD">
        <w:rPr>
          <w:sz w:val="24"/>
          <w:szCs w:val="24"/>
        </w:rPr>
        <w:t xml:space="preserve"> сельского поселения  </w:t>
      </w:r>
      <w:proofErr w:type="spellStart"/>
      <w:r w:rsidR="00D229C9" w:rsidRPr="00A33AAD">
        <w:rPr>
          <w:sz w:val="24"/>
          <w:szCs w:val="24"/>
        </w:rPr>
        <w:t>Перегребное</w:t>
      </w:r>
      <w:proofErr w:type="spellEnd"/>
      <w:r w:rsidR="00D229C9" w:rsidRPr="00A33AAD">
        <w:rPr>
          <w:sz w:val="24"/>
          <w:szCs w:val="24"/>
        </w:rPr>
        <w:tab/>
      </w:r>
      <w:r w:rsidR="00D229C9" w:rsidRPr="00A33AAD">
        <w:rPr>
          <w:sz w:val="24"/>
          <w:szCs w:val="24"/>
        </w:rPr>
        <w:tab/>
      </w:r>
      <w:r w:rsidR="00D229C9" w:rsidRPr="00A33AAD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A82360" w:rsidRPr="00A33AAD">
        <w:rPr>
          <w:sz w:val="24"/>
          <w:szCs w:val="24"/>
        </w:rPr>
        <w:t xml:space="preserve">        </w:t>
      </w:r>
      <w:r>
        <w:rPr>
          <w:sz w:val="24"/>
          <w:szCs w:val="24"/>
        </w:rPr>
        <w:t>О.Ю. Киселева</w:t>
      </w:r>
      <w:r w:rsidR="00A82360" w:rsidRPr="00A33AAD">
        <w:rPr>
          <w:sz w:val="24"/>
          <w:szCs w:val="24"/>
        </w:rPr>
        <w:t xml:space="preserve">                 </w:t>
      </w:r>
      <w:r w:rsidR="00D229C9" w:rsidRPr="00A33AAD">
        <w:rPr>
          <w:sz w:val="24"/>
          <w:szCs w:val="24"/>
        </w:rPr>
        <w:t xml:space="preserve">     </w:t>
      </w:r>
    </w:p>
    <w:p w:rsidR="005C7257" w:rsidRDefault="005C7257" w:rsidP="00AB791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7257" w:rsidRDefault="005C7257" w:rsidP="00AB79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AB79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B82B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2B61" w:rsidRDefault="00B82B61" w:rsidP="00B82B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D17" w:rsidRDefault="00B82B61" w:rsidP="00B959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A4D17" w:rsidSect="00AB791E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2650AF1"/>
    <w:multiLevelType w:val="singleLevel"/>
    <w:tmpl w:val="C6D20200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62730EE"/>
    <w:multiLevelType w:val="singleLevel"/>
    <w:tmpl w:val="CE0C598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71E30B9"/>
    <w:multiLevelType w:val="singleLevel"/>
    <w:tmpl w:val="F26A8576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0A5054BB"/>
    <w:multiLevelType w:val="singleLevel"/>
    <w:tmpl w:val="C2A4A0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01A60D6"/>
    <w:multiLevelType w:val="singleLevel"/>
    <w:tmpl w:val="8D10126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F5F41E1"/>
    <w:multiLevelType w:val="singleLevel"/>
    <w:tmpl w:val="1B725D80"/>
    <w:lvl w:ilvl="0">
      <w:start w:val="5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5E9042B"/>
    <w:multiLevelType w:val="singleLevel"/>
    <w:tmpl w:val="0E0E6E52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28394223"/>
    <w:multiLevelType w:val="singleLevel"/>
    <w:tmpl w:val="19C86274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2ACE55A9"/>
    <w:multiLevelType w:val="singleLevel"/>
    <w:tmpl w:val="F1B0B380"/>
    <w:lvl w:ilvl="0">
      <w:start w:val="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36D307A7"/>
    <w:multiLevelType w:val="singleLevel"/>
    <w:tmpl w:val="64EAE8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3E34176F"/>
    <w:multiLevelType w:val="singleLevel"/>
    <w:tmpl w:val="599ADF40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436F3B7F"/>
    <w:multiLevelType w:val="singleLevel"/>
    <w:tmpl w:val="846C91A6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44041E00"/>
    <w:multiLevelType w:val="singleLevel"/>
    <w:tmpl w:val="49D85294"/>
    <w:lvl w:ilvl="0">
      <w:start w:val="2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517F4642"/>
    <w:multiLevelType w:val="singleLevel"/>
    <w:tmpl w:val="31109CF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52183452"/>
    <w:multiLevelType w:val="multilevel"/>
    <w:tmpl w:val="D2CA3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6C46D1D"/>
    <w:multiLevelType w:val="multilevel"/>
    <w:tmpl w:val="63729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991F47"/>
    <w:multiLevelType w:val="singleLevel"/>
    <w:tmpl w:val="57165124"/>
    <w:lvl w:ilvl="0">
      <w:start w:val="2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5918418D"/>
    <w:multiLevelType w:val="singleLevel"/>
    <w:tmpl w:val="11BCDE4E"/>
    <w:lvl w:ilvl="0">
      <w:start w:val="1"/>
      <w:numFmt w:val="decimal"/>
      <w:lvlText w:val="9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9">
    <w:nsid w:val="5C2C4CC4"/>
    <w:multiLevelType w:val="singleLevel"/>
    <w:tmpl w:val="8F52B8EA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61845099"/>
    <w:multiLevelType w:val="singleLevel"/>
    <w:tmpl w:val="95FC6E4C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1">
    <w:nsid w:val="6A87093E"/>
    <w:multiLevelType w:val="multilevel"/>
    <w:tmpl w:val="93DE1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E520E69"/>
    <w:multiLevelType w:val="multilevel"/>
    <w:tmpl w:val="FAB6E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6EE812E1"/>
    <w:multiLevelType w:val="singleLevel"/>
    <w:tmpl w:val="D67CE3B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794B798B"/>
    <w:multiLevelType w:val="singleLevel"/>
    <w:tmpl w:val="1E1A262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>
    <w:nsid w:val="7F2909C2"/>
    <w:multiLevelType w:val="multilevel"/>
    <w:tmpl w:val="ED24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2"/>
  </w:num>
  <w:num w:numId="6">
    <w:abstractNumId w:val="5"/>
  </w:num>
  <w:num w:numId="7">
    <w:abstractNumId w:val="24"/>
  </w:num>
  <w:num w:numId="8">
    <w:abstractNumId w:val="23"/>
  </w:num>
  <w:num w:numId="9">
    <w:abstractNumId w:val="9"/>
  </w:num>
  <w:num w:numId="10">
    <w:abstractNumId w:val="20"/>
  </w:num>
  <w:num w:numId="11">
    <w:abstractNumId w:val="18"/>
  </w:num>
  <w:num w:numId="12">
    <w:abstractNumId w:val="21"/>
  </w:num>
  <w:num w:numId="13">
    <w:abstractNumId w:val="16"/>
  </w:num>
  <w:num w:numId="14">
    <w:abstractNumId w:val="10"/>
  </w:num>
  <w:num w:numId="15">
    <w:abstractNumId w:val="1"/>
  </w:num>
  <w:num w:numId="16">
    <w:abstractNumId w:val="17"/>
  </w:num>
  <w:num w:numId="17">
    <w:abstractNumId w:val="8"/>
  </w:num>
  <w:num w:numId="18">
    <w:abstractNumId w:val="11"/>
  </w:num>
  <w:num w:numId="19">
    <w:abstractNumId w:val="6"/>
  </w:num>
  <w:num w:numId="20">
    <w:abstractNumId w:val="13"/>
  </w:num>
  <w:num w:numId="21">
    <w:abstractNumId w:val="7"/>
  </w:num>
  <w:num w:numId="22">
    <w:abstractNumId w:val="14"/>
  </w:num>
  <w:num w:numId="23">
    <w:abstractNumId w:val="19"/>
  </w:num>
  <w:num w:numId="24">
    <w:abstractNumId w:val="22"/>
  </w:num>
  <w:num w:numId="25">
    <w:abstractNumId w:val="15"/>
  </w:num>
  <w:num w:numId="26">
    <w:abstractNumId w:val="25"/>
  </w:num>
  <w:num w:numId="2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90D18"/>
    <w:rsid w:val="000B4A0B"/>
    <w:rsid w:val="001657B4"/>
    <w:rsid w:val="001A3A4C"/>
    <w:rsid w:val="002142A9"/>
    <w:rsid w:val="0022705B"/>
    <w:rsid w:val="00230845"/>
    <w:rsid w:val="00253C03"/>
    <w:rsid w:val="0027499F"/>
    <w:rsid w:val="00284719"/>
    <w:rsid w:val="002E7792"/>
    <w:rsid w:val="002F0F96"/>
    <w:rsid w:val="0031270E"/>
    <w:rsid w:val="0032335E"/>
    <w:rsid w:val="003265A0"/>
    <w:rsid w:val="003302FF"/>
    <w:rsid w:val="00332946"/>
    <w:rsid w:val="0035266A"/>
    <w:rsid w:val="0036771A"/>
    <w:rsid w:val="003956B4"/>
    <w:rsid w:val="003C4F56"/>
    <w:rsid w:val="00416B37"/>
    <w:rsid w:val="004411DA"/>
    <w:rsid w:val="00443E0D"/>
    <w:rsid w:val="00485371"/>
    <w:rsid w:val="004B1F92"/>
    <w:rsid w:val="004E3CC5"/>
    <w:rsid w:val="005455EA"/>
    <w:rsid w:val="0055751B"/>
    <w:rsid w:val="00567CC4"/>
    <w:rsid w:val="00582FEF"/>
    <w:rsid w:val="0058733F"/>
    <w:rsid w:val="005971F0"/>
    <w:rsid w:val="005A7651"/>
    <w:rsid w:val="005C7257"/>
    <w:rsid w:val="005D3153"/>
    <w:rsid w:val="005F00B8"/>
    <w:rsid w:val="00610E45"/>
    <w:rsid w:val="006341B6"/>
    <w:rsid w:val="00655110"/>
    <w:rsid w:val="0069010E"/>
    <w:rsid w:val="006C4DAC"/>
    <w:rsid w:val="006E7785"/>
    <w:rsid w:val="006F26F4"/>
    <w:rsid w:val="00707DB5"/>
    <w:rsid w:val="007219D2"/>
    <w:rsid w:val="00751A91"/>
    <w:rsid w:val="00757049"/>
    <w:rsid w:val="00790BCE"/>
    <w:rsid w:val="007B5AEA"/>
    <w:rsid w:val="00816ED0"/>
    <w:rsid w:val="008D178A"/>
    <w:rsid w:val="00924C4D"/>
    <w:rsid w:val="00930DB9"/>
    <w:rsid w:val="009B594E"/>
    <w:rsid w:val="009C0D5B"/>
    <w:rsid w:val="009C388A"/>
    <w:rsid w:val="00A33AAD"/>
    <w:rsid w:val="00A47FAF"/>
    <w:rsid w:val="00A82360"/>
    <w:rsid w:val="00A86DFC"/>
    <w:rsid w:val="00AB791E"/>
    <w:rsid w:val="00B032A6"/>
    <w:rsid w:val="00B1655C"/>
    <w:rsid w:val="00B3338E"/>
    <w:rsid w:val="00B82B61"/>
    <w:rsid w:val="00B959E0"/>
    <w:rsid w:val="00BB220E"/>
    <w:rsid w:val="00C14831"/>
    <w:rsid w:val="00C511A6"/>
    <w:rsid w:val="00CA637F"/>
    <w:rsid w:val="00CC7C47"/>
    <w:rsid w:val="00D229C9"/>
    <w:rsid w:val="00D5149F"/>
    <w:rsid w:val="00DA4D17"/>
    <w:rsid w:val="00DC6AC0"/>
    <w:rsid w:val="00E57720"/>
    <w:rsid w:val="00E9759F"/>
    <w:rsid w:val="00EF058F"/>
    <w:rsid w:val="00F4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B4D6-2EE4-4B2E-ACDC-2F29EF70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5</cp:revision>
  <dcterms:created xsi:type="dcterms:W3CDTF">2016-06-19T06:51:00Z</dcterms:created>
  <dcterms:modified xsi:type="dcterms:W3CDTF">2016-06-19T06:53:00Z</dcterms:modified>
</cp:coreProperties>
</file>