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7DC6" w14:textId="61DC94CE" w:rsidR="00627CC7" w:rsidRDefault="00627CC7" w:rsidP="0076415A">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ВНИМАНИЕ!!!!</w:t>
      </w:r>
    </w:p>
    <w:p w14:paraId="7DBA6480" w14:textId="7E1402BD" w:rsidR="0076415A" w:rsidRDefault="00905A3C" w:rsidP="0076415A">
      <w:pPr>
        <w:spacing w:after="0"/>
        <w:ind w:firstLine="709"/>
        <w:jc w:val="center"/>
        <w:rPr>
          <w:rFonts w:ascii="Times New Roman" w:hAnsi="Times New Roman" w:cs="Times New Roman"/>
          <w:b/>
          <w:sz w:val="28"/>
          <w:szCs w:val="28"/>
        </w:rPr>
      </w:pPr>
      <w:r w:rsidRPr="0076415A">
        <w:rPr>
          <w:rFonts w:ascii="Times New Roman" w:hAnsi="Times New Roman" w:cs="Times New Roman"/>
          <w:b/>
          <w:sz w:val="28"/>
          <w:szCs w:val="28"/>
        </w:rPr>
        <w:t xml:space="preserve">В Югре </w:t>
      </w:r>
      <w:r w:rsidR="00B82E1D">
        <w:rPr>
          <w:rFonts w:ascii="Times New Roman" w:hAnsi="Times New Roman" w:cs="Times New Roman"/>
          <w:b/>
          <w:sz w:val="28"/>
          <w:szCs w:val="28"/>
        </w:rPr>
        <w:t>началось</w:t>
      </w:r>
      <w:r w:rsidR="00627CC7">
        <w:rPr>
          <w:rFonts w:ascii="Times New Roman" w:hAnsi="Times New Roman" w:cs="Times New Roman"/>
          <w:b/>
          <w:sz w:val="28"/>
          <w:szCs w:val="28"/>
        </w:rPr>
        <w:t xml:space="preserve"> </w:t>
      </w:r>
      <w:r w:rsidRPr="0076415A">
        <w:rPr>
          <w:rFonts w:ascii="Times New Roman" w:hAnsi="Times New Roman" w:cs="Times New Roman"/>
          <w:b/>
          <w:sz w:val="28"/>
          <w:szCs w:val="28"/>
        </w:rPr>
        <w:t>оперативн</w:t>
      </w:r>
      <w:r w:rsidR="0076415A" w:rsidRPr="0076415A">
        <w:rPr>
          <w:rFonts w:ascii="Times New Roman" w:hAnsi="Times New Roman" w:cs="Times New Roman"/>
          <w:b/>
          <w:sz w:val="28"/>
          <w:szCs w:val="28"/>
        </w:rPr>
        <w:t>о</w:t>
      </w:r>
      <w:r w:rsidRPr="0076415A">
        <w:rPr>
          <w:rFonts w:ascii="Times New Roman" w:hAnsi="Times New Roman" w:cs="Times New Roman"/>
          <w:b/>
          <w:sz w:val="28"/>
          <w:szCs w:val="28"/>
        </w:rPr>
        <w:t xml:space="preserve"> – профилактическ</w:t>
      </w:r>
      <w:r w:rsidR="009A6A15">
        <w:rPr>
          <w:rFonts w:ascii="Times New Roman" w:hAnsi="Times New Roman" w:cs="Times New Roman"/>
          <w:b/>
          <w:sz w:val="28"/>
          <w:szCs w:val="28"/>
        </w:rPr>
        <w:t>ое</w:t>
      </w:r>
      <w:r w:rsidRPr="0076415A">
        <w:rPr>
          <w:rFonts w:ascii="Times New Roman" w:hAnsi="Times New Roman" w:cs="Times New Roman"/>
          <w:b/>
          <w:sz w:val="28"/>
          <w:szCs w:val="28"/>
        </w:rPr>
        <w:t xml:space="preserve"> </w:t>
      </w:r>
    </w:p>
    <w:p w14:paraId="72AE8925" w14:textId="612EBE17" w:rsidR="004C3A2F" w:rsidRPr="0076415A" w:rsidRDefault="009A6A15" w:rsidP="0076415A">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мероприятие</w:t>
      </w:r>
      <w:r w:rsidR="00905A3C" w:rsidRPr="0076415A">
        <w:rPr>
          <w:rFonts w:ascii="Times New Roman" w:hAnsi="Times New Roman" w:cs="Times New Roman"/>
          <w:b/>
          <w:sz w:val="28"/>
          <w:szCs w:val="28"/>
        </w:rPr>
        <w:t xml:space="preserve"> </w:t>
      </w:r>
      <w:r w:rsidR="008F4936" w:rsidRPr="0076415A">
        <w:rPr>
          <w:rFonts w:ascii="Times New Roman" w:hAnsi="Times New Roman" w:cs="Times New Roman"/>
          <w:b/>
          <w:sz w:val="28"/>
          <w:szCs w:val="28"/>
        </w:rPr>
        <w:t>«</w:t>
      </w:r>
      <w:r w:rsidR="004D4FF8" w:rsidRPr="0076415A">
        <w:rPr>
          <w:rFonts w:ascii="Times New Roman" w:hAnsi="Times New Roman" w:cs="Times New Roman"/>
          <w:b/>
          <w:sz w:val="28"/>
          <w:szCs w:val="28"/>
        </w:rPr>
        <w:t>Ставная Сеть</w:t>
      </w:r>
      <w:r w:rsidR="00E45AE7">
        <w:rPr>
          <w:rFonts w:ascii="Times New Roman" w:hAnsi="Times New Roman" w:cs="Times New Roman"/>
          <w:b/>
          <w:sz w:val="28"/>
          <w:szCs w:val="28"/>
        </w:rPr>
        <w:t>»</w:t>
      </w:r>
    </w:p>
    <w:p w14:paraId="4B4E82BF" w14:textId="440E32CD" w:rsidR="004D4FF8" w:rsidRDefault="004D4FF8" w:rsidP="0002622E">
      <w:pPr>
        <w:spacing w:after="0"/>
        <w:ind w:firstLine="709"/>
        <w:jc w:val="both"/>
        <w:rPr>
          <w:rFonts w:ascii="Times New Roman" w:hAnsi="Times New Roman" w:cs="Times New Roman"/>
          <w:b/>
          <w:bCs/>
          <w:sz w:val="26"/>
          <w:szCs w:val="26"/>
        </w:rPr>
      </w:pPr>
      <w:r w:rsidRPr="009C33BC">
        <w:rPr>
          <w:rFonts w:ascii="Times New Roman" w:hAnsi="Times New Roman" w:cs="Times New Roman"/>
          <w:sz w:val="26"/>
          <w:szCs w:val="26"/>
        </w:rPr>
        <w:t>С наступлением зимнего периода осуществления рыболовства</w:t>
      </w:r>
      <w:r w:rsidR="003E61DA" w:rsidRPr="009C33BC">
        <w:rPr>
          <w:rFonts w:ascii="Times New Roman" w:hAnsi="Times New Roman" w:cs="Times New Roman"/>
          <w:sz w:val="26"/>
          <w:szCs w:val="26"/>
        </w:rPr>
        <w:t xml:space="preserve"> соблюдения Правил рыболовства для Западно-Сибирского рыбохозяйственного бассейна утвержденных приказом Министерства сельского хозяйства Российской Федерации от </w:t>
      </w:r>
      <w:r w:rsidR="00627CC7" w:rsidRPr="009C33BC">
        <w:rPr>
          <w:rFonts w:ascii="Times New Roman" w:hAnsi="Times New Roman" w:cs="Times New Roman"/>
          <w:sz w:val="26"/>
          <w:szCs w:val="26"/>
        </w:rPr>
        <w:t>30</w:t>
      </w:r>
      <w:r w:rsidR="003E61DA" w:rsidRPr="009C33BC">
        <w:rPr>
          <w:rFonts w:ascii="Times New Roman" w:hAnsi="Times New Roman" w:cs="Times New Roman"/>
          <w:sz w:val="26"/>
          <w:szCs w:val="26"/>
        </w:rPr>
        <w:t>.10.20</w:t>
      </w:r>
      <w:r w:rsidR="00627CC7" w:rsidRPr="009C33BC">
        <w:rPr>
          <w:rFonts w:ascii="Times New Roman" w:hAnsi="Times New Roman" w:cs="Times New Roman"/>
          <w:sz w:val="26"/>
          <w:szCs w:val="26"/>
        </w:rPr>
        <w:t>20</w:t>
      </w:r>
      <w:r w:rsidR="003E61DA" w:rsidRPr="009C33BC">
        <w:rPr>
          <w:rFonts w:ascii="Times New Roman" w:hAnsi="Times New Roman" w:cs="Times New Roman"/>
          <w:sz w:val="26"/>
          <w:szCs w:val="26"/>
        </w:rPr>
        <w:t xml:space="preserve"> №</w:t>
      </w:r>
      <w:r w:rsidR="00627CC7" w:rsidRPr="009C33BC">
        <w:rPr>
          <w:rFonts w:ascii="Times New Roman" w:hAnsi="Times New Roman" w:cs="Times New Roman"/>
          <w:sz w:val="26"/>
          <w:szCs w:val="26"/>
        </w:rPr>
        <w:t>646</w:t>
      </w:r>
      <w:r w:rsidR="003E61DA" w:rsidRPr="009C33BC">
        <w:rPr>
          <w:rFonts w:ascii="Times New Roman" w:hAnsi="Times New Roman" w:cs="Times New Roman"/>
          <w:sz w:val="26"/>
          <w:szCs w:val="26"/>
        </w:rPr>
        <w:t xml:space="preserve"> (далее-Правила рыболовства) в целях усиления контроля и надзора на водных объектах рыбохозяйственного значения, на территории Югры </w:t>
      </w:r>
      <w:r w:rsidRPr="009C33BC">
        <w:rPr>
          <w:rFonts w:ascii="Times New Roman" w:hAnsi="Times New Roman" w:cs="Times New Roman"/>
          <w:b/>
          <w:bCs/>
          <w:sz w:val="26"/>
          <w:szCs w:val="26"/>
        </w:rPr>
        <w:t xml:space="preserve">в период с 15 декабря по 1 </w:t>
      </w:r>
      <w:r w:rsidR="003E61DA" w:rsidRPr="009C33BC">
        <w:rPr>
          <w:rFonts w:ascii="Times New Roman" w:hAnsi="Times New Roman" w:cs="Times New Roman"/>
          <w:b/>
          <w:bCs/>
          <w:sz w:val="26"/>
          <w:szCs w:val="26"/>
        </w:rPr>
        <w:t>февраля</w:t>
      </w:r>
      <w:r w:rsidRPr="009C33BC">
        <w:rPr>
          <w:rFonts w:ascii="Times New Roman" w:hAnsi="Times New Roman" w:cs="Times New Roman"/>
          <w:b/>
          <w:bCs/>
          <w:sz w:val="26"/>
          <w:szCs w:val="26"/>
        </w:rPr>
        <w:t xml:space="preserve"> </w:t>
      </w:r>
      <w:r w:rsidR="00E45AE7" w:rsidRPr="009C33BC">
        <w:rPr>
          <w:rFonts w:ascii="Times New Roman" w:hAnsi="Times New Roman" w:cs="Times New Roman"/>
          <w:b/>
          <w:bCs/>
          <w:sz w:val="26"/>
          <w:szCs w:val="26"/>
        </w:rPr>
        <w:t>проходит</w:t>
      </w:r>
      <w:r w:rsidRPr="009C33BC">
        <w:rPr>
          <w:rFonts w:ascii="Times New Roman" w:hAnsi="Times New Roman" w:cs="Times New Roman"/>
          <w:sz w:val="26"/>
          <w:szCs w:val="26"/>
        </w:rPr>
        <w:t xml:space="preserve"> </w:t>
      </w:r>
      <w:r w:rsidRPr="009C33BC">
        <w:rPr>
          <w:rFonts w:ascii="Times New Roman" w:hAnsi="Times New Roman" w:cs="Times New Roman"/>
          <w:b/>
          <w:bCs/>
          <w:sz w:val="26"/>
          <w:szCs w:val="26"/>
        </w:rPr>
        <w:t>оперативно – профилактическо</w:t>
      </w:r>
      <w:r w:rsidR="00E45AE7" w:rsidRPr="009C33BC">
        <w:rPr>
          <w:rFonts w:ascii="Times New Roman" w:hAnsi="Times New Roman" w:cs="Times New Roman"/>
          <w:b/>
          <w:bCs/>
          <w:sz w:val="26"/>
          <w:szCs w:val="26"/>
        </w:rPr>
        <w:t>е</w:t>
      </w:r>
      <w:r w:rsidRPr="009C33BC">
        <w:rPr>
          <w:rFonts w:ascii="Times New Roman" w:hAnsi="Times New Roman" w:cs="Times New Roman"/>
          <w:b/>
          <w:bCs/>
          <w:sz w:val="26"/>
          <w:szCs w:val="26"/>
        </w:rPr>
        <w:t xml:space="preserve"> мероприяти</w:t>
      </w:r>
      <w:r w:rsidR="00E45AE7" w:rsidRPr="009C33BC">
        <w:rPr>
          <w:rFonts w:ascii="Times New Roman" w:hAnsi="Times New Roman" w:cs="Times New Roman"/>
          <w:b/>
          <w:bCs/>
          <w:sz w:val="26"/>
          <w:szCs w:val="26"/>
        </w:rPr>
        <w:t>е</w:t>
      </w:r>
      <w:r w:rsidRPr="009C33BC">
        <w:rPr>
          <w:rFonts w:ascii="Times New Roman" w:hAnsi="Times New Roman" w:cs="Times New Roman"/>
          <w:b/>
          <w:bCs/>
          <w:sz w:val="26"/>
          <w:szCs w:val="26"/>
        </w:rPr>
        <w:t xml:space="preserve"> «</w:t>
      </w:r>
      <w:r w:rsidR="003E61DA" w:rsidRPr="009C33BC">
        <w:rPr>
          <w:rFonts w:ascii="Times New Roman" w:hAnsi="Times New Roman" w:cs="Times New Roman"/>
          <w:b/>
          <w:bCs/>
          <w:sz w:val="26"/>
          <w:szCs w:val="26"/>
        </w:rPr>
        <w:t>Ставная сеть</w:t>
      </w:r>
      <w:r w:rsidRPr="009C33BC">
        <w:rPr>
          <w:rFonts w:ascii="Times New Roman" w:hAnsi="Times New Roman" w:cs="Times New Roman"/>
          <w:b/>
          <w:bCs/>
          <w:sz w:val="26"/>
          <w:szCs w:val="26"/>
        </w:rPr>
        <w:t>»</w:t>
      </w:r>
      <w:r w:rsidR="003E61DA" w:rsidRPr="009C33BC">
        <w:rPr>
          <w:rFonts w:ascii="Times New Roman" w:hAnsi="Times New Roman" w:cs="Times New Roman"/>
          <w:b/>
          <w:bCs/>
          <w:sz w:val="26"/>
          <w:szCs w:val="26"/>
        </w:rPr>
        <w:t>.</w:t>
      </w:r>
    </w:p>
    <w:p w14:paraId="6FBFC90C" w14:textId="77777777" w:rsidR="00137D4D" w:rsidRDefault="00137D4D" w:rsidP="0002622E">
      <w:pPr>
        <w:spacing w:after="0"/>
        <w:ind w:firstLine="709"/>
        <w:jc w:val="both"/>
        <w:rPr>
          <w:rFonts w:ascii="Times New Roman" w:hAnsi="Times New Roman" w:cs="Times New Roman"/>
          <w:b/>
          <w:bCs/>
          <w:sz w:val="26"/>
          <w:szCs w:val="26"/>
        </w:rPr>
      </w:pPr>
    </w:p>
    <w:p w14:paraId="3CF771DF" w14:textId="3AB6AED6" w:rsidR="00137D4D" w:rsidRDefault="006E51CB" w:rsidP="00137D4D">
      <w:pPr>
        <w:spacing w:after="0"/>
        <w:jc w:val="center"/>
        <w:rPr>
          <w:rFonts w:ascii="Times New Roman" w:hAnsi="Times New Roman" w:cs="Times New Roman"/>
          <w:b/>
          <w:bCs/>
          <w:sz w:val="26"/>
          <w:szCs w:val="26"/>
        </w:rPr>
      </w:pPr>
      <w:r>
        <w:rPr>
          <w:noProof/>
        </w:rPr>
        <w:drawing>
          <wp:inline distT="0" distB="0" distL="0" distR="0" wp14:anchorId="420405B8" wp14:editId="02B39E04">
            <wp:extent cx="4265295" cy="2845114"/>
            <wp:effectExtent l="0" t="0" r="1905" b="0"/>
            <wp:docPr id="1127470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3013" cy="2856932"/>
                    </a:xfrm>
                    <a:prstGeom prst="rect">
                      <a:avLst/>
                    </a:prstGeom>
                    <a:noFill/>
                    <a:ln>
                      <a:noFill/>
                    </a:ln>
                  </pic:spPr>
                </pic:pic>
              </a:graphicData>
            </a:graphic>
          </wp:inline>
        </w:drawing>
      </w:r>
    </w:p>
    <w:p w14:paraId="6625141E" w14:textId="77777777" w:rsidR="00137D4D" w:rsidRPr="009C33BC" w:rsidRDefault="00137D4D" w:rsidP="0002622E">
      <w:pPr>
        <w:spacing w:after="0"/>
        <w:ind w:firstLine="709"/>
        <w:jc w:val="both"/>
        <w:rPr>
          <w:rFonts w:ascii="Times New Roman" w:hAnsi="Times New Roman" w:cs="Times New Roman"/>
          <w:b/>
          <w:bCs/>
          <w:sz w:val="26"/>
          <w:szCs w:val="26"/>
        </w:rPr>
      </w:pPr>
    </w:p>
    <w:p w14:paraId="1DFAA451" w14:textId="4E102C7F" w:rsidR="003E61DA" w:rsidRPr="009C33BC" w:rsidRDefault="003E61DA" w:rsidP="0002622E">
      <w:pPr>
        <w:spacing w:after="0"/>
        <w:ind w:firstLine="709"/>
        <w:jc w:val="both"/>
        <w:rPr>
          <w:rFonts w:ascii="Times New Roman" w:hAnsi="Times New Roman" w:cs="Times New Roman"/>
          <w:b/>
          <w:bCs/>
          <w:sz w:val="26"/>
          <w:szCs w:val="26"/>
        </w:rPr>
      </w:pPr>
      <w:r w:rsidRPr="009C33BC">
        <w:rPr>
          <w:rFonts w:ascii="Times New Roman" w:hAnsi="Times New Roman" w:cs="Times New Roman"/>
          <w:b/>
          <w:bCs/>
          <w:sz w:val="26"/>
          <w:szCs w:val="26"/>
        </w:rPr>
        <w:t>Согласно пункту 20.1 Правил рыболовства, запрещается добыча (вылов)</w:t>
      </w:r>
      <w:r w:rsidR="0002622E" w:rsidRPr="009C33BC">
        <w:rPr>
          <w:rFonts w:ascii="Times New Roman" w:hAnsi="Times New Roman" w:cs="Times New Roman"/>
          <w:b/>
          <w:bCs/>
          <w:sz w:val="26"/>
          <w:szCs w:val="26"/>
        </w:rPr>
        <w:t xml:space="preserve"> </w:t>
      </w:r>
      <w:r w:rsidR="00627CC7" w:rsidRPr="009C33BC">
        <w:rPr>
          <w:rFonts w:ascii="Times New Roman" w:hAnsi="Times New Roman" w:cs="Times New Roman"/>
          <w:b/>
          <w:bCs/>
          <w:sz w:val="26"/>
          <w:szCs w:val="26"/>
        </w:rPr>
        <w:t xml:space="preserve">всех </w:t>
      </w:r>
      <w:r w:rsidR="0002622E" w:rsidRPr="009C33BC">
        <w:rPr>
          <w:rFonts w:ascii="Times New Roman" w:hAnsi="Times New Roman" w:cs="Times New Roman"/>
          <w:b/>
          <w:bCs/>
          <w:sz w:val="26"/>
          <w:szCs w:val="26"/>
        </w:rPr>
        <w:t>водных биоресурсов</w:t>
      </w:r>
      <w:r w:rsidRPr="009C33BC">
        <w:rPr>
          <w:rFonts w:ascii="Times New Roman" w:hAnsi="Times New Roman" w:cs="Times New Roman"/>
          <w:b/>
          <w:bCs/>
          <w:sz w:val="26"/>
          <w:szCs w:val="26"/>
        </w:rPr>
        <w:t xml:space="preserve"> 15 декабря по 1 февраля - ставными сетями в русле реки Обь и в ее протоках</w:t>
      </w:r>
      <w:r w:rsidR="0002622E" w:rsidRPr="009C33BC">
        <w:rPr>
          <w:rFonts w:ascii="Times New Roman" w:hAnsi="Times New Roman" w:cs="Times New Roman"/>
          <w:b/>
          <w:bCs/>
          <w:sz w:val="26"/>
          <w:szCs w:val="26"/>
        </w:rPr>
        <w:t>.</w:t>
      </w:r>
      <w:r w:rsidRPr="009C33BC">
        <w:rPr>
          <w:rFonts w:ascii="Times New Roman" w:hAnsi="Times New Roman" w:cs="Times New Roman"/>
          <w:b/>
          <w:bCs/>
          <w:sz w:val="26"/>
          <w:szCs w:val="26"/>
        </w:rPr>
        <w:t xml:space="preserve"> </w:t>
      </w:r>
    </w:p>
    <w:p w14:paraId="337E837B" w14:textId="4CD36AA5" w:rsidR="003E61DA" w:rsidRPr="009C33BC" w:rsidRDefault="003E61DA" w:rsidP="0002622E">
      <w:pPr>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 xml:space="preserve">В указанный период, </w:t>
      </w:r>
      <w:r w:rsidR="00627CC7" w:rsidRPr="009C33BC">
        <w:rPr>
          <w:rFonts w:ascii="Times New Roman" w:hAnsi="Times New Roman" w:cs="Times New Roman"/>
          <w:sz w:val="26"/>
          <w:szCs w:val="26"/>
        </w:rPr>
        <w:t xml:space="preserve">будет </w:t>
      </w:r>
      <w:r w:rsidR="00E45AE7" w:rsidRPr="009C33BC">
        <w:rPr>
          <w:rFonts w:ascii="Times New Roman" w:hAnsi="Times New Roman" w:cs="Times New Roman"/>
          <w:sz w:val="26"/>
          <w:szCs w:val="26"/>
        </w:rPr>
        <w:t>о</w:t>
      </w:r>
      <w:r w:rsidRPr="009C33BC">
        <w:rPr>
          <w:rFonts w:ascii="Times New Roman" w:hAnsi="Times New Roman" w:cs="Times New Roman"/>
          <w:sz w:val="26"/>
          <w:szCs w:val="26"/>
        </w:rPr>
        <w:t>существлят</w:t>
      </w:r>
      <w:r w:rsidR="00627CC7" w:rsidRPr="009C33BC">
        <w:rPr>
          <w:rFonts w:ascii="Times New Roman" w:hAnsi="Times New Roman" w:cs="Times New Roman"/>
          <w:sz w:val="26"/>
          <w:szCs w:val="26"/>
        </w:rPr>
        <w:t>ь</w:t>
      </w:r>
      <w:r w:rsidRPr="009C33BC">
        <w:rPr>
          <w:rFonts w:ascii="Times New Roman" w:hAnsi="Times New Roman" w:cs="Times New Roman"/>
          <w:sz w:val="26"/>
          <w:szCs w:val="26"/>
        </w:rPr>
        <w:t xml:space="preserve">ся </w:t>
      </w:r>
      <w:r w:rsidR="00627CC7" w:rsidRPr="009C33BC">
        <w:rPr>
          <w:rFonts w:ascii="Times New Roman" w:hAnsi="Times New Roman" w:cs="Times New Roman"/>
          <w:sz w:val="26"/>
          <w:szCs w:val="26"/>
        </w:rPr>
        <w:t>постоянная</w:t>
      </w:r>
      <w:r w:rsidRPr="009C33BC">
        <w:rPr>
          <w:rFonts w:ascii="Times New Roman" w:hAnsi="Times New Roman" w:cs="Times New Roman"/>
          <w:sz w:val="26"/>
          <w:szCs w:val="26"/>
        </w:rPr>
        <w:t xml:space="preserve"> работа групп, сформированных государственными инспекторами Нижнеобского ТУ Росрыбол</w:t>
      </w:r>
      <w:r w:rsidR="00E45AE7" w:rsidRPr="009C33BC">
        <w:rPr>
          <w:rFonts w:ascii="Times New Roman" w:hAnsi="Times New Roman" w:cs="Times New Roman"/>
          <w:sz w:val="26"/>
          <w:szCs w:val="26"/>
        </w:rPr>
        <w:t>о</w:t>
      </w:r>
      <w:r w:rsidRPr="009C33BC">
        <w:rPr>
          <w:rFonts w:ascii="Times New Roman" w:hAnsi="Times New Roman" w:cs="Times New Roman"/>
          <w:sz w:val="26"/>
          <w:szCs w:val="26"/>
        </w:rPr>
        <w:t xml:space="preserve">вства и состоящими из заинтересованных контрольно-надзорных органов (Полиция, Росгвардия, ГИМС МЧС России по Югре, </w:t>
      </w:r>
      <w:proofErr w:type="spellStart"/>
      <w:r w:rsidRPr="009C33BC">
        <w:rPr>
          <w:rFonts w:ascii="Times New Roman" w:hAnsi="Times New Roman" w:cs="Times New Roman"/>
          <w:sz w:val="26"/>
          <w:szCs w:val="26"/>
        </w:rPr>
        <w:t>Природнадзор</w:t>
      </w:r>
      <w:proofErr w:type="spellEnd"/>
      <w:r w:rsidRPr="009C33BC">
        <w:rPr>
          <w:rFonts w:ascii="Times New Roman" w:hAnsi="Times New Roman" w:cs="Times New Roman"/>
          <w:sz w:val="26"/>
          <w:szCs w:val="26"/>
        </w:rPr>
        <w:t xml:space="preserve"> Югры).</w:t>
      </w:r>
    </w:p>
    <w:p w14:paraId="2893B362" w14:textId="29F67F02" w:rsidR="0002622E" w:rsidRPr="009C33BC" w:rsidRDefault="003E61DA" w:rsidP="0002622E">
      <w:pPr>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Под особ</w:t>
      </w:r>
      <w:r w:rsidR="00E45AE7" w:rsidRPr="009C33BC">
        <w:rPr>
          <w:rFonts w:ascii="Times New Roman" w:hAnsi="Times New Roman" w:cs="Times New Roman"/>
          <w:sz w:val="26"/>
          <w:szCs w:val="26"/>
        </w:rPr>
        <w:t>ым</w:t>
      </w:r>
      <w:r w:rsidRPr="009C33BC">
        <w:rPr>
          <w:rFonts w:ascii="Times New Roman" w:hAnsi="Times New Roman" w:cs="Times New Roman"/>
          <w:sz w:val="26"/>
          <w:szCs w:val="26"/>
        </w:rPr>
        <w:t xml:space="preserve"> контрол</w:t>
      </w:r>
      <w:r w:rsidR="00E45AE7" w:rsidRPr="009C33BC">
        <w:rPr>
          <w:rFonts w:ascii="Times New Roman" w:hAnsi="Times New Roman" w:cs="Times New Roman"/>
          <w:sz w:val="26"/>
          <w:szCs w:val="26"/>
        </w:rPr>
        <w:t>ем</w:t>
      </w:r>
      <w:r w:rsidRPr="009C33BC">
        <w:rPr>
          <w:rFonts w:ascii="Times New Roman" w:hAnsi="Times New Roman" w:cs="Times New Roman"/>
          <w:sz w:val="26"/>
          <w:szCs w:val="26"/>
        </w:rPr>
        <w:t xml:space="preserve"> реки Обь (включая: Малую Обь, </w:t>
      </w:r>
      <w:proofErr w:type="spellStart"/>
      <w:r w:rsidRPr="009C33BC">
        <w:rPr>
          <w:rFonts w:ascii="Times New Roman" w:hAnsi="Times New Roman" w:cs="Times New Roman"/>
          <w:sz w:val="26"/>
          <w:szCs w:val="26"/>
        </w:rPr>
        <w:t>Тоготскую</w:t>
      </w:r>
      <w:proofErr w:type="spellEnd"/>
      <w:r w:rsidR="0002622E" w:rsidRPr="009C33BC">
        <w:rPr>
          <w:rFonts w:ascii="Times New Roman" w:hAnsi="Times New Roman" w:cs="Times New Roman"/>
          <w:sz w:val="26"/>
          <w:szCs w:val="26"/>
        </w:rPr>
        <w:t xml:space="preserve"> Обь, Горную Обь, Юганскую Обь), а также иные протоки реки Обь.</w:t>
      </w:r>
    </w:p>
    <w:p w14:paraId="45558C9F" w14:textId="7A0D1096" w:rsidR="003E61DA" w:rsidRPr="009C33BC" w:rsidRDefault="003E61DA" w:rsidP="0002622E">
      <w:pPr>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В связи с реализацией политики открытости и прозрачности деятельности органов рыбоохраны, при участии органов государственной власти Югры и муниципальных образований, организовано проведение информационно-разъяснительной компании с привлечение средств массовой информации и интернет</w:t>
      </w:r>
      <w:r w:rsidR="00B82E1D">
        <w:rPr>
          <w:rFonts w:ascii="Times New Roman" w:hAnsi="Times New Roman" w:cs="Times New Roman"/>
          <w:sz w:val="26"/>
          <w:szCs w:val="26"/>
        </w:rPr>
        <w:t>-</w:t>
      </w:r>
      <w:r w:rsidRPr="009C33BC">
        <w:rPr>
          <w:rFonts w:ascii="Times New Roman" w:hAnsi="Times New Roman" w:cs="Times New Roman"/>
          <w:sz w:val="26"/>
          <w:szCs w:val="26"/>
        </w:rPr>
        <w:t>ресурсов Югры и муниципальных образований, распространение информационных материалов.</w:t>
      </w:r>
    </w:p>
    <w:p w14:paraId="7CFBB5B2" w14:textId="77777777" w:rsidR="0002622E" w:rsidRPr="009C33BC" w:rsidRDefault="0002622E" w:rsidP="0002622E">
      <w:pPr>
        <w:spacing w:after="0"/>
        <w:ind w:firstLine="709"/>
        <w:jc w:val="both"/>
        <w:rPr>
          <w:rFonts w:ascii="Times New Roman" w:hAnsi="Times New Roman" w:cs="Times New Roman"/>
          <w:b/>
          <w:bCs/>
          <w:sz w:val="26"/>
          <w:szCs w:val="26"/>
        </w:rPr>
      </w:pPr>
      <w:r w:rsidRPr="009C33BC">
        <w:rPr>
          <w:rFonts w:ascii="Times New Roman" w:hAnsi="Times New Roman" w:cs="Times New Roman"/>
          <w:b/>
          <w:bCs/>
          <w:sz w:val="26"/>
          <w:szCs w:val="26"/>
        </w:rPr>
        <w:t>Запретные для добычи (вылова) виды водных биоресурсов:</w:t>
      </w:r>
    </w:p>
    <w:p w14:paraId="5756E9D4" w14:textId="77777777" w:rsidR="00B82E1D" w:rsidRPr="00B82E1D" w:rsidRDefault="00B82E1D" w:rsidP="00B82E1D">
      <w:pPr>
        <w:spacing w:after="0"/>
        <w:ind w:firstLine="709"/>
        <w:jc w:val="both"/>
        <w:rPr>
          <w:rFonts w:ascii="Times New Roman" w:hAnsi="Times New Roman" w:cs="Times New Roman"/>
          <w:sz w:val="26"/>
          <w:szCs w:val="26"/>
        </w:rPr>
      </w:pPr>
      <w:r w:rsidRPr="00B82E1D">
        <w:rPr>
          <w:rFonts w:ascii="Times New Roman" w:hAnsi="Times New Roman" w:cs="Times New Roman"/>
          <w:sz w:val="26"/>
          <w:szCs w:val="26"/>
        </w:rPr>
        <w:t>осетр сибирский, нельма, муксун и таймень - повсеместно, за исключением отлова производителей муксуна в целях аквакультуры (рыбоводства);</w:t>
      </w:r>
    </w:p>
    <w:p w14:paraId="2F8BC98C" w14:textId="77777777" w:rsidR="00B82E1D" w:rsidRPr="00B82E1D" w:rsidRDefault="00B82E1D" w:rsidP="00B82E1D">
      <w:pPr>
        <w:spacing w:after="0"/>
        <w:ind w:firstLine="709"/>
        <w:jc w:val="both"/>
        <w:rPr>
          <w:rFonts w:ascii="Times New Roman" w:hAnsi="Times New Roman" w:cs="Times New Roman"/>
          <w:sz w:val="26"/>
          <w:szCs w:val="26"/>
        </w:rPr>
      </w:pPr>
      <w:r w:rsidRPr="00B82E1D">
        <w:rPr>
          <w:rFonts w:ascii="Times New Roman" w:hAnsi="Times New Roman" w:cs="Times New Roman"/>
          <w:sz w:val="26"/>
          <w:szCs w:val="26"/>
        </w:rPr>
        <w:t>хариус - в реках Казым, Назым, Большой Атлым;</w:t>
      </w:r>
    </w:p>
    <w:p w14:paraId="2309FAD3" w14:textId="7BD01108" w:rsidR="0002622E" w:rsidRPr="009C33BC" w:rsidRDefault="00B82E1D" w:rsidP="00B82E1D">
      <w:pPr>
        <w:spacing w:after="0"/>
        <w:ind w:firstLine="709"/>
        <w:jc w:val="both"/>
        <w:rPr>
          <w:rFonts w:ascii="Times New Roman" w:hAnsi="Times New Roman" w:cs="Times New Roman"/>
          <w:sz w:val="26"/>
          <w:szCs w:val="26"/>
        </w:rPr>
      </w:pPr>
      <w:r w:rsidRPr="00B82E1D">
        <w:rPr>
          <w:rFonts w:ascii="Times New Roman" w:hAnsi="Times New Roman" w:cs="Times New Roman"/>
          <w:sz w:val="26"/>
          <w:szCs w:val="26"/>
        </w:rPr>
        <w:t xml:space="preserve">пелядь (сырок) - в озерах </w:t>
      </w:r>
      <w:proofErr w:type="spellStart"/>
      <w:r w:rsidRPr="00B82E1D">
        <w:rPr>
          <w:rFonts w:ascii="Times New Roman" w:hAnsi="Times New Roman" w:cs="Times New Roman"/>
          <w:sz w:val="26"/>
          <w:szCs w:val="26"/>
        </w:rPr>
        <w:t>Ендра</w:t>
      </w:r>
      <w:proofErr w:type="spellEnd"/>
      <w:r w:rsidRPr="00B82E1D">
        <w:rPr>
          <w:rFonts w:ascii="Times New Roman" w:hAnsi="Times New Roman" w:cs="Times New Roman"/>
          <w:sz w:val="26"/>
          <w:szCs w:val="26"/>
        </w:rPr>
        <w:t xml:space="preserve"> (</w:t>
      </w:r>
      <w:proofErr w:type="spellStart"/>
      <w:r w:rsidRPr="00B82E1D">
        <w:rPr>
          <w:rFonts w:ascii="Times New Roman" w:hAnsi="Times New Roman" w:cs="Times New Roman"/>
          <w:sz w:val="26"/>
          <w:szCs w:val="26"/>
        </w:rPr>
        <w:t>Ендырь</w:t>
      </w:r>
      <w:proofErr w:type="spellEnd"/>
      <w:r w:rsidRPr="00B82E1D">
        <w:rPr>
          <w:rFonts w:ascii="Times New Roman" w:hAnsi="Times New Roman" w:cs="Times New Roman"/>
          <w:sz w:val="26"/>
          <w:szCs w:val="26"/>
        </w:rPr>
        <w:t xml:space="preserve"> </w:t>
      </w:r>
      <w:proofErr w:type="spellStart"/>
      <w:r w:rsidRPr="00B82E1D">
        <w:rPr>
          <w:rFonts w:ascii="Times New Roman" w:hAnsi="Times New Roman" w:cs="Times New Roman"/>
          <w:sz w:val="26"/>
          <w:szCs w:val="26"/>
        </w:rPr>
        <w:t>Согомский</w:t>
      </w:r>
      <w:proofErr w:type="spellEnd"/>
      <w:r w:rsidRPr="00B82E1D">
        <w:rPr>
          <w:rFonts w:ascii="Times New Roman" w:hAnsi="Times New Roman" w:cs="Times New Roman"/>
          <w:sz w:val="26"/>
          <w:szCs w:val="26"/>
        </w:rPr>
        <w:t xml:space="preserve">), Долгий сор, </w:t>
      </w:r>
      <w:proofErr w:type="spellStart"/>
      <w:r w:rsidRPr="00B82E1D">
        <w:rPr>
          <w:rFonts w:ascii="Times New Roman" w:hAnsi="Times New Roman" w:cs="Times New Roman"/>
          <w:sz w:val="26"/>
          <w:szCs w:val="26"/>
        </w:rPr>
        <w:t>Айтор</w:t>
      </w:r>
      <w:proofErr w:type="spellEnd"/>
      <w:r w:rsidRPr="00B82E1D">
        <w:rPr>
          <w:rFonts w:ascii="Times New Roman" w:hAnsi="Times New Roman" w:cs="Times New Roman"/>
          <w:sz w:val="26"/>
          <w:szCs w:val="26"/>
        </w:rPr>
        <w:t xml:space="preserve">, </w:t>
      </w:r>
      <w:proofErr w:type="spellStart"/>
      <w:r w:rsidRPr="00B82E1D">
        <w:rPr>
          <w:rFonts w:ascii="Times New Roman" w:hAnsi="Times New Roman" w:cs="Times New Roman"/>
          <w:sz w:val="26"/>
          <w:szCs w:val="26"/>
        </w:rPr>
        <w:t>Энетор</w:t>
      </w:r>
      <w:proofErr w:type="spellEnd"/>
      <w:r w:rsidR="009A6A15" w:rsidRPr="009A6A15">
        <w:rPr>
          <w:rFonts w:ascii="Times New Roman" w:hAnsi="Times New Roman" w:cs="Times New Roman"/>
          <w:sz w:val="26"/>
          <w:szCs w:val="26"/>
        </w:rPr>
        <w:t>.</w:t>
      </w:r>
    </w:p>
    <w:p w14:paraId="0239E5D3" w14:textId="77777777" w:rsidR="006E51CB" w:rsidRDefault="006E51CB" w:rsidP="0002622E">
      <w:pPr>
        <w:spacing w:after="0"/>
        <w:ind w:firstLine="709"/>
        <w:jc w:val="both"/>
        <w:rPr>
          <w:rFonts w:ascii="Times New Roman" w:hAnsi="Times New Roman" w:cs="Times New Roman"/>
          <w:b/>
          <w:bCs/>
          <w:sz w:val="26"/>
          <w:szCs w:val="26"/>
        </w:rPr>
      </w:pPr>
    </w:p>
    <w:p w14:paraId="665360DE" w14:textId="77777777" w:rsidR="006E51CB" w:rsidRDefault="006E51CB" w:rsidP="0002622E">
      <w:pPr>
        <w:spacing w:after="0"/>
        <w:ind w:firstLine="709"/>
        <w:jc w:val="both"/>
        <w:rPr>
          <w:rFonts w:ascii="Times New Roman" w:hAnsi="Times New Roman" w:cs="Times New Roman"/>
          <w:b/>
          <w:bCs/>
          <w:sz w:val="26"/>
          <w:szCs w:val="26"/>
        </w:rPr>
      </w:pPr>
    </w:p>
    <w:p w14:paraId="5BCDB910" w14:textId="02327F89" w:rsidR="00627CC7" w:rsidRPr="009C33BC" w:rsidRDefault="004E5DCF" w:rsidP="0002622E">
      <w:pPr>
        <w:spacing w:after="0"/>
        <w:ind w:firstLine="709"/>
        <w:jc w:val="both"/>
        <w:rPr>
          <w:rFonts w:ascii="Times New Roman" w:hAnsi="Times New Roman" w:cs="Times New Roman"/>
          <w:b/>
          <w:bCs/>
          <w:sz w:val="26"/>
          <w:szCs w:val="26"/>
        </w:rPr>
      </w:pPr>
      <w:r w:rsidRPr="009C33BC">
        <w:rPr>
          <w:rFonts w:ascii="Times New Roman" w:hAnsi="Times New Roman" w:cs="Times New Roman"/>
          <w:b/>
          <w:bCs/>
          <w:sz w:val="26"/>
          <w:szCs w:val="26"/>
        </w:rPr>
        <w:lastRenderedPageBreak/>
        <w:t>На водных объектах Югры, за исключением периода с 15 декабря по 1 февраля в русле реки Обь и в ее протоках, д</w:t>
      </w:r>
      <w:r w:rsidR="0025508E" w:rsidRPr="009C33BC">
        <w:rPr>
          <w:rFonts w:ascii="Times New Roman" w:hAnsi="Times New Roman" w:cs="Times New Roman"/>
          <w:b/>
          <w:bCs/>
          <w:sz w:val="26"/>
          <w:szCs w:val="26"/>
        </w:rPr>
        <w:t>опускается применение на одного гражданина</w:t>
      </w:r>
      <w:r w:rsidR="00627CC7" w:rsidRPr="009C33BC">
        <w:rPr>
          <w:rFonts w:ascii="Times New Roman" w:hAnsi="Times New Roman" w:cs="Times New Roman"/>
          <w:b/>
          <w:bCs/>
          <w:sz w:val="26"/>
          <w:szCs w:val="26"/>
        </w:rPr>
        <w:t>:</w:t>
      </w:r>
    </w:p>
    <w:p w14:paraId="7DC02588" w14:textId="2CC09CD9" w:rsidR="009A6A15" w:rsidRPr="009A6A15" w:rsidRDefault="009A6A15" w:rsidP="009A6A1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A6A15">
        <w:rPr>
          <w:rFonts w:ascii="Times New Roman" w:hAnsi="Times New Roman" w:cs="Times New Roman"/>
          <w:sz w:val="26"/>
          <w:szCs w:val="26"/>
        </w:rPr>
        <w:t xml:space="preserve">одной ставной сети длиной не более 30 м, с размером (шагом) ячеи, указанным в пункте 20.4 Правил рыболовства, за исключением озер Домашнее, </w:t>
      </w:r>
      <w:proofErr w:type="spellStart"/>
      <w:r w:rsidRPr="009A6A15">
        <w:rPr>
          <w:rFonts w:ascii="Times New Roman" w:hAnsi="Times New Roman" w:cs="Times New Roman"/>
          <w:sz w:val="26"/>
          <w:szCs w:val="26"/>
        </w:rPr>
        <w:t>Лахсентур</w:t>
      </w:r>
      <w:proofErr w:type="spellEnd"/>
      <w:r w:rsidRPr="009A6A15">
        <w:rPr>
          <w:rFonts w:ascii="Times New Roman" w:hAnsi="Times New Roman" w:cs="Times New Roman"/>
          <w:sz w:val="26"/>
          <w:szCs w:val="26"/>
        </w:rPr>
        <w:t xml:space="preserve">, Сырковое, </w:t>
      </w:r>
      <w:proofErr w:type="spellStart"/>
      <w:r w:rsidRPr="009A6A15">
        <w:rPr>
          <w:rFonts w:ascii="Times New Roman" w:hAnsi="Times New Roman" w:cs="Times New Roman"/>
          <w:sz w:val="26"/>
          <w:szCs w:val="26"/>
        </w:rPr>
        <w:t>Энетор</w:t>
      </w:r>
      <w:proofErr w:type="spellEnd"/>
      <w:r w:rsidRPr="009A6A15">
        <w:rPr>
          <w:rFonts w:ascii="Times New Roman" w:hAnsi="Times New Roman" w:cs="Times New Roman"/>
          <w:sz w:val="26"/>
          <w:szCs w:val="26"/>
        </w:rPr>
        <w:t xml:space="preserve">, </w:t>
      </w:r>
      <w:proofErr w:type="spellStart"/>
      <w:r w:rsidRPr="009A6A15">
        <w:rPr>
          <w:rFonts w:ascii="Times New Roman" w:hAnsi="Times New Roman" w:cs="Times New Roman"/>
          <w:sz w:val="26"/>
          <w:szCs w:val="26"/>
        </w:rPr>
        <w:t>Шопох</w:t>
      </w:r>
      <w:proofErr w:type="spellEnd"/>
      <w:r w:rsidRPr="009A6A15">
        <w:rPr>
          <w:rFonts w:ascii="Times New Roman" w:hAnsi="Times New Roman" w:cs="Times New Roman"/>
          <w:sz w:val="26"/>
          <w:szCs w:val="26"/>
        </w:rPr>
        <w:t xml:space="preserve"> Кондинского района, </w:t>
      </w:r>
      <w:proofErr w:type="spellStart"/>
      <w:r w:rsidRPr="009A6A15">
        <w:rPr>
          <w:rFonts w:ascii="Times New Roman" w:hAnsi="Times New Roman" w:cs="Times New Roman"/>
          <w:sz w:val="26"/>
          <w:szCs w:val="26"/>
        </w:rPr>
        <w:t>Ендра</w:t>
      </w:r>
      <w:proofErr w:type="spellEnd"/>
      <w:r w:rsidRPr="009A6A15">
        <w:rPr>
          <w:rFonts w:ascii="Times New Roman" w:hAnsi="Times New Roman" w:cs="Times New Roman"/>
          <w:sz w:val="26"/>
          <w:szCs w:val="26"/>
        </w:rPr>
        <w:t xml:space="preserve"> (</w:t>
      </w:r>
      <w:proofErr w:type="spellStart"/>
      <w:r w:rsidRPr="009A6A15">
        <w:rPr>
          <w:rFonts w:ascii="Times New Roman" w:hAnsi="Times New Roman" w:cs="Times New Roman"/>
          <w:sz w:val="26"/>
          <w:szCs w:val="26"/>
        </w:rPr>
        <w:t>Ендырь</w:t>
      </w:r>
      <w:proofErr w:type="spellEnd"/>
      <w:r w:rsidRPr="009A6A15">
        <w:rPr>
          <w:rFonts w:ascii="Times New Roman" w:hAnsi="Times New Roman" w:cs="Times New Roman"/>
          <w:sz w:val="26"/>
          <w:szCs w:val="26"/>
        </w:rPr>
        <w:t xml:space="preserve">), Долгий сор, </w:t>
      </w:r>
      <w:proofErr w:type="spellStart"/>
      <w:r w:rsidRPr="009A6A15">
        <w:rPr>
          <w:rFonts w:ascii="Times New Roman" w:hAnsi="Times New Roman" w:cs="Times New Roman"/>
          <w:sz w:val="26"/>
          <w:szCs w:val="26"/>
        </w:rPr>
        <w:t>Шош</w:t>
      </w:r>
      <w:proofErr w:type="spellEnd"/>
      <w:r w:rsidRPr="009A6A15">
        <w:rPr>
          <w:rFonts w:ascii="Times New Roman" w:hAnsi="Times New Roman" w:cs="Times New Roman"/>
          <w:sz w:val="26"/>
          <w:szCs w:val="26"/>
        </w:rPr>
        <w:t>-</w:t>
      </w:r>
      <w:proofErr w:type="spellStart"/>
      <w:r w:rsidRPr="009A6A15">
        <w:rPr>
          <w:rFonts w:ascii="Times New Roman" w:hAnsi="Times New Roman" w:cs="Times New Roman"/>
          <w:sz w:val="26"/>
          <w:szCs w:val="26"/>
        </w:rPr>
        <w:t>ега</w:t>
      </w:r>
      <w:proofErr w:type="spellEnd"/>
      <w:r w:rsidRPr="009A6A15">
        <w:rPr>
          <w:rFonts w:ascii="Times New Roman" w:hAnsi="Times New Roman" w:cs="Times New Roman"/>
          <w:sz w:val="26"/>
          <w:szCs w:val="26"/>
        </w:rPr>
        <w:t>-тор, Медвежье Ханты-Мансийского района;</w:t>
      </w:r>
    </w:p>
    <w:p w14:paraId="62A21C1C" w14:textId="6DFF9C8E" w:rsidR="00627CC7" w:rsidRPr="009C33BC" w:rsidRDefault="009A6A15" w:rsidP="009A6A1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A6A15">
        <w:rPr>
          <w:rFonts w:ascii="Times New Roman" w:hAnsi="Times New Roman" w:cs="Times New Roman"/>
          <w:sz w:val="26"/>
          <w:szCs w:val="26"/>
        </w:rPr>
        <w:t>одного фитиля с крылом длиной не более 2 м, с размером (шагом) ячеи, указанным в пункте 20.4 Правил рыболовства</w:t>
      </w:r>
      <w:r w:rsidR="00627CC7" w:rsidRPr="009C33BC">
        <w:rPr>
          <w:rFonts w:ascii="Times New Roman" w:hAnsi="Times New Roman" w:cs="Times New Roman"/>
          <w:sz w:val="26"/>
          <w:szCs w:val="26"/>
        </w:rPr>
        <w:t>;</w:t>
      </w:r>
      <w:r w:rsidR="0025508E" w:rsidRPr="009C33BC">
        <w:rPr>
          <w:rFonts w:ascii="Times New Roman" w:hAnsi="Times New Roman" w:cs="Times New Roman"/>
          <w:sz w:val="26"/>
          <w:szCs w:val="26"/>
        </w:rPr>
        <w:t xml:space="preserve"> </w:t>
      </w:r>
    </w:p>
    <w:p w14:paraId="50E82ADF" w14:textId="14ED9877" w:rsidR="0002622E" w:rsidRPr="009C33BC" w:rsidRDefault="0025508E" w:rsidP="00627CC7">
      <w:pPr>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с обязательным обозначением орудия лова с помощью буев или опознавательных знаков, на которые нанесена информация о владельце орудия лова.</w:t>
      </w:r>
    </w:p>
    <w:p w14:paraId="75C18C05" w14:textId="77777777" w:rsidR="004D4FF8" w:rsidRPr="009C33BC" w:rsidRDefault="0025508E" w:rsidP="00D57FAC">
      <w:pPr>
        <w:spacing w:after="0"/>
        <w:ind w:firstLine="709"/>
        <w:jc w:val="both"/>
        <w:rPr>
          <w:rFonts w:ascii="Times New Roman" w:hAnsi="Times New Roman" w:cs="Times New Roman"/>
          <w:b/>
          <w:bCs/>
          <w:sz w:val="26"/>
          <w:szCs w:val="26"/>
        </w:rPr>
      </w:pPr>
      <w:r w:rsidRPr="009C33BC">
        <w:rPr>
          <w:rFonts w:ascii="Times New Roman" w:hAnsi="Times New Roman" w:cs="Times New Roman"/>
          <w:b/>
          <w:bCs/>
          <w:sz w:val="26"/>
          <w:szCs w:val="26"/>
        </w:rPr>
        <w:t>При любительском и спортивном рыболовстве запрещается применение сетных орудий добычи (вылова) из лески (мононити).</w:t>
      </w:r>
    </w:p>
    <w:p w14:paraId="1D2581F2" w14:textId="4C574025" w:rsidR="00D1465A" w:rsidRPr="009C33BC" w:rsidRDefault="00D1465A" w:rsidP="00D57FAC">
      <w:pPr>
        <w:widowControl w:val="0"/>
        <w:autoSpaceDE w:val="0"/>
        <w:autoSpaceDN w:val="0"/>
        <w:adjustRightInd w:val="0"/>
        <w:spacing w:after="0"/>
        <w:ind w:firstLine="709"/>
        <w:jc w:val="both"/>
        <w:rPr>
          <w:rFonts w:ascii="Times New Roman" w:eastAsiaTheme="minorEastAsia" w:hAnsi="Times New Roman" w:cs="Times New Roman"/>
          <w:sz w:val="26"/>
          <w:szCs w:val="26"/>
          <w:lang w:eastAsia="ru-RU"/>
        </w:rPr>
      </w:pPr>
      <w:r w:rsidRPr="009C33BC">
        <w:rPr>
          <w:rFonts w:ascii="Times New Roman" w:eastAsiaTheme="minorEastAsia" w:hAnsi="Times New Roman" w:cs="Times New Roman"/>
          <w:sz w:val="26"/>
          <w:szCs w:val="26"/>
          <w:lang w:eastAsia="ru-RU"/>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14:paraId="2505C77D" w14:textId="77777777" w:rsidR="00D57FAC" w:rsidRPr="00D57FAC" w:rsidRDefault="00D57FAC" w:rsidP="00D57FAC">
      <w:pPr>
        <w:widowControl w:val="0"/>
        <w:autoSpaceDE w:val="0"/>
        <w:autoSpaceDN w:val="0"/>
        <w:adjustRightInd w:val="0"/>
        <w:spacing w:after="0"/>
        <w:jc w:val="right"/>
        <w:outlineLvl w:val="2"/>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Таблица 38.1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D57FAC" w:rsidRPr="00D57FAC" w14:paraId="5D3ECB06"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7407EA15"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14:paraId="6EAC261B"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Суточная норма добычи (вылова)</w:t>
            </w:r>
          </w:p>
        </w:tc>
      </w:tr>
      <w:tr w:rsidR="00D57FAC" w:rsidRPr="00D57FAC" w14:paraId="71DA96FE"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4CFF90B4"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Тугун</w:t>
            </w:r>
          </w:p>
        </w:tc>
        <w:tc>
          <w:tcPr>
            <w:tcW w:w="3231" w:type="dxa"/>
            <w:tcBorders>
              <w:top w:val="single" w:sz="4" w:space="0" w:color="auto"/>
              <w:left w:val="single" w:sz="4" w:space="0" w:color="auto"/>
              <w:bottom w:val="single" w:sz="4" w:space="0" w:color="auto"/>
              <w:right w:val="single" w:sz="4" w:space="0" w:color="auto"/>
            </w:tcBorders>
          </w:tcPr>
          <w:p w14:paraId="035F15F9"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3 кг</w:t>
            </w:r>
          </w:p>
        </w:tc>
      </w:tr>
      <w:tr w:rsidR="00D57FAC" w:rsidRPr="00D57FAC" w14:paraId="1FD7E68E"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69DF8E8C"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Хариус сибирский</w:t>
            </w:r>
          </w:p>
        </w:tc>
        <w:tc>
          <w:tcPr>
            <w:tcW w:w="3231" w:type="dxa"/>
            <w:tcBorders>
              <w:top w:val="single" w:sz="4" w:space="0" w:color="auto"/>
              <w:left w:val="single" w:sz="4" w:space="0" w:color="auto"/>
              <w:bottom w:val="single" w:sz="4" w:space="0" w:color="auto"/>
              <w:right w:val="single" w:sz="4" w:space="0" w:color="auto"/>
            </w:tcBorders>
          </w:tcPr>
          <w:p w14:paraId="406C8FDD"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3 кг</w:t>
            </w:r>
          </w:p>
        </w:tc>
      </w:tr>
      <w:tr w:rsidR="00D57FAC" w:rsidRPr="00D57FAC" w14:paraId="2746B6DC"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38B4A430"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Язь, щука, налим, судак (суммарно)</w:t>
            </w:r>
          </w:p>
        </w:tc>
        <w:tc>
          <w:tcPr>
            <w:tcW w:w="3231" w:type="dxa"/>
            <w:tcBorders>
              <w:top w:val="single" w:sz="4" w:space="0" w:color="auto"/>
              <w:left w:val="single" w:sz="4" w:space="0" w:color="auto"/>
              <w:bottom w:val="single" w:sz="4" w:space="0" w:color="auto"/>
              <w:right w:val="single" w:sz="4" w:space="0" w:color="auto"/>
            </w:tcBorders>
          </w:tcPr>
          <w:p w14:paraId="050B8DAC"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10 кг</w:t>
            </w:r>
          </w:p>
        </w:tc>
      </w:tr>
      <w:tr w:rsidR="00D57FAC" w:rsidRPr="00D57FAC" w14:paraId="0AA134F4"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5EE1D250"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Окунь, плотва, елец, карась (суммарно)</w:t>
            </w:r>
          </w:p>
        </w:tc>
        <w:tc>
          <w:tcPr>
            <w:tcW w:w="3231" w:type="dxa"/>
            <w:tcBorders>
              <w:top w:val="single" w:sz="4" w:space="0" w:color="auto"/>
              <w:left w:val="single" w:sz="4" w:space="0" w:color="auto"/>
              <w:bottom w:val="single" w:sz="4" w:space="0" w:color="auto"/>
              <w:right w:val="single" w:sz="4" w:space="0" w:color="auto"/>
            </w:tcBorders>
          </w:tcPr>
          <w:p w14:paraId="184E3057"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30 кг</w:t>
            </w:r>
          </w:p>
        </w:tc>
      </w:tr>
      <w:tr w:rsidR="00D57FAC" w:rsidRPr="00D57FAC" w14:paraId="75276A4C"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657922B8"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Пелядь (сырок)</w:t>
            </w:r>
          </w:p>
        </w:tc>
        <w:tc>
          <w:tcPr>
            <w:tcW w:w="3231" w:type="dxa"/>
            <w:tcBorders>
              <w:top w:val="single" w:sz="4" w:space="0" w:color="auto"/>
              <w:left w:val="single" w:sz="4" w:space="0" w:color="auto"/>
              <w:bottom w:val="single" w:sz="4" w:space="0" w:color="auto"/>
              <w:right w:val="single" w:sz="4" w:space="0" w:color="auto"/>
            </w:tcBorders>
          </w:tcPr>
          <w:p w14:paraId="7335E1E1"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5 кг</w:t>
            </w:r>
          </w:p>
        </w:tc>
      </w:tr>
      <w:tr w:rsidR="00D57FAC" w:rsidRPr="00D57FAC" w14:paraId="3BE69947" w14:textId="77777777" w:rsidTr="009C33BC">
        <w:trPr>
          <w:jc w:val="center"/>
        </w:trPr>
        <w:tc>
          <w:tcPr>
            <w:tcW w:w="5839" w:type="dxa"/>
            <w:tcBorders>
              <w:top w:val="single" w:sz="4" w:space="0" w:color="auto"/>
              <w:left w:val="single" w:sz="4" w:space="0" w:color="auto"/>
              <w:bottom w:val="single" w:sz="4" w:space="0" w:color="auto"/>
              <w:right w:val="single" w:sz="4" w:space="0" w:color="auto"/>
            </w:tcBorders>
          </w:tcPr>
          <w:p w14:paraId="0425E5AA" w14:textId="77777777" w:rsidR="00D57FAC" w:rsidRPr="00D57FAC" w:rsidRDefault="00D57FAC" w:rsidP="00D57FAC">
            <w:pPr>
              <w:widowControl w:val="0"/>
              <w:autoSpaceDE w:val="0"/>
              <w:autoSpaceDN w:val="0"/>
              <w:adjustRightInd w:val="0"/>
              <w:spacing w:after="0"/>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Сиг-пыжьян</w:t>
            </w:r>
          </w:p>
        </w:tc>
        <w:tc>
          <w:tcPr>
            <w:tcW w:w="3231" w:type="dxa"/>
            <w:tcBorders>
              <w:top w:val="single" w:sz="4" w:space="0" w:color="auto"/>
              <w:left w:val="single" w:sz="4" w:space="0" w:color="auto"/>
              <w:bottom w:val="single" w:sz="4" w:space="0" w:color="auto"/>
              <w:right w:val="single" w:sz="4" w:space="0" w:color="auto"/>
            </w:tcBorders>
          </w:tcPr>
          <w:p w14:paraId="3CE86E92" w14:textId="77777777" w:rsidR="00D57FAC" w:rsidRPr="00D57FAC" w:rsidRDefault="00D57FAC" w:rsidP="00D57FAC">
            <w:pPr>
              <w:widowControl w:val="0"/>
              <w:autoSpaceDE w:val="0"/>
              <w:autoSpaceDN w:val="0"/>
              <w:adjustRightInd w:val="0"/>
              <w:spacing w:after="0"/>
              <w:jc w:val="center"/>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5 кг</w:t>
            </w:r>
          </w:p>
        </w:tc>
      </w:tr>
    </w:tbl>
    <w:p w14:paraId="1A87FFFC" w14:textId="77777777" w:rsidR="00B82E1D" w:rsidRDefault="00B82E1D" w:rsidP="00D57FAC">
      <w:pPr>
        <w:widowControl w:val="0"/>
        <w:autoSpaceDE w:val="0"/>
        <w:autoSpaceDN w:val="0"/>
        <w:adjustRightInd w:val="0"/>
        <w:spacing w:after="0"/>
        <w:ind w:firstLine="540"/>
        <w:jc w:val="both"/>
        <w:rPr>
          <w:rFonts w:ascii="Times New Roman" w:eastAsiaTheme="minorEastAsia" w:hAnsi="Times New Roman" w:cs="Times New Roman"/>
          <w:sz w:val="26"/>
          <w:szCs w:val="26"/>
          <w:lang w:eastAsia="ru-RU"/>
        </w:rPr>
      </w:pPr>
    </w:p>
    <w:p w14:paraId="5AC63EF9" w14:textId="1FB5BFB3" w:rsidR="00D57FAC" w:rsidRPr="00D57FAC" w:rsidRDefault="00D57FAC" w:rsidP="00D57FAC">
      <w:pPr>
        <w:widowControl w:val="0"/>
        <w:autoSpaceDE w:val="0"/>
        <w:autoSpaceDN w:val="0"/>
        <w:adjustRightInd w:val="0"/>
        <w:spacing w:after="0"/>
        <w:ind w:firstLine="540"/>
        <w:jc w:val="both"/>
        <w:rPr>
          <w:rFonts w:ascii="Times New Roman" w:eastAsiaTheme="minorEastAsia" w:hAnsi="Times New Roman" w:cs="Times New Roman"/>
          <w:sz w:val="26"/>
          <w:szCs w:val="26"/>
          <w:lang w:eastAsia="ru-RU"/>
        </w:rPr>
      </w:pPr>
      <w:r w:rsidRPr="00D57FAC">
        <w:rPr>
          <w:rFonts w:ascii="Times New Roman" w:eastAsiaTheme="minorEastAsia" w:hAnsi="Times New Roman" w:cs="Times New Roman"/>
          <w:sz w:val="26"/>
          <w:szCs w:val="26"/>
          <w:lang w:eastAsia="ru-RU"/>
        </w:rPr>
        <w:t xml:space="preserve">Суммарная суточная норма добычи (вылова) для всех видов водных биоресурсов, указанных в </w:t>
      </w:r>
      <w:hyperlink w:anchor="Par1895" w:tooltip="Таблица 38.1" w:history="1">
        <w:r w:rsidRPr="00D57FAC">
          <w:rPr>
            <w:rFonts w:ascii="Times New Roman" w:eastAsiaTheme="minorEastAsia" w:hAnsi="Times New Roman" w:cs="Times New Roman"/>
            <w:color w:val="0000FF"/>
            <w:sz w:val="26"/>
            <w:szCs w:val="26"/>
            <w:lang w:eastAsia="ru-RU"/>
          </w:rPr>
          <w:t>таблице 38.1</w:t>
        </w:r>
      </w:hyperlink>
      <w:r w:rsidRPr="00D57FAC">
        <w:rPr>
          <w:rFonts w:ascii="Times New Roman" w:eastAsiaTheme="minorEastAsia" w:hAnsi="Times New Roman" w:cs="Times New Roman"/>
          <w:sz w:val="26"/>
          <w:szCs w:val="26"/>
          <w:lang w:eastAsia="ru-RU"/>
        </w:rPr>
        <w:t>, составляет не более 30 кг или один экземпляр в случае, если его вес превышает 30 кг.</w:t>
      </w:r>
    </w:p>
    <w:p w14:paraId="1449055A" w14:textId="782A5817" w:rsidR="00D1465A" w:rsidRPr="009C33BC" w:rsidRDefault="00D1465A" w:rsidP="00D57FAC">
      <w:pPr>
        <w:widowControl w:val="0"/>
        <w:autoSpaceDE w:val="0"/>
        <w:autoSpaceDN w:val="0"/>
        <w:adjustRightInd w:val="0"/>
        <w:spacing w:after="0"/>
        <w:ind w:firstLine="540"/>
        <w:jc w:val="both"/>
        <w:rPr>
          <w:rFonts w:ascii="Times New Roman" w:eastAsiaTheme="minorEastAsia" w:hAnsi="Times New Roman" w:cs="Times New Roman"/>
          <w:sz w:val="26"/>
          <w:szCs w:val="26"/>
          <w:lang w:eastAsia="ru-RU"/>
        </w:rPr>
      </w:pPr>
      <w:r w:rsidRPr="009C33BC">
        <w:rPr>
          <w:rFonts w:ascii="Times New Roman" w:eastAsiaTheme="minorEastAsia" w:hAnsi="Times New Roman" w:cs="Times New Roman"/>
          <w:sz w:val="26"/>
          <w:szCs w:val="26"/>
          <w:lang w:eastAsia="ru-RU"/>
        </w:rPr>
        <w:t>В случае превышения суммарной суточной нормы добыча (вылов) водных биоресурсов прекращается.</w:t>
      </w:r>
    </w:p>
    <w:p w14:paraId="665E166F" w14:textId="77777777" w:rsidR="00D1465A" w:rsidRPr="009C33BC" w:rsidRDefault="008D7BDF" w:rsidP="00D57FAC">
      <w:pPr>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Правила рыболовства</w:t>
      </w:r>
      <w:r w:rsidR="00F855E0" w:rsidRPr="009C33BC">
        <w:rPr>
          <w:rFonts w:ascii="Times New Roman" w:hAnsi="Times New Roman" w:cs="Times New Roman"/>
          <w:sz w:val="26"/>
          <w:szCs w:val="26"/>
        </w:rPr>
        <w:t>,</w:t>
      </w:r>
      <w:r w:rsidRPr="009C33BC">
        <w:rPr>
          <w:rFonts w:ascii="Times New Roman" w:hAnsi="Times New Roman" w:cs="Times New Roman"/>
          <w:sz w:val="26"/>
          <w:szCs w:val="26"/>
        </w:rPr>
        <w:t xml:space="preserve">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r w:rsidR="005A3008" w:rsidRPr="009C33BC">
        <w:rPr>
          <w:rFonts w:ascii="Times New Roman" w:hAnsi="Times New Roman" w:cs="Times New Roman"/>
          <w:sz w:val="26"/>
          <w:szCs w:val="26"/>
        </w:rPr>
        <w:t xml:space="preserve"> </w:t>
      </w:r>
    </w:p>
    <w:p w14:paraId="428F7DC3" w14:textId="77777777" w:rsidR="00334F62" w:rsidRPr="009C33BC" w:rsidRDefault="00334F62" w:rsidP="00D57FAC">
      <w:pPr>
        <w:autoSpaceDE w:val="0"/>
        <w:autoSpaceDN w:val="0"/>
        <w:adjustRightInd w:val="0"/>
        <w:spacing w:after="0"/>
        <w:ind w:firstLine="709"/>
        <w:jc w:val="both"/>
        <w:rPr>
          <w:rFonts w:ascii="Times New Roman" w:hAnsi="Times New Roman" w:cs="Times New Roman"/>
          <w:sz w:val="26"/>
          <w:szCs w:val="26"/>
        </w:rPr>
      </w:pPr>
      <w:r w:rsidRPr="009C33BC">
        <w:rPr>
          <w:rFonts w:ascii="Times New Roman" w:hAnsi="Times New Roman" w:cs="Times New Roman"/>
          <w:sz w:val="26"/>
          <w:szCs w:val="26"/>
        </w:rPr>
        <w:t>Ознакомиться с полным текстом Правил рыболовства</w:t>
      </w:r>
      <w:r w:rsidR="00997728" w:rsidRPr="009C33BC">
        <w:rPr>
          <w:rFonts w:ascii="Times New Roman" w:hAnsi="Times New Roman" w:cs="Times New Roman"/>
          <w:sz w:val="26"/>
          <w:szCs w:val="26"/>
        </w:rPr>
        <w:t>,</w:t>
      </w:r>
      <w:r w:rsidRPr="009C33BC">
        <w:rPr>
          <w:rFonts w:ascii="Times New Roman" w:hAnsi="Times New Roman" w:cs="Times New Roman"/>
          <w:sz w:val="26"/>
          <w:szCs w:val="26"/>
        </w:rPr>
        <w:t xml:space="preserve"> можно</w:t>
      </w:r>
      <w:r w:rsidR="00997728" w:rsidRPr="009C33BC">
        <w:rPr>
          <w:rFonts w:ascii="Times New Roman" w:hAnsi="Times New Roman" w:cs="Times New Roman"/>
          <w:sz w:val="26"/>
          <w:szCs w:val="26"/>
        </w:rPr>
        <w:t xml:space="preserve"> на сайте </w:t>
      </w:r>
      <w:r w:rsidR="00997728" w:rsidRPr="009C33BC">
        <w:rPr>
          <w:rFonts w:ascii="Times New Roman" w:hAnsi="Times New Roman" w:cs="Times New Roman"/>
          <w:kern w:val="3"/>
          <w:sz w:val="26"/>
          <w:szCs w:val="26"/>
          <w:lang w:val="en-US" w:eastAsia="zh-CN"/>
        </w:rPr>
        <w:t>http</w:t>
      </w:r>
      <w:r w:rsidR="00997728" w:rsidRPr="009C33BC">
        <w:rPr>
          <w:rFonts w:ascii="Times New Roman" w:hAnsi="Times New Roman" w:cs="Times New Roman"/>
          <w:kern w:val="3"/>
          <w:sz w:val="26"/>
          <w:szCs w:val="26"/>
          <w:lang w:eastAsia="zh-CN"/>
        </w:rPr>
        <w:t>://</w:t>
      </w:r>
      <w:hyperlink r:id="rId5" w:history="1">
        <w:r w:rsidR="00997728" w:rsidRPr="009C33BC">
          <w:rPr>
            <w:rFonts w:ascii="Times New Roman" w:hAnsi="Times New Roman" w:cs="Times New Roman"/>
            <w:kern w:val="3"/>
            <w:sz w:val="26"/>
            <w:szCs w:val="26"/>
            <w:lang w:eastAsia="zh-CN"/>
          </w:rPr>
          <w:t>www.noturfish.ru</w:t>
        </w:r>
      </w:hyperlink>
      <w:r w:rsidRPr="009C33BC">
        <w:rPr>
          <w:rFonts w:ascii="Times New Roman" w:hAnsi="Times New Roman" w:cs="Times New Roman"/>
          <w:sz w:val="26"/>
          <w:szCs w:val="26"/>
        </w:rPr>
        <w:t xml:space="preserve"> в разделе:</w:t>
      </w:r>
      <w:r w:rsidR="00997728" w:rsidRPr="009C33BC">
        <w:rPr>
          <w:rFonts w:ascii="Times New Roman" w:hAnsi="Times New Roman" w:cs="Times New Roman"/>
          <w:sz w:val="26"/>
          <w:szCs w:val="26"/>
        </w:rPr>
        <w:t xml:space="preserve"> нормативная правовая база</w:t>
      </w:r>
      <w:r w:rsidR="00AD1577" w:rsidRPr="009C33BC">
        <w:rPr>
          <w:rFonts w:ascii="Times New Roman" w:hAnsi="Times New Roman" w:cs="Times New Roman"/>
          <w:sz w:val="26"/>
          <w:szCs w:val="26"/>
        </w:rPr>
        <w:t xml:space="preserve"> </w:t>
      </w:r>
      <w:r w:rsidR="00997728" w:rsidRPr="009C33BC">
        <w:rPr>
          <w:rFonts w:ascii="Times New Roman" w:hAnsi="Times New Roman" w:cs="Times New Roman"/>
          <w:sz w:val="26"/>
          <w:szCs w:val="26"/>
        </w:rPr>
        <w:t>-</w:t>
      </w:r>
      <w:r w:rsidR="00AD1577" w:rsidRPr="009C33BC">
        <w:rPr>
          <w:rFonts w:ascii="Times New Roman" w:hAnsi="Times New Roman" w:cs="Times New Roman"/>
          <w:sz w:val="26"/>
          <w:szCs w:val="26"/>
        </w:rPr>
        <w:t xml:space="preserve"> </w:t>
      </w:r>
      <w:r w:rsidR="00997728" w:rsidRPr="009C33BC">
        <w:rPr>
          <w:rFonts w:ascii="Times New Roman" w:hAnsi="Times New Roman" w:cs="Times New Roman"/>
          <w:sz w:val="26"/>
          <w:szCs w:val="26"/>
        </w:rPr>
        <w:t xml:space="preserve">Нормативные правовые акты Министерства сельского хозяйства – </w:t>
      </w:r>
      <w:r w:rsidR="00AD1577" w:rsidRPr="009C33BC">
        <w:rPr>
          <w:rFonts w:ascii="Times New Roman" w:hAnsi="Times New Roman" w:cs="Times New Roman"/>
          <w:sz w:val="26"/>
          <w:szCs w:val="26"/>
        </w:rPr>
        <w:t>П</w:t>
      </w:r>
      <w:r w:rsidR="00997728" w:rsidRPr="009C33BC">
        <w:rPr>
          <w:rFonts w:ascii="Times New Roman" w:hAnsi="Times New Roman" w:cs="Times New Roman"/>
          <w:sz w:val="26"/>
          <w:szCs w:val="26"/>
        </w:rPr>
        <w:t>равила рыболовства для Западно-Сибирского рыбохозяйственного бассейна и</w:t>
      </w:r>
      <w:r w:rsidR="00B42B5B" w:rsidRPr="009C33BC">
        <w:rPr>
          <w:rFonts w:ascii="Times New Roman" w:hAnsi="Times New Roman" w:cs="Times New Roman"/>
          <w:sz w:val="26"/>
          <w:szCs w:val="26"/>
        </w:rPr>
        <w:t>ли на странице</w:t>
      </w:r>
      <w:r w:rsidR="00997728" w:rsidRPr="009C33BC">
        <w:rPr>
          <w:rFonts w:ascii="Times New Roman" w:hAnsi="Times New Roman" w:cs="Times New Roman"/>
          <w:sz w:val="26"/>
          <w:szCs w:val="26"/>
        </w:rPr>
        <w:t xml:space="preserve"> </w:t>
      </w:r>
      <w:r w:rsidR="00B42B5B" w:rsidRPr="009C33BC">
        <w:rPr>
          <w:rFonts w:ascii="Times New Roman" w:hAnsi="Times New Roman" w:cs="Times New Roman"/>
          <w:sz w:val="26"/>
          <w:szCs w:val="26"/>
        </w:rPr>
        <w:t>социальной сети «В</w:t>
      </w:r>
      <w:r w:rsidR="00AD1577" w:rsidRPr="009C33BC">
        <w:rPr>
          <w:rFonts w:ascii="Times New Roman" w:hAnsi="Times New Roman" w:cs="Times New Roman"/>
          <w:sz w:val="26"/>
          <w:szCs w:val="26"/>
        </w:rPr>
        <w:t xml:space="preserve"> </w:t>
      </w:r>
      <w:r w:rsidR="00B42B5B" w:rsidRPr="009C33BC">
        <w:rPr>
          <w:rFonts w:ascii="Times New Roman" w:hAnsi="Times New Roman" w:cs="Times New Roman"/>
          <w:sz w:val="26"/>
          <w:szCs w:val="26"/>
        </w:rPr>
        <w:t>Контакте»</w:t>
      </w:r>
      <w:r w:rsidR="00997728" w:rsidRPr="009C33BC">
        <w:rPr>
          <w:rFonts w:ascii="Times New Roman" w:hAnsi="Times New Roman" w:cs="Times New Roman"/>
          <w:sz w:val="26"/>
          <w:szCs w:val="26"/>
        </w:rPr>
        <w:t xml:space="preserve"> </w:t>
      </w:r>
      <w:r w:rsidR="002873A9" w:rsidRPr="009C33BC">
        <w:rPr>
          <w:rFonts w:ascii="Times New Roman" w:eastAsia="Times New Roman" w:hAnsi="Times New Roman" w:cs="Times New Roman"/>
          <w:color w:val="000000"/>
          <w:sz w:val="26"/>
          <w:szCs w:val="26"/>
          <w:lang w:eastAsia="ru-RU"/>
        </w:rPr>
        <w:t xml:space="preserve">сообщество «Рыбоохрана Югры» </w:t>
      </w:r>
      <w:r w:rsidR="002873A9" w:rsidRPr="009C33BC">
        <w:rPr>
          <w:rFonts w:ascii="Times New Roman" w:eastAsia="Times New Roman" w:hAnsi="Times New Roman" w:cs="Times New Roman"/>
          <w:sz w:val="26"/>
          <w:szCs w:val="26"/>
          <w:lang w:eastAsia="ru-RU"/>
        </w:rPr>
        <w:t>(</w:t>
      </w:r>
      <w:hyperlink r:id="rId6" w:history="1">
        <w:r w:rsidR="00B42B5B" w:rsidRPr="009C33BC">
          <w:rPr>
            <w:rStyle w:val="a3"/>
            <w:rFonts w:ascii="Times New Roman" w:eastAsia="Times New Roman" w:hAnsi="Times New Roman" w:cs="Times New Roman"/>
            <w:color w:val="auto"/>
            <w:sz w:val="26"/>
            <w:szCs w:val="26"/>
            <w:u w:val="none"/>
            <w:lang w:eastAsia="ru-RU"/>
          </w:rPr>
          <w:t>https://vk.com/rybaohrana_ugra</w:t>
        </w:r>
      </w:hyperlink>
      <w:r w:rsidR="002873A9" w:rsidRPr="009C33BC">
        <w:rPr>
          <w:rFonts w:ascii="Times New Roman" w:eastAsia="Times New Roman" w:hAnsi="Times New Roman" w:cs="Times New Roman"/>
          <w:sz w:val="26"/>
          <w:szCs w:val="26"/>
          <w:lang w:eastAsia="ru-RU"/>
        </w:rPr>
        <w:t>)</w:t>
      </w:r>
      <w:r w:rsidR="00B42B5B" w:rsidRPr="009C33BC">
        <w:rPr>
          <w:rFonts w:ascii="Times New Roman" w:eastAsia="Times New Roman" w:hAnsi="Times New Roman" w:cs="Times New Roman"/>
          <w:sz w:val="26"/>
          <w:szCs w:val="26"/>
          <w:lang w:eastAsia="ru-RU"/>
        </w:rPr>
        <w:t xml:space="preserve"> </w:t>
      </w:r>
      <w:r w:rsidR="00B42B5B" w:rsidRPr="009C33BC">
        <w:rPr>
          <w:rFonts w:ascii="Times New Roman" w:eastAsia="Times New Roman" w:hAnsi="Times New Roman" w:cs="Times New Roman"/>
          <w:color w:val="000000"/>
          <w:sz w:val="26"/>
          <w:szCs w:val="26"/>
          <w:lang w:eastAsia="ru-RU"/>
        </w:rPr>
        <w:t>раздел – Документы.</w:t>
      </w:r>
    </w:p>
    <w:p w14:paraId="15D868BA" w14:textId="77777777" w:rsidR="00063DD7" w:rsidRPr="009C33BC" w:rsidRDefault="00063DD7" w:rsidP="00D57FAC">
      <w:pPr>
        <w:spacing w:after="0"/>
        <w:ind w:firstLine="709"/>
        <w:jc w:val="both"/>
        <w:rPr>
          <w:rFonts w:ascii="Times New Roman" w:hAnsi="Times New Roman" w:cs="Times New Roman"/>
          <w:b/>
          <w:sz w:val="26"/>
          <w:szCs w:val="26"/>
        </w:rPr>
      </w:pPr>
      <w:r w:rsidRPr="009C33BC">
        <w:rPr>
          <w:rFonts w:ascii="Times New Roman" w:hAnsi="Times New Roman" w:cs="Times New Roman"/>
          <w:b/>
          <w:sz w:val="26"/>
          <w:szCs w:val="26"/>
        </w:rPr>
        <w:lastRenderedPageBreak/>
        <w:t>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административную и уголовную ответственность в соответствии с законодательством Российской Федерации.</w:t>
      </w:r>
    </w:p>
    <w:p w14:paraId="2A36549B" w14:textId="5BBDA7DF" w:rsidR="00EA7B22" w:rsidRPr="009C33BC" w:rsidRDefault="00EA7B22" w:rsidP="00D57FAC">
      <w:pPr>
        <w:autoSpaceDN w:val="0"/>
        <w:spacing w:after="0"/>
        <w:ind w:firstLine="709"/>
        <w:jc w:val="both"/>
        <w:textAlignment w:val="baseline"/>
        <w:rPr>
          <w:rFonts w:ascii="Times New Roman" w:hAnsi="Times New Roman" w:cs="Times New Roman"/>
          <w:kern w:val="3"/>
          <w:sz w:val="26"/>
          <w:szCs w:val="26"/>
          <w:lang w:eastAsia="zh-CN"/>
        </w:rPr>
      </w:pPr>
      <w:r w:rsidRPr="009C33BC">
        <w:rPr>
          <w:rFonts w:ascii="Times New Roman" w:hAnsi="Times New Roman" w:cs="Times New Roman"/>
          <w:kern w:val="3"/>
          <w:sz w:val="26"/>
          <w:szCs w:val="26"/>
          <w:lang w:eastAsia="zh-CN"/>
        </w:rPr>
        <w:t xml:space="preserve">В случае выявления признаков нарушения </w:t>
      </w:r>
      <w:r w:rsidR="00334F62" w:rsidRPr="009C33BC">
        <w:rPr>
          <w:rFonts w:ascii="Times New Roman" w:hAnsi="Times New Roman" w:cs="Times New Roman"/>
          <w:kern w:val="3"/>
          <w:sz w:val="26"/>
          <w:szCs w:val="26"/>
          <w:lang w:eastAsia="zh-CN"/>
        </w:rPr>
        <w:t>П</w:t>
      </w:r>
      <w:r w:rsidRPr="009C33BC">
        <w:rPr>
          <w:rFonts w:ascii="Times New Roman" w:hAnsi="Times New Roman" w:cs="Times New Roman"/>
          <w:kern w:val="3"/>
          <w:sz w:val="26"/>
          <w:szCs w:val="26"/>
          <w:lang w:eastAsia="zh-CN"/>
        </w:rPr>
        <w:t>равил рыболовства, обращаться в отдел государственного контроля, надзора, охраны водных биологических ресурсов и среды их обитания по Ханты-Мансийскому автономному округу – Югре</w:t>
      </w:r>
      <w:r w:rsidR="000D005E" w:rsidRPr="009C33BC">
        <w:rPr>
          <w:rFonts w:ascii="Times New Roman" w:hAnsi="Times New Roman" w:cs="Times New Roman"/>
          <w:kern w:val="3"/>
          <w:sz w:val="26"/>
          <w:szCs w:val="26"/>
          <w:lang w:eastAsia="zh-CN"/>
        </w:rPr>
        <w:t xml:space="preserve"> </w:t>
      </w:r>
      <w:r w:rsidRPr="009C33BC">
        <w:rPr>
          <w:rFonts w:ascii="Times New Roman" w:hAnsi="Times New Roman" w:cs="Times New Roman"/>
          <w:kern w:val="3"/>
          <w:sz w:val="26"/>
          <w:szCs w:val="26"/>
          <w:lang w:eastAsia="zh-CN"/>
        </w:rPr>
        <w:t>6280</w:t>
      </w:r>
      <w:r w:rsidR="009A6A15">
        <w:rPr>
          <w:rFonts w:ascii="Times New Roman" w:hAnsi="Times New Roman" w:cs="Times New Roman"/>
          <w:kern w:val="3"/>
          <w:sz w:val="26"/>
          <w:szCs w:val="26"/>
          <w:lang w:eastAsia="zh-CN"/>
        </w:rPr>
        <w:t>02</w:t>
      </w:r>
      <w:r w:rsidRPr="009C33BC">
        <w:rPr>
          <w:rFonts w:ascii="Times New Roman" w:hAnsi="Times New Roman" w:cs="Times New Roman"/>
          <w:kern w:val="3"/>
          <w:sz w:val="26"/>
          <w:szCs w:val="26"/>
          <w:lang w:eastAsia="zh-CN"/>
        </w:rPr>
        <w:t>, г. Ханты-Мансийск, ул.</w:t>
      </w:r>
      <w:r w:rsidR="000D005E" w:rsidRPr="009C33BC">
        <w:rPr>
          <w:rFonts w:ascii="Times New Roman" w:hAnsi="Times New Roman" w:cs="Times New Roman"/>
          <w:kern w:val="3"/>
          <w:sz w:val="26"/>
          <w:szCs w:val="26"/>
          <w:lang w:eastAsia="zh-CN"/>
        </w:rPr>
        <w:t xml:space="preserve"> </w:t>
      </w:r>
      <w:r w:rsidRPr="009C33BC">
        <w:rPr>
          <w:rFonts w:ascii="Times New Roman" w:hAnsi="Times New Roman" w:cs="Times New Roman"/>
          <w:kern w:val="3"/>
          <w:sz w:val="26"/>
          <w:szCs w:val="26"/>
          <w:lang w:eastAsia="zh-CN"/>
        </w:rPr>
        <w:t>Гагарина, д.1</w:t>
      </w:r>
      <w:r w:rsidR="009C33BC" w:rsidRPr="009C33BC">
        <w:rPr>
          <w:rFonts w:ascii="Times New Roman" w:hAnsi="Times New Roman" w:cs="Times New Roman"/>
          <w:kern w:val="3"/>
          <w:sz w:val="26"/>
          <w:szCs w:val="26"/>
          <w:lang w:eastAsia="zh-CN"/>
        </w:rPr>
        <w:t>86</w:t>
      </w:r>
      <w:r w:rsidR="00E96918" w:rsidRPr="009C33BC">
        <w:rPr>
          <w:rFonts w:ascii="Times New Roman" w:hAnsi="Times New Roman" w:cs="Times New Roman"/>
          <w:kern w:val="3"/>
          <w:sz w:val="26"/>
          <w:szCs w:val="26"/>
          <w:lang w:eastAsia="zh-CN"/>
        </w:rPr>
        <w:t xml:space="preserve">, </w:t>
      </w:r>
      <w:r w:rsidRPr="009C33BC">
        <w:rPr>
          <w:rFonts w:ascii="Times New Roman" w:hAnsi="Times New Roman" w:cs="Times New Roman"/>
          <w:kern w:val="3"/>
          <w:sz w:val="26"/>
          <w:szCs w:val="26"/>
          <w:lang w:eastAsia="zh-CN"/>
        </w:rPr>
        <w:t>телефон (3467) 33-67-93</w:t>
      </w:r>
      <w:r w:rsidR="000D005E" w:rsidRPr="009C33BC">
        <w:rPr>
          <w:rFonts w:ascii="Times New Roman" w:hAnsi="Times New Roman" w:cs="Times New Roman"/>
          <w:kern w:val="3"/>
          <w:sz w:val="26"/>
          <w:szCs w:val="26"/>
          <w:lang w:eastAsia="zh-CN"/>
        </w:rPr>
        <w:t>,</w:t>
      </w:r>
      <w:r w:rsidR="00E96918" w:rsidRPr="009C33BC">
        <w:rPr>
          <w:rFonts w:ascii="Times New Roman" w:hAnsi="Times New Roman" w:cs="Times New Roman"/>
          <w:kern w:val="3"/>
          <w:sz w:val="26"/>
          <w:szCs w:val="26"/>
          <w:lang w:eastAsia="zh-CN"/>
        </w:rPr>
        <w:t xml:space="preserve"> </w:t>
      </w:r>
      <w:r w:rsidR="000D005E" w:rsidRPr="009C33BC">
        <w:rPr>
          <w:rFonts w:ascii="Times New Roman" w:hAnsi="Times New Roman" w:cs="Times New Roman"/>
          <w:kern w:val="3"/>
          <w:sz w:val="26"/>
          <w:szCs w:val="26"/>
          <w:lang w:val="en-US" w:eastAsia="zh-CN"/>
        </w:rPr>
        <w:t>e</w:t>
      </w:r>
      <w:r w:rsidRPr="009C33BC">
        <w:rPr>
          <w:rFonts w:ascii="Times New Roman" w:hAnsi="Times New Roman" w:cs="Times New Roman"/>
          <w:kern w:val="3"/>
          <w:sz w:val="26"/>
          <w:szCs w:val="26"/>
          <w:lang w:eastAsia="zh-CN"/>
        </w:rPr>
        <w:t>-</w:t>
      </w:r>
      <w:r w:rsidRPr="009C33BC">
        <w:rPr>
          <w:rFonts w:ascii="Times New Roman" w:hAnsi="Times New Roman" w:cs="Times New Roman"/>
          <w:kern w:val="3"/>
          <w:sz w:val="26"/>
          <w:szCs w:val="26"/>
          <w:lang w:val="en-US" w:eastAsia="zh-CN"/>
        </w:rPr>
        <w:t>mail</w:t>
      </w:r>
      <w:r w:rsidRPr="009C33BC">
        <w:rPr>
          <w:rFonts w:ascii="Times New Roman" w:hAnsi="Times New Roman" w:cs="Times New Roman"/>
          <w:kern w:val="3"/>
          <w:sz w:val="26"/>
          <w:szCs w:val="26"/>
          <w:lang w:eastAsia="zh-CN"/>
        </w:rPr>
        <w:t xml:space="preserve">: </w:t>
      </w:r>
      <w:proofErr w:type="spellStart"/>
      <w:r w:rsidR="00B82E1D" w:rsidRPr="00B82E1D">
        <w:rPr>
          <w:rFonts w:ascii="Times New Roman" w:hAnsi="Times New Roman" w:cs="Times New Roman"/>
          <w:kern w:val="3"/>
          <w:sz w:val="26"/>
          <w:szCs w:val="26"/>
          <w:lang w:val="en-US" w:eastAsia="zh-CN"/>
        </w:rPr>
        <w:t>goscontrol</w:t>
      </w:r>
      <w:proofErr w:type="spellEnd"/>
      <w:r w:rsidR="00B82E1D" w:rsidRPr="00B82E1D">
        <w:rPr>
          <w:rFonts w:ascii="Times New Roman" w:hAnsi="Times New Roman" w:cs="Times New Roman"/>
          <w:kern w:val="3"/>
          <w:sz w:val="26"/>
          <w:szCs w:val="26"/>
          <w:lang w:eastAsia="zh-CN"/>
        </w:rPr>
        <w:t>86@</w:t>
      </w:r>
      <w:proofErr w:type="spellStart"/>
      <w:r w:rsidR="00B82E1D" w:rsidRPr="00B82E1D">
        <w:rPr>
          <w:rFonts w:ascii="Times New Roman" w:hAnsi="Times New Roman" w:cs="Times New Roman"/>
          <w:kern w:val="3"/>
          <w:sz w:val="26"/>
          <w:szCs w:val="26"/>
          <w:lang w:val="en-US" w:eastAsia="zh-CN"/>
        </w:rPr>
        <w:t>tmn</w:t>
      </w:r>
      <w:proofErr w:type="spellEnd"/>
      <w:r w:rsidR="00B82E1D" w:rsidRPr="00B82E1D">
        <w:rPr>
          <w:rFonts w:ascii="Times New Roman" w:hAnsi="Times New Roman" w:cs="Times New Roman"/>
          <w:kern w:val="3"/>
          <w:sz w:val="26"/>
          <w:szCs w:val="26"/>
          <w:lang w:eastAsia="zh-CN"/>
        </w:rPr>
        <w:t>.</w:t>
      </w:r>
      <w:r w:rsidR="00B82E1D" w:rsidRPr="00B82E1D">
        <w:rPr>
          <w:rFonts w:ascii="Times New Roman" w:hAnsi="Times New Roman" w:cs="Times New Roman"/>
          <w:kern w:val="3"/>
          <w:sz w:val="26"/>
          <w:szCs w:val="26"/>
          <w:lang w:val="en-US" w:eastAsia="zh-CN"/>
        </w:rPr>
        <w:t>fish</w:t>
      </w:r>
      <w:r w:rsidR="00B82E1D" w:rsidRPr="00B82E1D">
        <w:rPr>
          <w:rFonts w:ascii="Times New Roman" w:hAnsi="Times New Roman" w:cs="Times New Roman"/>
          <w:kern w:val="3"/>
          <w:sz w:val="26"/>
          <w:szCs w:val="26"/>
          <w:lang w:eastAsia="zh-CN"/>
        </w:rPr>
        <w:t>.</w:t>
      </w:r>
      <w:r w:rsidR="00B82E1D" w:rsidRPr="00B82E1D">
        <w:rPr>
          <w:rFonts w:ascii="Times New Roman" w:hAnsi="Times New Roman" w:cs="Times New Roman"/>
          <w:kern w:val="3"/>
          <w:sz w:val="26"/>
          <w:szCs w:val="26"/>
          <w:lang w:val="en-US" w:eastAsia="zh-CN"/>
        </w:rPr>
        <w:t>gov</w:t>
      </w:r>
      <w:r w:rsidR="00B82E1D" w:rsidRPr="00B82E1D">
        <w:rPr>
          <w:rFonts w:ascii="Times New Roman" w:hAnsi="Times New Roman" w:cs="Times New Roman"/>
          <w:kern w:val="3"/>
          <w:sz w:val="26"/>
          <w:szCs w:val="26"/>
          <w:lang w:eastAsia="zh-CN"/>
        </w:rPr>
        <w:t>.</w:t>
      </w:r>
      <w:r w:rsidR="00B82E1D" w:rsidRPr="00B82E1D">
        <w:rPr>
          <w:rFonts w:ascii="Times New Roman" w:hAnsi="Times New Roman" w:cs="Times New Roman"/>
          <w:kern w:val="3"/>
          <w:sz w:val="26"/>
          <w:szCs w:val="26"/>
          <w:lang w:val="en-US" w:eastAsia="zh-CN"/>
        </w:rPr>
        <w:t>ru</w:t>
      </w:r>
      <w:r w:rsidR="00334F62" w:rsidRPr="009C33BC">
        <w:rPr>
          <w:rFonts w:ascii="Times New Roman" w:hAnsi="Times New Roman" w:cs="Times New Roman"/>
          <w:kern w:val="3"/>
          <w:sz w:val="26"/>
          <w:szCs w:val="26"/>
          <w:lang w:eastAsia="zh-CN"/>
        </w:rPr>
        <w:t>.</w:t>
      </w:r>
    </w:p>
    <w:sectPr w:rsidR="00EA7B22" w:rsidRPr="009C33BC" w:rsidSect="00B82E1D">
      <w:pgSz w:w="11906" w:h="16838"/>
      <w:pgMar w:top="709"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25"/>
    <w:rsid w:val="00003446"/>
    <w:rsid w:val="0002622E"/>
    <w:rsid w:val="00033C41"/>
    <w:rsid w:val="00063DD7"/>
    <w:rsid w:val="00090EBC"/>
    <w:rsid w:val="000C0199"/>
    <w:rsid w:val="000D005E"/>
    <w:rsid w:val="001109BF"/>
    <w:rsid w:val="00134F3F"/>
    <w:rsid w:val="00137D4D"/>
    <w:rsid w:val="00161079"/>
    <w:rsid w:val="00170AF2"/>
    <w:rsid w:val="00173961"/>
    <w:rsid w:val="001A4807"/>
    <w:rsid w:val="001C5C66"/>
    <w:rsid w:val="001F4477"/>
    <w:rsid w:val="00235494"/>
    <w:rsid w:val="0025508E"/>
    <w:rsid w:val="002873A9"/>
    <w:rsid w:val="002913BF"/>
    <w:rsid w:val="00293A26"/>
    <w:rsid w:val="002B3E2B"/>
    <w:rsid w:val="002B7D79"/>
    <w:rsid w:val="00334F62"/>
    <w:rsid w:val="00357ADE"/>
    <w:rsid w:val="003D5766"/>
    <w:rsid w:val="003E61DA"/>
    <w:rsid w:val="00425AF3"/>
    <w:rsid w:val="00483131"/>
    <w:rsid w:val="00484782"/>
    <w:rsid w:val="004B1C0C"/>
    <w:rsid w:val="004C3A2F"/>
    <w:rsid w:val="004D02D0"/>
    <w:rsid w:val="004D4FF8"/>
    <w:rsid w:val="004E5DCF"/>
    <w:rsid w:val="004F6F33"/>
    <w:rsid w:val="005063A8"/>
    <w:rsid w:val="0052497A"/>
    <w:rsid w:val="005303F2"/>
    <w:rsid w:val="00533560"/>
    <w:rsid w:val="00565342"/>
    <w:rsid w:val="00576BB0"/>
    <w:rsid w:val="00597B73"/>
    <w:rsid w:val="005A3008"/>
    <w:rsid w:val="005C7201"/>
    <w:rsid w:val="005F4625"/>
    <w:rsid w:val="00627CC7"/>
    <w:rsid w:val="00637F80"/>
    <w:rsid w:val="00692C01"/>
    <w:rsid w:val="006E51CB"/>
    <w:rsid w:val="0070305E"/>
    <w:rsid w:val="007041C5"/>
    <w:rsid w:val="007229C4"/>
    <w:rsid w:val="00747A3F"/>
    <w:rsid w:val="0075559C"/>
    <w:rsid w:val="0076415A"/>
    <w:rsid w:val="007D0B0F"/>
    <w:rsid w:val="008766B9"/>
    <w:rsid w:val="00890382"/>
    <w:rsid w:val="008B7D1D"/>
    <w:rsid w:val="008C3876"/>
    <w:rsid w:val="008D7BDF"/>
    <w:rsid w:val="008E350E"/>
    <w:rsid w:val="008F4936"/>
    <w:rsid w:val="009002A9"/>
    <w:rsid w:val="00905A3C"/>
    <w:rsid w:val="0099452E"/>
    <w:rsid w:val="00997728"/>
    <w:rsid w:val="009A6A15"/>
    <w:rsid w:val="009A76AC"/>
    <w:rsid w:val="009C33BC"/>
    <w:rsid w:val="00A075AF"/>
    <w:rsid w:val="00A5022A"/>
    <w:rsid w:val="00AA0C25"/>
    <w:rsid w:val="00AD1577"/>
    <w:rsid w:val="00AE2EA6"/>
    <w:rsid w:val="00B42B5B"/>
    <w:rsid w:val="00B82E1D"/>
    <w:rsid w:val="00B92BCB"/>
    <w:rsid w:val="00BA6408"/>
    <w:rsid w:val="00C872F9"/>
    <w:rsid w:val="00D1465A"/>
    <w:rsid w:val="00D57FAC"/>
    <w:rsid w:val="00DC6B3E"/>
    <w:rsid w:val="00DF2269"/>
    <w:rsid w:val="00E45AE7"/>
    <w:rsid w:val="00E84F80"/>
    <w:rsid w:val="00E96918"/>
    <w:rsid w:val="00EA7B22"/>
    <w:rsid w:val="00EC099D"/>
    <w:rsid w:val="00ED0AF1"/>
    <w:rsid w:val="00EE0626"/>
    <w:rsid w:val="00F057A9"/>
    <w:rsid w:val="00F10AB0"/>
    <w:rsid w:val="00F35FE7"/>
    <w:rsid w:val="00F855E0"/>
    <w:rsid w:val="00F9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52B3"/>
  <w15:docId w15:val="{43CF4E9D-0C29-43DD-9825-454B695B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41"/>
    <w:rPr>
      <w:color w:val="0000FF" w:themeColor="hyperlink"/>
      <w:u w:val="single"/>
    </w:rPr>
  </w:style>
  <w:style w:type="paragraph" w:customStyle="1" w:styleId="ConsPlusNormal">
    <w:name w:val="ConsPlusNormal"/>
    <w:rsid w:val="00F96D38"/>
    <w:pPr>
      <w:widowControl w:val="0"/>
      <w:autoSpaceDE w:val="0"/>
      <w:autoSpaceDN w:val="0"/>
      <w:spacing w:after="0" w:line="240" w:lineRule="auto"/>
    </w:pPr>
    <w:rPr>
      <w:rFonts w:ascii="Calibri" w:eastAsia="Times New Roman" w:hAnsi="Calibri" w:cs="Calibri"/>
      <w:szCs w:val="20"/>
      <w:lang w:eastAsia="ru-RU"/>
    </w:rPr>
  </w:style>
  <w:style w:type="character" w:styleId="a4">
    <w:name w:val="FollowedHyperlink"/>
    <w:basedOn w:val="a0"/>
    <w:uiPriority w:val="99"/>
    <w:semiHidden/>
    <w:unhideWhenUsed/>
    <w:rsid w:val="00B42B5B"/>
    <w:rPr>
      <w:color w:val="800080" w:themeColor="followedHyperlink"/>
      <w:u w:val="single"/>
    </w:rPr>
  </w:style>
  <w:style w:type="paragraph" w:styleId="a5">
    <w:name w:val="Balloon Text"/>
    <w:basedOn w:val="a"/>
    <w:link w:val="a6"/>
    <w:uiPriority w:val="99"/>
    <w:semiHidden/>
    <w:unhideWhenUsed/>
    <w:rsid w:val="004E5D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5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rybaohrana_ugra" TargetMode="External"/><Relationship Id="rId5" Type="http://schemas.openxmlformats.org/officeDocument/2006/relationships/hyperlink" Target="http://www.noturfish.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hmao812018</dc:creator>
  <cp:keywords/>
  <dc:description/>
  <cp:lastModifiedBy>User</cp:lastModifiedBy>
  <cp:revision>2</cp:revision>
  <cp:lastPrinted>2019-12-23T11:20:00Z</cp:lastPrinted>
  <dcterms:created xsi:type="dcterms:W3CDTF">2024-12-17T11:17:00Z</dcterms:created>
  <dcterms:modified xsi:type="dcterms:W3CDTF">2024-12-17T11:17:00Z</dcterms:modified>
</cp:coreProperties>
</file>