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41" w:rsidRDefault="00D11EBA" w:rsidP="00620DBB">
      <w:pPr>
        <w:pStyle w:val="40"/>
        <w:shd w:val="clear" w:color="auto" w:fill="auto"/>
        <w:spacing w:before="0" w:after="0" w:line="298" w:lineRule="exact"/>
        <w:ind w:left="-426" w:right="-225" w:firstLine="284"/>
      </w:pPr>
      <w:bookmarkStart w:id="0" w:name="bookmark0"/>
      <w:r>
        <w:t xml:space="preserve">Согласие </w:t>
      </w:r>
      <w:r w:rsidR="00090BF8">
        <w:t xml:space="preserve">на обработку персональных </w:t>
      </w:r>
      <w:bookmarkEnd w:id="0"/>
    </w:p>
    <w:p w:rsidR="004F1BDB" w:rsidRDefault="00400BAD" w:rsidP="00620DBB">
      <w:pPr>
        <w:pStyle w:val="40"/>
        <w:shd w:val="clear" w:color="auto" w:fill="auto"/>
        <w:spacing w:before="0" w:after="0" w:line="298" w:lineRule="exact"/>
        <w:ind w:left="-426" w:right="-225" w:firstLine="284"/>
      </w:pPr>
      <w:r>
        <w:t>ООО «Газпром межрегионгаз Север»</w:t>
      </w:r>
    </w:p>
    <w:p w:rsidR="00400BAD" w:rsidRDefault="00400BAD" w:rsidP="00620DBB">
      <w:pPr>
        <w:pStyle w:val="40"/>
        <w:shd w:val="clear" w:color="auto" w:fill="auto"/>
        <w:spacing w:before="0" w:after="0" w:line="298" w:lineRule="exact"/>
        <w:ind w:left="-426" w:right="-225" w:firstLine="284"/>
      </w:pPr>
    </w:p>
    <w:p w:rsidR="004F1BDB" w:rsidRPr="00620DBB" w:rsidRDefault="00DB0EE6" w:rsidP="006D4AC5">
      <w:pPr>
        <w:pStyle w:val="30"/>
        <w:shd w:val="clear" w:color="auto" w:fill="auto"/>
        <w:tabs>
          <w:tab w:val="left" w:leader="underscore" w:pos="9326"/>
        </w:tabs>
        <w:spacing w:line="240" w:lineRule="auto"/>
        <w:ind w:left="-426" w:right="-225" w:firstLine="284"/>
        <w:jc w:val="both"/>
        <w:rPr>
          <w:sz w:val="20"/>
          <w:szCs w:val="20"/>
        </w:rPr>
      </w:pPr>
      <w:r>
        <w:t>Я</w:t>
      </w:r>
      <w:r w:rsidRPr="00620DBB">
        <w:rPr>
          <w:sz w:val="20"/>
          <w:szCs w:val="20"/>
        </w:rPr>
        <w:t>______________________________________________________</w:t>
      </w:r>
      <w:r w:rsidR="00D20141" w:rsidRPr="00620DBB">
        <w:rPr>
          <w:sz w:val="20"/>
          <w:szCs w:val="20"/>
        </w:rPr>
        <w:t>_______________________</w:t>
      </w:r>
      <w:r w:rsidR="007223C6" w:rsidRPr="00620DBB">
        <w:rPr>
          <w:sz w:val="20"/>
          <w:szCs w:val="20"/>
        </w:rPr>
        <w:t>_</w:t>
      </w:r>
      <w:r w:rsidR="00D20141" w:rsidRPr="00620DBB">
        <w:rPr>
          <w:sz w:val="20"/>
          <w:szCs w:val="20"/>
        </w:rPr>
        <w:t>______</w:t>
      </w:r>
      <w:r w:rsidR="00620DBB">
        <w:rPr>
          <w:sz w:val="20"/>
          <w:szCs w:val="20"/>
        </w:rPr>
        <w:t>______________</w:t>
      </w:r>
      <w:r w:rsidR="00D20141" w:rsidRPr="00620DBB">
        <w:rPr>
          <w:sz w:val="20"/>
          <w:szCs w:val="20"/>
        </w:rPr>
        <w:t>_</w:t>
      </w:r>
      <w:r w:rsidR="00E30569" w:rsidRPr="00620DBB">
        <w:rPr>
          <w:sz w:val="20"/>
          <w:szCs w:val="20"/>
        </w:rPr>
        <w:t>__</w:t>
      </w:r>
    </w:p>
    <w:p w:rsidR="00D20141" w:rsidRPr="00620DBB" w:rsidRDefault="00620DBB" w:rsidP="006D4AC5">
      <w:pPr>
        <w:pStyle w:val="50"/>
        <w:shd w:val="clear" w:color="auto" w:fill="auto"/>
        <w:spacing w:line="240" w:lineRule="auto"/>
        <w:ind w:left="-426" w:right="-225" w:firstLine="284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7223C6" w:rsidRPr="00620DBB">
        <w:rPr>
          <w:sz w:val="20"/>
          <w:szCs w:val="20"/>
          <w:vertAlign w:val="superscript"/>
        </w:rPr>
        <w:t>(фамилия, имя, отчество)</w:t>
      </w:r>
    </w:p>
    <w:p w:rsidR="004C47B8" w:rsidRPr="00620DBB" w:rsidRDefault="00DA35C1" w:rsidP="006D4AC5">
      <w:pPr>
        <w:pStyle w:val="30"/>
        <w:shd w:val="clear" w:color="auto" w:fill="auto"/>
        <w:tabs>
          <w:tab w:val="center" w:leader="underscore" w:pos="2842"/>
          <w:tab w:val="left" w:pos="5139"/>
          <w:tab w:val="left" w:pos="8295"/>
          <w:tab w:val="left" w:leader="underscore" w:pos="9159"/>
        </w:tabs>
        <w:spacing w:line="240" w:lineRule="auto"/>
        <w:ind w:left="-426" w:right="-225" w:firstLine="0"/>
        <w:jc w:val="both"/>
        <w:rPr>
          <w:sz w:val="20"/>
          <w:szCs w:val="20"/>
        </w:rPr>
      </w:pPr>
      <w:r w:rsidRPr="00620DBB">
        <w:rPr>
          <w:sz w:val="20"/>
          <w:szCs w:val="20"/>
        </w:rPr>
        <w:t>паспорт</w:t>
      </w:r>
      <w:r w:rsidRPr="00620DBB">
        <w:rPr>
          <w:sz w:val="20"/>
          <w:szCs w:val="20"/>
        </w:rPr>
        <w:tab/>
        <w:t>___</w:t>
      </w:r>
      <w:r w:rsidR="007223C6" w:rsidRPr="00620DBB">
        <w:rPr>
          <w:sz w:val="20"/>
          <w:szCs w:val="20"/>
        </w:rPr>
        <w:t>________ №___________________</w:t>
      </w:r>
      <w:r w:rsidRPr="00620DBB">
        <w:rPr>
          <w:sz w:val="20"/>
          <w:szCs w:val="20"/>
        </w:rPr>
        <w:t>выдан______________________</w:t>
      </w:r>
      <w:r w:rsidR="00620DBB">
        <w:rPr>
          <w:sz w:val="20"/>
          <w:szCs w:val="20"/>
        </w:rPr>
        <w:t>______________</w:t>
      </w:r>
      <w:r w:rsidRPr="00620DBB">
        <w:rPr>
          <w:sz w:val="20"/>
          <w:szCs w:val="20"/>
        </w:rPr>
        <w:t>_________</w:t>
      </w:r>
      <w:r w:rsidR="007223C6" w:rsidRPr="00620DBB">
        <w:rPr>
          <w:sz w:val="20"/>
          <w:szCs w:val="20"/>
        </w:rPr>
        <w:t>_</w:t>
      </w:r>
      <w:r w:rsidR="004C47B8" w:rsidRPr="00620DBB">
        <w:rPr>
          <w:sz w:val="20"/>
          <w:szCs w:val="20"/>
        </w:rPr>
        <w:t>_</w:t>
      </w:r>
      <w:r w:rsidR="007223C6" w:rsidRPr="00620DBB">
        <w:rPr>
          <w:sz w:val="20"/>
          <w:szCs w:val="20"/>
        </w:rPr>
        <w:t>______</w:t>
      </w:r>
      <w:r w:rsidR="006D4AC5">
        <w:rPr>
          <w:sz w:val="20"/>
          <w:szCs w:val="20"/>
        </w:rPr>
        <w:t>___</w:t>
      </w:r>
      <w:r w:rsidR="004C47B8" w:rsidRPr="00620DBB">
        <w:rPr>
          <w:sz w:val="20"/>
          <w:szCs w:val="20"/>
        </w:rPr>
        <w:t>___</w:t>
      </w:r>
      <w:r w:rsidR="00E30569" w:rsidRPr="00620DBB">
        <w:rPr>
          <w:sz w:val="20"/>
          <w:szCs w:val="20"/>
        </w:rPr>
        <w:t>__</w:t>
      </w:r>
    </w:p>
    <w:p w:rsidR="004C47B8" w:rsidRPr="00620DBB" w:rsidRDefault="004C47B8" w:rsidP="006D4AC5">
      <w:pPr>
        <w:pStyle w:val="30"/>
        <w:shd w:val="clear" w:color="auto" w:fill="auto"/>
        <w:tabs>
          <w:tab w:val="center" w:leader="underscore" w:pos="2842"/>
          <w:tab w:val="left" w:pos="5139"/>
          <w:tab w:val="left" w:pos="8295"/>
          <w:tab w:val="left" w:leader="underscore" w:pos="9159"/>
        </w:tabs>
        <w:spacing w:line="240" w:lineRule="auto"/>
        <w:ind w:left="-426" w:right="-225" w:firstLine="0"/>
        <w:jc w:val="both"/>
        <w:rPr>
          <w:sz w:val="20"/>
          <w:szCs w:val="20"/>
        </w:rPr>
      </w:pPr>
      <w:r w:rsidRPr="00620DBB">
        <w:rPr>
          <w:sz w:val="20"/>
          <w:szCs w:val="20"/>
          <w:vertAlign w:val="superscript"/>
        </w:rPr>
        <w:t xml:space="preserve">                   </w:t>
      </w:r>
      <w:r w:rsidR="00683A31" w:rsidRPr="00620DBB">
        <w:rPr>
          <w:sz w:val="20"/>
          <w:szCs w:val="20"/>
          <w:vertAlign w:val="superscript"/>
        </w:rPr>
        <w:t xml:space="preserve">    </w:t>
      </w:r>
      <w:r w:rsidRPr="00620DBB">
        <w:rPr>
          <w:sz w:val="20"/>
          <w:szCs w:val="20"/>
          <w:vertAlign w:val="superscript"/>
        </w:rPr>
        <w:t xml:space="preserve"> </w:t>
      </w:r>
      <w:r w:rsidR="00620DBB">
        <w:rPr>
          <w:sz w:val="20"/>
          <w:szCs w:val="20"/>
          <w:vertAlign w:val="superscript"/>
        </w:rPr>
        <w:t xml:space="preserve">        </w:t>
      </w:r>
      <w:r w:rsidRPr="00620DBB">
        <w:rPr>
          <w:sz w:val="20"/>
          <w:szCs w:val="20"/>
          <w:vertAlign w:val="superscript"/>
        </w:rPr>
        <w:t xml:space="preserve"> (серия)</w:t>
      </w:r>
      <w:r w:rsidR="007223C6" w:rsidRPr="00620DBB">
        <w:rPr>
          <w:sz w:val="20"/>
          <w:szCs w:val="20"/>
          <w:vertAlign w:val="superscript"/>
        </w:rPr>
        <w:tab/>
      </w:r>
      <w:r w:rsidR="007223C6" w:rsidRPr="00620DBB">
        <w:rPr>
          <w:sz w:val="20"/>
          <w:szCs w:val="20"/>
        </w:rPr>
        <w:t xml:space="preserve">                  </w:t>
      </w:r>
      <w:r w:rsidRPr="00620DBB">
        <w:rPr>
          <w:sz w:val="20"/>
          <w:szCs w:val="20"/>
        </w:rPr>
        <w:t xml:space="preserve">    </w:t>
      </w:r>
      <w:r w:rsidRPr="00620DBB">
        <w:rPr>
          <w:sz w:val="20"/>
          <w:szCs w:val="20"/>
          <w:vertAlign w:val="superscript"/>
        </w:rPr>
        <w:t>(номер)</w:t>
      </w:r>
      <w:r w:rsidR="007223C6" w:rsidRPr="00620DBB">
        <w:rPr>
          <w:sz w:val="20"/>
          <w:szCs w:val="20"/>
          <w:vertAlign w:val="superscript"/>
        </w:rPr>
        <w:t xml:space="preserve">                             </w:t>
      </w:r>
      <w:r w:rsidRPr="00620DBB">
        <w:rPr>
          <w:sz w:val="20"/>
          <w:szCs w:val="20"/>
          <w:vertAlign w:val="superscript"/>
        </w:rPr>
        <w:t xml:space="preserve">                             </w:t>
      </w:r>
      <w:r w:rsidR="00683A31" w:rsidRPr="00620DBB">
        <w:rPr>
          <w:sz w:val="20"/>
          <w:szCs w:val="20"/>
          <w:vertAlign w:val="superscript"/>
        </w:rPr>
        <w:t xml:space="preserve">          </w:t>
      </w:r>
      <w:r w:rsidRPr="00620DBB">
        <w:rPr>
          <w:sz w:val="20"/>
          <w:szCs w:val="20"/>
          <w:vertAlign w:val="superscript"/>
        </w:rPr>
        <w:t xml:space="preserve"> </w:t>
      </w:r>
      <w:r w:rsidR="00620DBB">
        <w:rPr>
          <w:sz w:val="20"/>
          <w:szCs w:val="20"/>
          <w:vertAlign w:val="superscript"/>
        </w:rPr>
        <w:t xml:space="preserve">                                                    </w:t>
      </w:r>
      <w:r w:rsidRPr="00620DBB">
        <w:rPr>
          <w:sz w:val="20"/>
          <w:szCs w:val="20"/>
          <w:vertAlign w:val="superscript"/>
        </w:rPr>
        <w:t xml:space="preserve"> </w:t>
      </w:r>
      <w:r w:rsidR="007223C6" w:rsidRPr="00620DBB">
        <w:rPr>
          <w:sz w:val="20"/>
          <w:szCs w:val="20"/>
          <w:vertAlign w:val="superscript"/>
        </w:rPr>
        <w:t xml:space="preserve"> </w:t>
      </w:r>
      <w:r w:rsidRPr="00620DBB">
        <w:rPr>
          <w:sz w:val="20"/>
          <w:szCs w:val="20"/>
          <w:vertAlign w:val="superscript"/>
        </w:rPr>
        <w:t>(</w:t>
      </w:r>
      <w:r w:rsidR="00620DBB">
        <w:rPr>
          <w:sz w:val="20"/>
          <w:szCs w:val="20"/>
          <w:vertAlign w:val="superscript"/>
        </w:rPr>
        <w:t>кем выдан, дата выдачи</w:t>
      </w:r>
      <w:r w:rsidRPr="00620DBB">
        <w:rPr>
          <w:sz w:val="20"/>
          <w:szCs w:val="20"/>
          <w:vertAlign w:val="superscript"/>
        </w:rPr>
        <w:t>)</w:t>
      </w:r>
    </w:p>
    <w:p w:rsidR="00CE4FBA" w:rsidRDefault="00DA35C1" w:rsidP="006D4AC5">
      <w:pPr>
        <w:pStyle w:val="30"/>
        <w:shd w:val="clear" w:color="auto" w:fill="auto"/>
        <w:tabs>
          <w:tab w:val="center" w:leader="underscore" w:pos="2842"/>
          <w:tab w:val="left" w:pos="5139"/>
          <w:tab w:val="left" w:pos="8295"/>
          <w:tab w:val="left" w:leader="underscore" w:pos="9159"/>
        </w:tabs>
        <w:spacing w:line="240" w:lineRule="auto"/>
        <w:ind w:left="-426" w:right="-225" w:firstLine="0"/>
        <w:jc w:val="both"/>
        <w:rPr>
          <w:sz w:val="20"/>
          <w:szCs w:val="20"/>
        </w:rPr>
      </w:pPr>
      <w:r w:rsidRPr="00620DBB">
        <w:rPr>
          <w:sz w:val="20"/>
          <w:szCs w:val="20"/>
        </w:rPr>
        <w:t>______________</w:t>
      </w:r>
      <w:r w:rsidR="00620DBB">
        <w:rPr>
          <w:sz w:val="20"/>
          <w:szCs w:val="20"/>
        </w:rPr>
        <w:t>______________</w:t>
      </w:r>
      <w:r w:rsidRPr="00620DBB">
        <w:rPr>
          <w:sz w:val="20"/>
          <w:szCs w:val="20"/>
        </w:rPr>
        <w:t>______________________________________</w:t>
      </w:r>
      <w:r w:rsidR="00620DBB">
        <w:rPr>
          <w:sz w:val="20"/>
          <w:szCs w:val="20"/>
        </w:rPr>
        <w:t>_______________</w:t>
      </w:r>
      <w:r w:rsidRPr="00620DBB">
        <w:rPr>
          <w:sz w:val="20"/>
          <w:szCs w:val="20"/>
        </w:rPr>
        <w:t>_________________</w:t>
      </w:r>
      <w:r w:rsidR="006D4AC5">
        <w:rPr>
          <w:sz w:val="20"/>
          <w:szCs w:val="20"/>
        </w:rPr>
        <w:t>_</w:t>
      </w:r>
      <w:r w:rsidRPr="00620DBB">
        <w:rPr>
          <w:sz w:val="20"/>
          <w:szCs w:val="20"/>
        </w:rPr>
        <w:t>__</w:t>
      </w:r>
      <w:r w:rsidR="006D4AC5">
        <w:rPr>
          <w:sz w:val="20"/>
          <w:szCs w:val="20"/>
        </w:rPr>
        <w:t>_</w:t>
      </w:r>
      <w:r w:rsidRPr="00620DBB">
        <w:rPr>
          <w:sz w:val="20"/>
          <w:szCs w:val="20"/>
        </w:rPr>
        <w:t>___</w:t>
      </w:r>
      <w:r w:rsidR="00CE4FBA">
        <w:rPr>
          <w:sz w:val="20"/>
          <w:szCs w:val="20"/>
        </w:rPr>
        <w:t xml:space="preserve">_                        </w:t>
      </w:r>
    </w:p>
    <w:p w:rsidR="00CE4FBA" w:rsidRDefault="00E30569" w:rsidP="006D4AC5">
      <w:pPr>
        <w:pStyle w:val="30"/>
        <w:shd w:val="clear" w:color="auto" w:fill="auto"/>
        <w:tabs>
          <w:tab w:val="center" w:leader="underscore" w:pos="2842"/>
          <w:tab w:val="left" w:pos="5139"/>
          <w:tab w:val="left" w:pos="8295"/>
          <w:tab w:val="left" w:leader="underscore" w:pos="9159"/>
        </w:tabs>
        <w:spacing w:line="240" w:lineRule="auto"/>
        <w:ind w:left="-426" w:right="-225" w:firstLine="0"/>
        <w:jc w:val="both"/>
        <w:rPr>
          <w:sz w:val="20"/>
          <w:szCs w:val="20"/>
        </w:rPr>
      </w:pPr>
      <w:r w:rsidRPr="00620DBB">
        <w:rPr>
          <w:sz w:val="20"/>
          <w:szCs w:val="20"/>
        </w:rPr>
        <w:t>проживаю по адресу____________</w:t>
      </w:r>
      <w:r w:rsidR="00F32228" w:rsidRPr="00620DBB">
        <w:rPr>
          <w:sz w:val="20"/>
          <w:szCs w:val="20"/>
        </w:rPr>
        <w:t>__</w:t>
      </w:r>
      <w:r w:rsidRPr="00620DBB">
        <w:rPr>
          <w:sz w:val="20"/>
          <w:szCs w:val="20"/>
        </w:rPr>
        <w:t>___________________________________</w:t>
      </w:r>
      <w:r w:rsidR="00620DBB">
        <w:rPr>
          <w:sz w:val="20"/>
          <w:szCs w:val="20"/>
        </w:rPr>
        <w:t>______________</w:t>
      </w:r>
      <w:r w:rsidRPr="00620DBB">
        <w:rPr>
          <w:sz w:val="20"/>
          <w:szCs w:val="20"/>
        </w:rPr>
        <w:t>____________________</w:t>
      </w:r>
      <w:r w:rsidR="006D4AC5">
        <w:rPr>
          <w:sz w:val="20"/>
          <w:szCs w:val="20"/>
        </w:rPr>
        <w:t>__</w:t>
      </w:r>
      <w:r w:rsidRPr="00620DBB">
        <w:rPr>
          <w:sz w:val="20"/>
          <w:szCs w:val="20"/>
        </w:rPr>
        <w:t>__</w:t>
      </w:r>
      <w:r w:rsidR="00CE4FBA">
        <w:rPr>
          <w:sz w:val="20"/>
          <w:szCs w:val="20"/>
        </w:rPr>
        <w:t>_</w:t>
      </w:r>
    </w:p>
    <w:p w:rsidR="00E30569" w:rsidRPr="00CE4FBA" w:rsidRDefault="00E30569" w:rsidP="006D4AC5">
      <w:pPr>
        <w:pStyle w:val="30"/>
        <w:shd w:val="clear" w:color="auto" w:fill="auto"/>
        <w:tabs>
          <w:tab w:val="center" w:leader="underscore" w:pos="2842"/>
          <w:tab w:val="left" w:pos="5139"/>
          <w:tab w:val="left" w:pos="8295"/>
          <w:tab w:val="left" w:leader="underscore" w:pos="9159"/>
        </w:tabs>
        <w:spacing w:line="240" w:lineRule="auto"/>
        <w:ind w:left="-426" w:right="-225" w:firstLine="0"/>
        <w:jc w:val="both"/>
        <w:rPr>
          <w:sz w:val="20"/>
          <w:szCs w:val="20"/>
        </w:rPr>
      </w:pPr>
      <w:r w:rsidRPr="00620DBB">
        <w:rPr>
          <w:sz w:val="20"/>
          <w:szCs w:val="20"/>
        </w:rPr>
        <w:t>___________________________________________________________________</w:t>
      </w:r>
      <w:r w:rsidR="00620DBB">
        <w:rPr>
          <w:sz w:val="20"/>
          <w:szCs w:val="20"/>
        </w:rPr>
        <w:t>______________</w:t>
      </w:r>
      <w:r w:rsidRPr="00620DBB">
        <w:rPr>
          <w:sz w:val="20"/>
          <w:szCs w:val="20"/>
        </w:rPr>
        <w:t>______________</w:t>
      </w:r>
      <w:r w:rsidR="006D4AC5">
        <w:rPr>
          <w:sz w:val="20"/>
          <w:szCs w:val="20"/>
        </w:rPr>
        <w:t>___</w:t>
      </w:r>
      <w:r w:rsidRPr="00620DBB">
        <w:rPr>
          <w:sz w:val="20"/>
          <w:szCs w:val="20"/>
        </w:rPr>
        <w:t>________</w:t>
      </w:r>
    </w:p>
    <w:p w:rsidR="00A65ECF" w:rsidRPr="00385418" w:rsidRDefault="0030041E" w:rsidP="00620DBB">
      <w:pPr>
        <w:pStyle w:val="30"/>
        <w:shd w:val="clear" w:color="auto" w:fill="auto"/>
        <w:spacing w:line="240" w:lineRule="auto"/>
        <w:ind w:left="-426" w:firstLine="0"/>
        <w:jc w:val="both"/>
      </w:pPr>
      <w:r w:rsidRPr="00385418">
        <w:t xml:space="preserve">В соответствии с </w:t>
      </w:r>
      <w:r w:rsidR="00090BF8" w:rsidRPr="00385418">
        <w:t xml:space="preserve">Федеральным законом от 27 июля 2006 г. № 152-ФЗ «О персональных данных» свободно, своей волей и в своем интересе </w:t>
      </w:r>
    </w:p>
    <w:p w:rsidR="004F1BDB" w:rsidRPr="00385418" w:rsidRDefault="00090BF8" w:rsidP="00620DBB">
      <w:pPr>
        <w:pStyle w:val="30"/>
        <w:shd w:val="clear" w:color="auto" w:fill="auto"/>
        <w:spacing w:line="240" w:lineRule="auto"/>
        <w:ind w:left="-426" w:firstLine="0"/>
        <w:jc w:val="both"/>
      </w:pPr>
      <w:r w:rsidRPr="00385418">
        <w:rPr>
          <w:b/>
        </w:rPr>
        <w:t>выражаю</w:t>
      </w:r>
      <w:r w:rsidR="009539AB" w:rsidRPr="00385418">
        <w:t xml:space="preserve"> ООО «Газпром м</w:t>
      </w:r>
      <w:r w:rsidRPr="00385418">
        <w:t>ежрегионгаз Север», зарегистрированному по адресу:</w:t>
      </w:r>
    </w:p>
    <w:p w:rsidR="00A65ECF" w:rsidRPr="00385418" w:rsidRDefault="00090BF8" w:rsidP="00620DBB">
      <w:pPr>
        <w:pStyle w:val="Default"/>
        <w:ind w:left="-426"/>
        <w:jc w:val="both"/>
        <w:rPr>
          <w:sz w:val="22"/>
          <w:szCs w:val="22"/>
          <w:lang w:val="en-US"/>
        </w:rPr>
      </w:pPr>
      <w:r w:rsidRPr="00385418">
        <w:rPr>
          <w:sz w:val="22"/>
          <w:szCs w:val="22"/>
        </w:rPr>
        <w:t>Российская Федерация, г. Санкт-Петербург, Галерная улица, д. 20-22 ли</w:t>
      </w:r>
      <w:r w:rsidR="009539AB" w:rsidRPr="00385418">
        <w:rPr>
          <w:sz w:val="22"/>
          <w:szCs w:val="22"/>
        </w:rPr>
        <w:t>т. А</w:t>
      </w:r>
      <w:r w:rsidR="00331029">
        <w:rPr>
          <w:sz w:val="22"/>
          <w:szCs w:val="22"/>
        </w:rPr>
        <w:t xml:space="preserve">, </w:t>
      </w:r>
      <w:r w:rsidR="00331029" w:rsidRPr="000943CB">
        <w:rPr>
          <w:color w:val="auto"/>
        </w:rPr>
        <w:t>помещ.177-н</w:t>
      </w:r>
      <w:r w:rsidR="00683A31" w:rsidRPr="00385418">
        <w:rPr>
          <w:sz w:val="22"/>
          <w:szCs w:val="22"/>
        </w:rPr>
        <w:t>, выступающему в роли Оператора, а также его управляемым организациям, выступающим как в качестве Оператора персональных данных, так и в качестве третьих лиц, осуществляющих обработку персональных данных по поручению указанного Оператора,</w:t>
      </w:r>
      <w:r w:rsidR="005109BB" w:rsidRPr="00385418">
        <w:rPr>
          <w:sz w:val="22"/>
          <w:szCs w:val="22"/>
        </w:rPr>
        <w:t xml:space="preserve"> </w:t>
      </w:r>
    </w:p>
    <w:p w:rsidR="000657FF" w:rsidRPr="00385418" w:rsidRDefault="00090BF8" w:rsidP="00620DBB">
      <w:pPr>
        <w:pStyle w:val="30"/>
        <w:spacing w:line="240" w:lineRule="auto"/>
        <w:ind w:left="-426" w:firstLine="0"/>
        <w:jc w:val="both"/>
      </w:pPr>
      <w:r w:rsidRPr="00385418">
        <w:rPr>
          <w:rStyle w:val="31"/>
        </w:rPr>
        <w:t xml:space="preserve">согласие на обработку, </w:t>
      </w:r>
      <w:r w:rsidR="000657FF" w:rsidRPr="00385418">
        <w:t>предполагающую сбор, запись, систематизацию, накопление, хранение, уточнение (обновление, изменение), извлечение, использование, передачу</w:t>
      </w:r>
      <w:r w:rsidR="001F7141">
        <w:t xml:space="preserve"> (включая передачу по незащищенным каналам связи</w:t>
      </w:r>
      <w:r w:rsidR="0061427D">
        <w:t xml:space="preserve"> и Интернет</w:t>
      </w:r>
      <w:bookmarkStart w:id="1" w:name="_GoBack"/>
      <w:bookmarkEnd w:id="1"/>
      <w:r w:rsidR="001F7141">
        <w:t>), предоставление (доступ)</w:t>
      </w:r>
      <w:r w:rsidR="000657FF" w:rsidRPr="00385418">
        <w:t xml:space="preserve"> </w:t>
      </w:r>
      <w:r w:rsidR="000657FF" w:rsidRPr="00385418">
        <w:rPr>
          <w:color w:val="auto"/>
        </w:rPr>
        <w:t>третьим</w:t>
      </w:r>
      <w:r w:rsidR="000657FF" w:rsidRPr="00385418">
        <w:rPr>
          <w:color w:val="FF0000"/>
        </w:rPr>
        <w:t xml:space="preserve"> </w:t>
      </w:r>
      <w:r w:rsidR="000657FF" w:rsidRPr="00385418">
        <w:rPr>
          <w:color w:val="auto"/>
        </w:rPr>
        <w:t xml:space="preserve">лицам в объеме необходимом для выполнения условий договора, в соответствии с заключенными с ними соглашениями, </w:t>
      </w:r>
      <w:r w:rsidR="0009090A" w:rsidRPr="00385418">
        <w:t>органам исполнительной власти Тюменской области, ХМАО, ЯНАО в области регулирования цен (тарифов) или иным уполномоченн</w:t>
      </w:r>
      <w:r w:rsidR="009F5381">
        <w:t>ым органа</w:t>
      </w:r>
      <w:r w:rsidR="0009090A" w:rsidRPr="00385418">
        <w:t>м</w:t>
      </w:r>
      <w:r w:rsidR="00BB64B4" w:rsidRPr="00385418">
        <w:t xml:space="preserve"> исполнительной власти Тюменской области, ХМАО, ЯНАО, </w:t>
      </w:r>
      <w:r w:rsidR="000657FF" w:rsidRPr="00385418">
        <w:rPr>
          <w:color w:val="auto"/>
        </w:rPr>
        <w:t>обезличивание</w:t>
      </w:r>
      <w:r w:rsidR="000657FF" w:rsidRPr="00385418">
        <w:t>, блокирование, удаление и уничтожение своих</w:t>
      </w:r>
    </w:p>
    <w:p w:rsidR="000657FF" w:rsidRPr="00385418" w:rsidRDefault="000657FF" w:rsidP="00620DBB">
      <w:pPr>
        <w:pStyle w:val="30"/>
        <w:spacing w:line="240" w:lineRule="auto"/>
        <w:ind w:left="-426" w:firstLine="0"/>
        <w:jc w:val="both"/>
        <w:rPr>
          <w:color w:val="auto"/>
        </w:rPr>
      </w:pPr>
      <w:r w:rsidRPr="00385418">
        <w:rPr>
          <w:rStyle w:val="31"/>
        </w:rPr>
        <w:t xml:space="preserve">персональных данных, </w:t>
      </w:r>
      <w:r w:rsidRPr="00385418">
        <w:t xml:space="preserve">включающих </w:t>
      </w:r>
      <w:r w:rsidR="006D4AC5" w:rsidRPr="006D4AC5">
        <w:t xml:space="preserve">фамилию, имя, отчество, данные документа удостоверяющего личность, </w:t>
      </w:r>
      <w:r w:rsidR="00641363">
        <w:t xml:space="preserve">дату и место рождения, </w:t>
      </w:r>
      <w:r w:rsidR="006D4AC5" w:rsidRPr="006D4AC5">
        <w:t>данные документов, подтверждающих право собственности заявителя на объект капитального строительства и земельный участок (свидетельство, договор соц. найма, договор аренды, разрешение на строительство), адрес объекта газификации, адрес доставки квитанци</w:t>
      </w:r>
      <w:r w:rsidR="006D4AC5">
        <w:t>й на оплату потребленного газа</w:t>
      </w:r>
      <w:r w:rsidR="006D4AC5" w:rsidRPr="006D4AC5">
        <w:t>, данные документов, подтверждающих права представителя выступать от имени заявителя (в случае, если документы подаются представителем заявителя), расчет суммы оплаты за потребленный газ, контактный номер телефона, адрес электронной почты.</w:t>
      </w:r>
      <w:r w:rsidR="00B81B06">
        <w:t xml:space="preserve"> </w:t>
      </w:r>
    </w:p>
    <w:p w:rsidR="000657FF" w:rsidRPr="00385418" w:rsidRDefault="000657FF" w:rsidP="00620DBB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2"/>
        </w:rPr>
      </w:pPr>
      <w:r w:rsidRPr="00385418">
        <w:rPr>
          <w:rStyle w:val="31"/>
          <w:rFonts w:eastAsiaTheme="minorEastAsia"/>
          <w:b/>
        </w:rPr>
        <w:t>в целях</w:t>
      </w:r>
      <w:r w:rsidRPr="00385418">
        <w:rPr>
          <w:rStyle w:val="31"/>
          <w:rFonts w:eastAsiaTheme="minorEastAsia"/>
        </w:rPr>
        <w:t xml:space="preserve"> исполнения заявок (на получение технических условий, на проведение проектно-изыскательских работ, на заключение договора технического присоединения, на проведение строительно-монтажных работ, на проведение пуско-наладочных работ</w:t>
      </w:r>
      <w:r w:rsidR="0079357B" w:rsidRPr="00385418">
        <w:rPr>
          <w:rStyle w:val="31"/>
          <w:rFonts w:eastAsiaTheme="minorEastAsia"/>
        </w:rPr>
        <w:t xml:space="preserve">), </w:t>
      </w:r>
      <w:r w:rsidR="0079357B" w:rsidRPr="00385418">
        <w:rPr>
          <w:rFonts w:ascii="Times New Roman" w:hAnsi="Times New Roman" w:cs="Times New Roman"/>
          <w:b w:val="0"/>
          <w:sz w:val="22"/>
        </w:rPr>
        <w:t>исполнения гражданско-правового договора о технологическом присоединении к сетям газоснабжения, об оказании комплексной услуги по газификации, договора поставки газа, договора на техническое обслуживание, ремонт и замену внутридомового и (или) внутриквартирного газового оборудования, осуществления взаимодействия при ответе на обращения, поступившие через сайт, исполнения Оператором, а также его управля</w:t>
      </w:r>
      <w:r w:rsidR="005F4415" w:rsidRPr="00385418">
        <w:rPr>
          <w:rFonts w:ascii="Times New Roman" w:hAnsi="Times New Roman" w:cs="Times New Roman"/>
          <w:b w:val="0"/>
          <w:sz w:val="22"/>
        </w:rPr>
        <w:t>емыми организациями требований нормативно-правовых</w:t>
      </w:r>
      <w:r w:rsidR="0079357B" w:rsidRPr="00385418">
        <w:rPr>
          <w:rFonts w:ascii="Times New Roman" w:hAnsi="Times New Roman" w:cs="Times New Roman"/>
          <w:b w:val="0"/>
          <w:sz w:val="22"/>
        </w:rPr>
        <w:t xml:space="preserve"> актов</w:t>
      </w:r>
      <w:r w:rsidR="00F12D4E">
        <w:rPr>
          <w:rFonts w:ascii="Times New Roman" w:hAnsi="Times New Roman" w:cs="Times New Roman"/>
          <w:b w:val="0"/>
          <w:sz w:val="22"/>
        </w:rPr>
        <w:t>,</w:t>
      </w:r>
      <w:r w:rsidR="0079357B" w:rsidRPr="00385418">
        <w:rPr>
          <w:rFonts w:ascii="Times New Roman" w:hAnsi="Times New Roman" w:cs="Times New Roman"/>
          <w:b w:val="0"/>
          <w:sz w:val="22"/>
        </w:rPr>
        <w:t xml:space="preserve"> регламентирующих взаимодействие </w:t>
      </w:r>
      <w:r w:rsidR="0066382A" w:rsidRPr="00385418">
        <w:rPr>
          <w:rFonts w:ascii="Times New Roman" w:hAnsi="Times New Roman" w:cs="Times New Roman"/>
          <w:b w:val="0"/>
          <w:sz w:val="22"/>
        </w:rPr>
        <w:t>с органами власти</w:t>
      </w:r>
      <w:r w:rsidR="0079357B" w:rsidRPr="00385418">
        <w:rPr>
          <w:rFonts w:ascii="Times New Roman" w:hAnsi="Times New Roman" w:cs="Times New Roman"/>
          <w:b w:val="0"/>
          <w:sz w:val="22"/>
        </w:rPr>
        <w:t xml:space="preserve">, органами публичной власти </w:t>
      </w:r>
      <w:r w:rsidR="0066382A" w:rsidRPr="00385418">
        <w:rPr>
          <w:rFonts w:ascii="Times New Roman" w:hAnsi="Times New Roman" w:cs="Times New Roman"/>
          <w:b w:val="0"/>
          <w:sz w:val="22"/>
        </w:rPr>
        <w:t>Тюменской области, ХМАО, ЯНАО, при реализации мероприятий межрегиональных и региональных программ газификации жилищно-коммунального хозяйства, промышленных и иных организаций</w:t>
      </w:r>
      <w:r w:rsidR="005F4415" w:rsidRPr="00385418">
        <w:rPr>
          <w:rFonts w:ascii="Times New Roman" w:hAnsi="Times New Roman" w:cs="Times New Roman"/>
          <w:b w:val="0"/>
          <w:sz w:val="22"/>
        </w:rPr>
        <w:t>.</w:t>
      </w:r>
    </w:p>
    <w:p w:rsidR="000657FF" w:rsidRPr="00385418" w:rsidRDefault="00F80E18" w:rsidP="00347385">
      <w:pPr>
        <w:pStyle w:val="30"/>
        <w:shd w:val="clear" w:color="auto" w:fill="auto"/>
        <w:spacing w:line="240" w:lineRule="auto"/>
        <w:ind w:left="-426" w:firstLine="426"/>
        <w:jc w:val="both"/>
        <w:rPr>
          <w:color w:val="auto"/>
        </w:rPr>
      </w:pPr>
      <w:r>
        <w:rPr>
          <w:color w:val="auto"/>
        </w:rPr>
        <w:t>Я</w:t>
      </w:r>
      <w:r w:rsidR="000657FF" w:rsidRPr="00385418">
        <w:rPr>
          <w:color w:val="auto"/>
        </w:rPr>
        <w:t xml:space="preserve"> гарантиру</w:t>
      </w:r>
      <w:r>
        <w:rPr>
          <w:color w:val="auto"/>
        </w:rPr>
        <w:t>ю</w:t>
      </w:r>
      <w:r w:rsidR="000657FF" w:rsidRPr="00385418">
        <w:rPr>
          <w:color w:val="auto"/>
        </w:rPr>
        <w:t xml:space="preserve">, что вся предоставленная </w:t>
      </w:r>
      <w:r>
        <w:rPr>
          <w:color w:val="auto"/>
        </w:rPr>
        <w:t>мной</w:t>
      </w:r>
      <w:r w:rsidR="000657FF" w:rsidRPr="00385418">
        <w:rPr>
          <w:color w:val="auto"/>
        </w:rPr>
        <w:t xml:space="preserve"> информация является полной, точной, достоверной, представлена на основании подлинных документов,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</w:r>
    </w:p>
    <w:p w:rsidR="000657FF" w:rsidRPr="00385418" w:rsidRDefault="000657FF" w:rsidP="00347385">
      <w:pPr>
        <w:pStyle w:val="30"/>
        <w:shd w:val="clear" w:color="auto" w:fill="auto"/>
        <w:spacing w:line="240" w:lineRule="auto"/>
        <w:ind w:left="-426" w:firstLine="426"/>
        <w:jc w:val="both"/>
      </w:pPr>
      <w:r w:rsidRPr="00385418">
        <w:t xml:space="preserve">В случае изменения </w:t>
      </w:r>
      <w:r w:rsidR="00F80E18">
        <w:t xml:space="preserve">моих </w:t>
      </w:r>
      <w:r w:rsidRPr="00385418">
        <w:t xml:space="preserve">персональных данных </w:t>
      </w:r>
      <w:r w:rsidR="00F80E18">
        <w:t>я</w:t>
      </w:r>
      <w:r w:rsidRPr="00385418">
        <w:t xml:space="preserve"> обязу</w:t>
      </w:r>
      <w:r w:rsidR="00F80E18">
        <w:t>юсь</w:t>
      </w:r>
      <w:r w:rsidRPr="00385418">
        <w:t xml:space="preserve"> инфор</w:t>
      </w:r>
      <w:r w:rsidR="00F32228" w:rsidRPr="00385418">
        <w:t xml:space="preserve">мировать об этом </w:t>
      </w:r>
      <w:r w:rsidRPr="00385418">
        <w:t>ООО «Газпром межрегионгаз Север» в письменной форме и представить копии подтверждающих документов.</w:t>
      </w:r>
    </w:p>
    <w:p w:rsidR="001F7141" w:rsidRPr="00385418" w:rsidRDefault="000657FF" w:rsidP="001F7141">
      <w:pPr>
        <w:pStyle w:val="30"/>
        <w:shd w:val="clear" w:color="auto" w:fill="auto"/>
        <w:spacing w:line="240" w:lineRule="auto"/>
        <w:ind w:left="-426" w:firstLine="426"/>
        <w:jc w:val="both"/>
      </w:pPr>
      <w:r w:rsidRPr="00385418"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80E18" w:rsidRPr="00385418" w:rsidRDefault="000657FF" w:rsidP="00F80E18">
      <w:pPr>
        <w:pStyle w:val="30"/>
        <w:shd w:val="clear" w:color="auto" w:fill="auto"/>
        <w:spacing w:line="240" w:lineRule="auto"/>
        <w:ind w:left="-426" w:firstLine="426"/>
        <w:jc w:val="both"/>
      </w:pPr>
      <w:r w:rsidRPr="00385418">
        <w:t xml:space="preserve">Настоящее согласие на обработку персональных данных действует до момента достижения указанных целей и в течении 5 лет после расторжения договора между заявителем и Оператором. Согласие вступает в силу после </w:t>
      </w:r>
      <w:r w:rsidR="00F32228" w:rsidRPr="00385418">
        <w:t xml:space="preserve">подписания, либо после </w:t>
      </w:r>
      <w:r w:rsidRPr="00385418">
        <w:t>нажатия кнопки «Отправить» в электронной форме дистанционной подачи документов/ обратной связи на сайте О</w:t>
      </w:r>
      <w:r w:rsidR="00F32228" w:rsidRPr="00385418">
        <w:t>ОО «Газпром межрегионгаз Север».</w:t>
      </w:r>
      <w:r w:rsidR="00F80E18">
        <w:t xml:space="preserve"> </w:t>
      </w:r>
    </w:p>
    <w:p w:rsidR="000657FF" w:rsidRPr="00385418" w:rsidRDefault="000657FF" w:rsidP="00347385">
      <w:pPr>
        <w:pStyle w:val="30"/>
        <w:shd w:val="clear" w:color="auto" w:fill="auto"/>
        <w:spacing w:line="240" w:lineRule="auto"/>
        <w:ind w:left="-426" w:firstLine="426"/>
        <w:jc w:val="both"/>
      </w:pPr>
      <w:r w:rsidRPr="00385418">
        <w:t xml:space="preserve">Согласие может быть отозвано в любое время на основании письменного заявления в адрес ООО «Газпром межрегионгаз Север». В случае отзыва настоящего Согласия ООО «Газпром межрегионгаз Север» вправе обрабатывать мои персональные данные в случаях и в порядке, предусмотренных Федеральным законом </w:t>
      </w:r>
      <w:r w:rsidR="00385418">
        <w:t xml:space="preserve">                </w:t>
      </w:r>
      <w:r w:rsidRPr="00385418">
        <w:t>«О персональных данных».</w:t>
      </w:r>
    </w:p>
    <w:p w:rsidR="00BA78D3" w:rsidRPr="00385418" w:rsidRDefault="00BA78D3" w:rsidP="00385418">
      <w:pPr>
        <w:pStyle w:val="30"/>
        <w:shd w:val="clear" w:color="auto" w:fill="auto"/>
        <w:spacing w:line="259" w:lineRule="exact"/>
        <w:ind w:right="-225" w:firstLine="0"/>
        <w:jc w:val="both"/>
      </w:pPr>
    </w:p>
    <w:p w:rsidR="00347385" w:rsidRDefault="00DA35C1" w:rsidP="00347385">
      <w:pPr>
        <w:pStyle w:val="30"/>
        <w:shd w:val="clear" w:color="auto" w:fill="auto"/>
        <w:tabs>
          <w:tab w:val="left" w:pos="740"/>
          <w:tab w:val="left" w:leader="underscore" w:pos="3106"/>
          <w:tab w:val="left" w:leader="underscore" w:pos="5698"/>
        </w:tabs>
        <w:spacing w:line="259" w:lineRule="exact"/>
        <w:ind w:left="-426" w:right="-225" w:firstLine="284"/>
        <w:jc w:val="both"/>
      </w:pPr>
      <w:r>
        <w:t>_______</w:t>
      </w:r>
      <w:r w:rsidR="00BD36CE">
        <w:t>___</w:t>
      </w:r>
      <w:r>
        <w:t xml:space="preserve">__ </w:t>
      </w:r>
      <w:r w:rsidR="00090BF8">
        <w:t>20</w:t>
      </w:r>
      <w:r w:rsidR="000657FF">
        <w:rPr>
          <w:lang w:val="en-US"/>
        </w:rPr>
        <w:t>2__</w:t>
      </w:r>
      <w:r w:rsidR="00090BF8">
        <w:t xml:space="preserve"> г. </w:t>
      </w:r>
      <w:r w:rsidR="00347385">
        <w:t xml:space="preserve">                                                      </w:t>
      </w:r>
      <w:r w:rsidR="00BD36CE">
        <w:t>____________      _______________________</w:t>
      </w:r>
      <w:r w:rsidR="00090BF8">
        <w:tab/>
        <w:t xml:space="preserve"> </w:t>
      </w:r>
    </w:p>
    <w:p w:rsidR="004F1BDB" w:rsidRDefault="00347385" w:rsidP="00347385">
      <w:pPr>
        <w:pStyle w:val="30"/>
        <w:shd w:val="clear" w:color="auto" w:fill="auto"/>
        <w:tabs>
          <w:tab w:val="left" w:pos="740"/>
          <w:tab w:val="left" w:leader="underscore" w:pos="3106"/>
          <w:tab w:val="left" w:leader="underscore" w:pos="5698"/>
        </w:tabs>
        <w:spacing w:line="259" w:lineRule="exact"/>
        <w:ind w:left="-426" w:right="-225" w:firstLine="284"/>
        <w:jc w:val="both"/>
      </w:pPr>
      <w:r>
        <w:t xml:space="preserve">       </w:t>
      </w:r>
      <w:r w:rsidR="00DA35C1" w:rsidRPr="00BD36CE">
        <w:rPr>
          <w:sz w:val="16"/>
        </w:rPr>
        <w:t xml:space="preserve"> </w:t>
      </w:r>
      <w:r w:rsidR="00090BF8" w:rsidRPr="00BD36CE">
        <w:rPr>
          <w:sz w:val="16"/>
        </w:rPr>
        <w:t>(дата)</w:t>
      </w:r>
      <w:r w:rsidR="00090BF8" w:rsidRPr="00BD36CE">
        <w:rPr>
          <w:sz w:val="16"/>
        </w:rPr>
        <w:tab/>
      </w:r>
      <w:r w:rsidR="00DA35C1" w:rsidRPr="00BD36CE">
        <w:rPr>
          <w:sz w:val="16"/>
        </w:rPr>
        <w:t xml:space="preserve">                                   </w:t>
      </w:r>
      <w:r w:rsidR="00BD36CE" w:rsidRPr="00BD36CE">
        <w:rPr>
          <w:sz w:val="16"/>
        </w:rPr>
        <w:t xml:space="preserve">  </w:t>
      </w:r>
      <w:r w:rsidR="00BD36CE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</w:t>
      </w:r>
      <w:r w:rsidR="00BD36CE">
        <w:rPr>
          <w:sz w:val="16"/>
        </w:rPr>
        <w:t xml:space="preserve"> </w:t>
      </w:r>
      <w:r>
        <w:rPr>
          <w:sz w:val="16"/>
        </w:rPr>
        <w:t xml:space="preserve">            </w:t>
      </w:r>
      <w:r w:rsidR="00BD36CE">
        <w:rPr>
          <w:sz w:val="16"/>
        </w:rPr>
        <w:t xml:space="preserve"> </w:t>
      </w:r>
      <w:r>
        <w:rPr>
          <w:sz w:val="16"/>
        </w:rPr>
        <w:t xml:space="preserve">      </w:t>
      </w:r>
      <w:r w:rsidR="00090BF8" w:rsidRPr="00BD36CE">
        <w:rPr>
          <w:sz w:val="16"/>
        </w:rPr>
        <w:t>(подпись)</w:t>
      </w:r>
      <w:r w:rsidR="00090BF8">
        <w:tab/>
      </w:r>
      <w:r w:rsidR="00BD36CE">
        <w:t xml:space="preserve">              </w:t>
      </w:r>
      <w:r w:rsidR="00090BF8" w:rsidRPr="00BD36CE">
        <w:rPr>
          <w:sz w:val="16"/>
        </w:rPr>
        <w:t>(</w:t>
      </w:r>
      <w:r>
        <w:rPr>
          <w:sz w:val="16"/>
        </w:rPr>
        <w:t xml:space="preserve"> </w:t>
      </w:r>
      <w:r w:rsidR="00090BF8" w:rsidRPr="00BD36CE">
        <w:rPr>
          <w:sz w:val="16"/>
        </w:rPr>
        <w:t>расшифровка подписи)</w:t>
      </w:r>
    </w:p>
    <w:sectPr w:rsidR="004F1BDB" w:rsidSect="000657FF">
      <w:footnotePr>
        <w:numFmt w:val="chicago"/>
        <w:numRestart w:val="eachPage"/>
      </w:footnotePr>
      <w:type w:val="continuous"/>
      <w:pgSz w:w="11909" w:h="16838"/>
      <w:pgMar w:top="851" w:right="567" w:bottom="907" w:left="1077" w:header="0" w:footer="6" w:gutter="0"/>
      <w:pgNumType w:start="4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12" w:rsidRDefault="00D57612">
      <w:r>
        <w:separator/>
      </w:r>
    </w:p>
  </w:endnote>
  <w:endnote w:type="continuationSeparator" w:id="0">
    <w:p w:rsidR="00D57612" w:rsidRDefault="00D5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12" w:rsidRDefault="00D57612">
      <w:r>
        <w:separator/>
      </w:r>
    </w:p>
  </w:footnote>
  <w:footnote w:type="continuationSeparator" w:id="0">
    <w:p w:rsidR="00D57612" w:rsidRDefault="00D5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4F2B"/>
    <w:multiLevelType w:val="hybridMultilevel"/>
    <w:tmpl w:val="55C2872A"/>
    <w:lvl w:ilvl="0" w:tplc="A8148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DB"/>
    <w:rsid w:val="000019E1"/>
    <w:rsid w:val="0002102A"/>
    <w:rsid w:val="00044DA0"/>
    <w:rsid w:val="000657FF"/>
    <w:rsid w:val="0009090A"/>
    <w:rsid w:val="00090BF8"/>
    <w:rsid w:val="00091C3E"/>
    <w:rsid w:val="000C2B15"/>
    <w:rsid w:val="000E3549"/>
    <w:rsid w:val="00134041"/>
    <w:rsid w:val="00174EA8"/>
    <w:rsid w:val="001F7141"/>
    <w:rsid w:val="0020227C"/>
    <w:rsid w:val="00203F84"/>
    <w:rsid w:val="00237B19"/>
    <w:rsid w:val="00296CA7"/>
    <w:rsid w:val="002C41A7"/>
    <w:rsid w:val="0030041E"/>
    <w:rsid w:val="00331029"/>
    <w:rsid w:val="003311C8"/>
    <w:rsid w:val="003318C6"/>
    <w:rsid w:val="00347385"/>
    <w:rsid w:val="00385418"/>
    <w:rsid w:val="003D061A"/>
    <w:rsid w:val="00400BAD"/>
    <w:rsid w:val="00480225"/>
    <w:rsid w:val="004C47B8"/>
    <w:rsid w:val="004F1BDB"/>
    <w:rsid w:val="005109BB"/>
    <w:rsid w:val="00576669"/>
    <w:rsid w:val="005B498B"/>
    <w:rsid w:val="005F4415"/>
    <w:rsid w:val="006137BD"/>
    <w:rsid w:val="0061427D"/>
    <w:rsid w:val="00620DBB"/>
    <w:rsid w:val="00641363"/>
    <w:rsid w:val="006505E3"/>
    <w:rsid w:val="0066382A"/>
    <w:rsid w:val="00672C0E"/>
    <w:rsid w:val="00683A31"/>
    <w:rsid w:val="00690FC4"/>
    <w:rsid w:val="006D4AC5"/>
    <w:rsid w:val="006E113E"/>
    <w:rsid w:val="006E52B9"/>
    <w:rsid w:val="006F1BFC"/>
    <w:rsid w:val="007223C6"/>
    <w:rsid w:val="0079357B"/>
    <w:rsid w:val="007A1089"/>
    <w:rsid w:val="007F51D6"/>
    <w:rsid w:val="008F0675"/>
    <w:rsid w:val="0092243C"/>
    <w:rsid w:val="00934005"/>
    <w:rsid w:val="009539AB"/>
    <w:rsid w:val="009D071D"/>
    <w:rsid w:val="009F5381"/>
    <w:rsid w:val="00A0223F"/>
    <w:rsid w:val="00A56EA2"/>
    <w:rsid w:val="00A65ECF"/>
    <w:rsid w:val="00A6789C"/>
    <w:rsid w:val="00A84258"/>
    <w:rsid w:val="00AB4949"/>
    <w:rsid w:val="00AE08DB"/>
    <w:rsid w:val="00B065DC"/>
    <w:rsid w:val="00B21907"/>
    <w:rsid w:val="00B66577"/>
    <w:rsid w:val="00B7519A"/>
    <w:rsid w:val="00B81B06"/>
    <w:rsid w:val="00BA78D3"/>
    <w:rsid w:val="00BB64B4"/>
    <w:rsid w:val="00BD36CE"/>
    <w:rsid w:val="00C519B5"/>
    <w:rsid w:val="00CA7D00"/>
    <w:rsid w:val="00CE1BAC"/>
    <w:rsid w:val="00CE4FBA"/>
    <w:rsid w:val="00D11EBA"/>
    <w:rsid w:val="00D20141"/>
    <w:rsid w:val="00D57612"/>
    <w:rsid w:val="00D76166"/>
    <w:rsid w:val="00DA35C1"/>
    <w:rsid w:val="00DB0EE6"/>
    <w:rsid w:val="00E15E9B"/>
    <w:rsid w:val="00E23832"/>
    <w:rsid w:val="00E30569"/>
    <w:rsid w:val="00F12D4E"/>
    <w:rsid w:val="00F2159A"/>
    <w:rsid w:val="00F32228"/>
    <w:rsid w:val="00F33C19"/>
    <w:rsid w:val="00F80E18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78548"/>
  <w15:docId w15:val="{D35296A2-A1CD-46BB-9267-B231FA9E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300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41E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B0E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EE6"/>
    <w:rPr>
      <w:color w:val="000000"/>
    </w:rPr>
  </w:style>
  <w:style w:type="paragraph" w:styleId="ab">
    <w:name w:val="footer"/>
    <w:basedOn w:val="a"/>
    <w:link w:val="ac"/>
    <w:uiPriority w:val="99"/>
    <w:unhideWhenUsed/>
    <w:rsid w:val="00DB0E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EE6"/>
    <w:rPr>
      <w:color w:val="000000"/>
    </w:rPr>
  </w:style>
  <w:style w:type="paragraph" w:styleId="ad">
    <w:name w:val="Normal (Web)"/>
    <w:basedOn w:val="a"/>
    <w:uiPriority w:val="99"/>
    <w:semiHidden/>
    <w:unhideWhenUsed/>
    <w:rsid w:val="003311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683A3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ConsPlusTitle">
    <w:name w:val="ConsPlusTitle"/>
    <w:rsid w:val="0079357B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tmrg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Берюляев А.Ю.</dc:creator>
  <cp:lastModifiedBy>Тартышева Марина Сергеевна</cp:lastModifiedBy>
  <cp:revision>2</cp:revision>
  <cp:lastPrinted>2021-08-18T03:01:00Z</cp:lastPrinted>
  <dcterms:created xsi:type="dcterms:W3CDTF">2023-11-13T04:57:00Z</dcterms:created>
  <dcterms:modified xsi:type="dcterms:W3CDTF">2023-11-13T04:57:00Z</dcterms:modified>
</cp:coreProperties>
</file>